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C0B96" w14:textId="08436532" w:rsidR="00F95E52" w:rsidRPr="004A243A" w:rsidRDefault="00BD7EBD" w:rsidP="004A243A">
      <w:pPr>
        <w:pStyle w:val="af5"/>
        <w:rPr>
          <w:rFonts w:hint="eastAsia"/>
        </w:rPr>
      </w:pPr>
      <w:r>
        <w:t>(가), (나)에 대한 설명으로 가장 적절한 것은?</w:t>
      </w:r>
    </w:p>
    <w:p w14:paraId="167C2A05" w14:textId="1142187E" w:rsidR="00064ED3" w:rsidRDefault="00064ED3" w:rsidP="00064ED3">
      <w:pPr>
        <w:pStyle w:val="afb"/>
      </w:pPr>
      <w:r>
        <w:rPr>
          <w:rFonts w:ascii="Cambria Math" w:hAnsi="Cambria Math" w:cs="Cambria Math"/>
        </w:rPr>
        <w:t>①</w:t>
      </w:r>
      <w:r>
        <w:rPr>
          <w:rFonts w:ascii="Cambria Math" w:hAnsi="Cambria Math" w:cs="Cambria Math" w:hint="eastAsia"/>
        </w:rPr>
        <w:t xml:space="preserve"> </w:t>
      </w:r>
      <w:r>
        <w:t xml:space="preserve">(가)는 한비자의 철학사적 의의를 설명하고 한비자와 노자의 사회적 </w:t>
      </w:r>
      <w:proofErr w:type="spellStart"/>
      <w:r>
        <w:t>파급력을</w:t>
      </w:r>
      <w:proofErr w:type="spellEnd"/>
      <w:r>
        <w:t xml:space="preserve"> 비교하고 있다. </w:t>
      </w:r>
    </w:p>
    <w:p w14:paraId="176C05D5" w14:textId="2FB24B74" w:rsidR="00064ED3" w:rsidRDefault="00064ED3" w:rsidP="00064ED3">
      <w:pPr>
        <w:pStyle w:val="afb"/>
      </w:pPr>
      <w:r>
        <w:rPr>
          <w:rFonts w:ascii="Cambria Math" w:hAnsi="Cambria Math" w:cs="Cambria Math"/>
        </w:rPr>
        <w:t>②</w:t>
      </w:r>
      <w:r>
        <w:rPr>
          <w:rFonts w:ascii="Cambria Math" w:hAnsi="Cambria Math" w:cs="Cambria Math" w:hint="eastAsia"/>
        </w:rPr>
        <w:t xml:space="preserve"> </w:t>
      </w:r>
      <w:r>
        <w:t xml:space="preserve">(가)는 한비자가 추구한 이상적인 사회를 소개하고 그 실현을 위해 노자를 수용한 입장의 한계를 설명하고 있다. </w:t>
      </w:r>
    </w:p>
    <w:p w14:paraId="7BD8CDE1" w14:textId="66056506" w:rsidR="00064ED3" w:rsidRDefault="00064ED3" w:rsidP="00064ED3">
      <w:pPr>
        <w:pStyle w:val="afb"/>
      </w:pPr>
      <w:r>
        <w:rPr>
          <w:rFonts w:ascii="Cambria Math" w:hAnsi="Cambria Math" w:cs="Cambria Math"/>
        </w:rPr>
        <w:t>③</w:t>
      </w:r>
      <w:r>
        <w:rPr>
          <w:rFonts w:ascii="Cambria Math" w:hAnsi="Cambria Math" w:cs="Cambria Math" w:hint="eastAsia"/>
        </w:rPr>
        <w:t xml:space="preserve"> </w:t>
      </w:r>
      <w:r>
        <w:t xml:space="preserve">(나)는 특정 개념을 중심으로 </w:t>
      </w:r>
      <w:proofErr w:type="spellStart"/>
      <w:r>
        <w:t>노자에</w:t>
      </w:r>
      <w:proofErr w:type="spellEnd"/>
      <w:r>
        <w:t xml:space="preserve"> 대한 여러 학자의 견해를 시간의 흐름에 따라 제시하고 있다. </w:t>
      </w:r>
    </w:p>
    <w:p w14:paraId="26DD4238" w14:textId="780186BF" w:rsidR="00064ED3" w:rsidRDefault="00064ED3" w:rsidP="00064ED3">
      <w:pPr>
        <w:pStyle w:val="afb"/>
      </w:pPr>
      <w:r>
        <w:rPr>
          <w:rFonts w:ascii="Cambria Math" w:hAnsi="Cambria Math" w:cs="Cambria Math"/>
        </w:rPr>
        <w:t>④</w:t>
      </w:r>
      <w:r>
        <w:rPr>
          <w:rFonts w:ascii="Cambria Math" w:hAnsi="Cambria Math" w:cs="Cambria Math" w:hint="eastAsia"/>
        </w:rPr>
        <w:t xml:space="preserve"> </w:t>
      </w:r>
      <w:r>
        <w:t xml:space="preserve">(나)는 여러 유학자가 노자를 해석한 의도를 각각 제시하고 그 차이로 인해 발생한 학자 간의 이견을 절충하고 있다. </w:t>
      </w:r>
    </w:p>
    <w:p w14:paraId="4202086B" w14:textId="6D9B38FB" w:rsidR="0049398A" w:rsidRPr="00F95E52" w:rsidRDefault="00064ED3" w:rsidP="00064ED3">
      <w:pPr>
        <w:pStyle w:val="afb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⑤</w:t>
      </w:r>
      <w:r>
        <w:rPr>
          <w:rFonts w:ascii="Cambria Math" w:hAnsi="Cambria Math" w:cs="Cambria Math" w:hint="eastAsia"/>
        </w:rPr>
        <w:t xml:space="preserve"> </w:t>
      </w:r>
      <w:r>
        <w:t xml:space="preserve">(가)와 (나)는 모두, </w:t>
      </w:r>
      <w:proofErr w:type="spellStart"/>
      <w:r>
        <w:t>노자에</w:t>
      </w:r>
      <w:proofErr w:type="spellEnd"/>
      <w:r>
        <w:t xml:space="preserve"> 대해 다양한 시각에서 제시된 비판이 심화되는 과정을 구체적 사례와 함께 설명하고 있다.</w:t>
      </w:r>
    </w:p>
    <w:sectPr w:rsidR="0049398A" w:rsidRPr="00F95E52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3A82FD" w14:textId="77777777" w:rsidR="00B03E2D" w:rsidRDefault="00B03E2D" w:rsidP="00C739FD">
      <w:r>
        <w:separator/>
      </w:r>
    </w:p>
  </w:endnote>
  <w:endnote w:type="continuationSeparator" w:id="0">
    <w:p w14:paraId="23BACF48" w14:textId="77777777" w:rsidR="00B03E2D" w:rsidRDefault="00B03E2D" w:rsidP="00C7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kgyoansim Bareonbatang R">
    <w:altName w:val="학교안심 바른바탕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CR Batang">
    <w:altName w:val="함초롬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HCR Dotum">
    <w:altName w:val="함초롬돋움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B407CD" w14:textId="77777777" w:rsidR="00B03E2D" w:rsidRDefault="00B03E2D" w:rsidP="00C739FD">
      <w:r>
        <w:separator/>
      </w:r>
    </w:p>
  </w:footnote>
  <w:footnote w:type="continuationSeparator" w:id="0">
    <w:p w14:paraId="0712B1CE" w14:textId="77777777" w:rsidR="00B03E2D" w:rsidRDefault="00B03E2D" w:rsidP="00C73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224C1"/>
    <w:multiLevelType w:val="multilevel"/>
    <w:tmpl w:val="688C20F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Hakgyoansim Bareonbatang R" w:eastAsia="Hakgyoansim Bareonbatang R" w:hAnsi="Arial Unicode MS" w:cs="Hakgyoansim Bareonbatang R"/>
        <w:b/>
        <w:bCs/>
        <w:i/>
        <w:iCs/>
        <w:color w:val="000000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155F6E"/>
    <w:multiLevelType w:val="multilevel"/>
    <w:tmpl w:val="A93267B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EC6572"/>
    <w:multiLevelType w:val="multilevel"/>
    <w:tmpl w:val="38FC8EDA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color w:val="0000FF"/>
        <w:sz w:val="26"/>
        <w:szCs w:val="26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B62C9D"/>
    <w:multiLevelType w:val="multilevel"/>
    <w:tmpl w:val="921CD3F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C4015AD"/>
    <w:multiLevelType w:val="multilevel"/>
    <w:tmpl w:val="A19A333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75062770">
    <w:abstractNumId w:val="1"/>
  </w:num>
  <w:num w:numId="2" w16cid:durableId="652679235">
    <w:abstractNumId w:val="0"/>
  </w:num>
  <w:num w:numId="3" w16cid:durableId="398675644">
    <w:abstractNumId w:val="2"/>
  </w:num>
  <w:num w:numId="4" w16cid:durableId="472480939">
    <w:abstractNumId w:val="4"/>
  </w:num>
  <w:num w:numId="5" w16cid:durableId="597061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98A"/>
    <w:rsid w:val="00032684"/>
    <w:rsid w:val="00064ED3"/>
    <w:rsid w:val="000D1D7A"/>
    <w:rsid w:val="00181CE3"/>
    <w:rsid w:val="0023124D"/>
    <w:rsid w:val="002550E8"/>
    <w:rsid w:val="002A29FA"/>
    <w:rsid w:val="002B2E30"/>
    <w:rsid w:val="002C747F"/>
    <w:rsid w:val="0032241D"/>
    <w:rsid w:val="00353800"/>
    <w:rsid w:val="00402F39"/>
    <w:rsid w:val="00465653"/>
    <w:rsid w:val="00466E97"/>
    <w:rsid w:val="0049398A"/>
    <w:rsid w:val="004A243A"/>
    <w:rsid w:val="00505277"/>
    <w:rsid w:val="00690C32"/>
    <w:rsid w:val="006B34FD"/>
    <w:rsid w:val="007D6046"/>
    <w:rsid w:val="008F750E"/>
    <w:rsid w:val="009B6C3D"/>
    <w:rsid w:val="00A81E15"/>
    <w:rsid w:val="00B03E2D"/>
    <w:rsid w:val="00B05D9F"/>
    <w:rsid w:val="00B24AF5"/>
    <w:rsid w:val="00BD7EBD"/>
    <w:rsid w:val="00C40E0E"/>
    <w:rsid w:val="00C739FD"/>
    <w:rsid w:val="00C922EA"/>
    <w:rsid w:val="00CB44CD"/>
    <w:rsid w:val="00DE1ABC"/>
    <w:rsid w:val="00E22417"/>
    <w:rsid w:val="00EC1873"/>
    <w:rsid w:val="00F7280F"/>
    <w:rsid w:val="00F95E52"/>
    <w:rsid w:val="00FA7B6D"/>
    <w:rsid w:val="00FB5E54"/>
    <w:rsid w:val="00FD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DE2E1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character" w:customStyle="1" w:styleId="ae">
    <w:name w:val="쪽 번호"/>
    <w:qFormat/>
    <w:rPr>
      <w:rFonts w:ascii="HCR Dotum" w:eastAsia="HCR Dotum" w:hAnsi="Arial Unicode MS" w:cs="HCR Dotum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HCR Dotum" w:eastAsia="HCR Dotum" w:hAnsi="Arial Unicode MS" w:cs="HCR Dotum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HCR Batang" w:eastAsia="HCR Batang" w:hAnsi="Arial Unicode MS" w:cs="HCR Batang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HCR Batang" w:eastAsia="HCR Batang" w:hAnsi="Arial Unicode MS" w:cs="HCR Batang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HCR Dotum" w:eastAsia="HCR Dotum" w:hAnsi="Arial Unicode MS" w:cs="HCR Dotum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HCR Dotum" w:eastAsia="HCR Dotum" w:hAnsi="Arial Unicode MS" w:cs="HCR Dotum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HCR Dotum" w:eastAsia="HCR Dotum" w:hAnsi="Arial Unicode MS" w:cs="HCR Dotum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HCR Dotum" w:eastAsia="HCR Dotum" w:hAnsi="Arial Unicode MS" w:cs="HCR Dotum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HCR Dotum" w:eastAsia="HCR Dotum" w:hAnsi="Arial Unicode MS" w:cs="HCR Dotum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Hakgyoansim Bareonbatang R" w:eastAsia="Hakgyoansim Bareonbatang R" w:hAnsi="Arial Unicode MS" w:cs="Hakgyoansim Bareonbatang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HCR Dotum" w:eastAsia="HCR Dotum" w:hAnsi="Arial Unicode MS" w:cs="HCR Dotum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한컴바탕" w:eastAsia="한컴바탕" w:hAnsi="Arial Unicode MS" w:cs="한컴바탕"/>
      <w:b/>
      <w:bCs/>
      <w:i w:val="0"/>
      <w:iCs w:val="0"/>
      <w:color w:val="000000"/>
      <w:spacing w:val="-3"/>
      <w:w w:val="95"/>
      <w:kern w:val="2"/>
      <w:position w:val="0"/>
      <w:sz w:val="22"/>
      <w:szCs w:val="22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afa">
    <w:name w:val="밑줄"/>
    <w:qFormat/>
    <w:rPr>
      <w:rFonts w:ascii="Hakgyoansim Bareonbatang R" w:eastAsia="Hakgyoansim Bareonbatang R" w:hAnsi="Arial Unicode MS" w:cs="Hakgyoansim Bareonbatang R"/>
      <w:b/>
      <w:bCs/>
      <w:i w:val="0"/>
      <w:iCs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Hakgyoansim Bareonbatang R" w:eastAsia="Hakgyoansim Bareonbatang R" w:hAnsi="Arial Unicode MS" w:cs="Hakgyoansim Bareonbatang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Hakgyoansim Bareonbatang R" w:eastAsia="Hakgyoansim Bareonbatang R" w:hAnsi="Arial Unicode MS" w:cs="Hakgyoansim Bareonbatang R"/>
      <w:b/>
      <w:bCs/>
      <w:color w:val="000000"/>
      <w:w w:val="90"/>
      <w:sz w:val="19"/>
      <w:szCs w:val="19"/>
    </w:rPr>
  </w:style>
  <w:style w:type="paragraph" w:customStyle="1" w:styleId="a0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table" w:styleId="aff2">
    <w:name w:val="Table Grid"/>
    <w:basedOn w:val="a3"/>
    <w:uiPriority w:val="20"/>
    <w:qFormat/>
    <w:locked/>
    <w:rsid w:val="006B3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6B34FD"/>
    <w:pPr>
      <w:widowControl w:val="0"/>
      <w:autoSpaceDE w:val="0"/>
      <w:autoSpaceDN w:val="0"/>
    </w:pPr>
    <w:rPr>
      <w:kern w:val="0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rsid w:val="006B34FD"/>
    <w:pPr>
      <w:wordWrap/>
      <w:spacing w:line="337" w:lineRule="exact"/>
      <w:ind w:right="1"/>
      <w:jc w:val="center"/>
    </w:pPr>
    <w:rPr>
      <w:rFonts w:ascii="맑은 고딕" w:eastAsia="맑은 고딕" w:hAnsi="맑은 고딕" w:cs="맑은 고딕"/>
      <w:kern w:val="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2025-10-17T14:24:00Z</dcterms:created>
  <dcterms:modified xsi:type="dcterms:W3CDTF">2025-10-17T14:24:00Z</dcterms:modified>
</cp:coreProperties>
</file>