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2327" w14:textId="7B974B20" w:rsidR="00E8536D" w:rsidRDefault="00000000">
      <w:pPr>
        <w:pStyle w:val="af3"/>
        <w:rPr>
          <w:rFonts w:hint="eastAsia"/>
        </w:rPr>
      </w:pPr>
      <w:r>
        <w:t xml:space="preserve">윗글을 바탕으로 할 때, &lt;보기&gt;를 설명한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44D05DB4" w14:textId="11FAA80B" w:rsidR="00C31820" w:rsidRPr="00C31820" w:rsidRDefault="00C31820" w:rsidP="00C31820">
      <w:pPr>
        <w:spacing w:line="384" w:lineRule="auto"/>
        <w:jc w:val="both"/>
        <w:textAlignment w:val="baseline"/>
        <w:rPr>
          <w:rFonts w:ascii="Haansoft Batang" w:eastAsia="굴림" w:hAnsi="굴림" w:cs="굴림" w:hint="eastAsia"/>
          <w:color w:val="000000"/>
          <w:kern w:val="0"/>
          <w:sz w:val="20"/>
          <w:szCs w:val="20"/>
          <w14:ligatures w14:val="none"/>
        </w:rPr>
      </w:pPr>
    </w:p>
    <w:p w14:paraId="0878B13D" w14:textId="04661E52" w:rsidR="00E8536D" w:rsidRDefault="00C31820">
      <w:pPr>
        <w:pStyle w:val="af5"/>
      </w:pPr>
      <w:r w:rsidRPr="00C31820">
        <w:rPr>
          <w:rFonts w:ascii="Haansoft Batang" w:eastAsia="굴림" w:hAnsi="굴림" w:cs="굴림"/>
          <w:noProof/>
          <w:kern w:val="0"/>
          <w:sz w:val="20"/>
          <w:szCs w:val="20"/>
          <w14:ligatures w14:val="none"/>
        </w:rPr>
        <w:drawing>
          <wp:inline distT="0" distB="0" distL="0" distR="0" wp14:anchorId="5CA5D0B8" wp14:editId="5385D15D">
            <wp:extent cx="1900555" cy="1558290"/>
            <wp:effectExtent l="0" t="0" r="0" b="0"/>
            <wp:docPr id="1171692169" name="그림 1" descr="텍스트, 스케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2169" name="그림 1" descr="텍스트, 스케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3725" w14:textId="77777777" w:rsidR="00E8536D" w:rsidRDefault="00E8536D">
      <w:pPr>
        <w:pStyle w:val="af4"/>
      </w:pPr>
    </w:p>
    <w:p w14:paraId="033452F2" w14:textId="77777777" w:rsidR="00E8536D" w:rsidRDefault="00000000">
      <w:pPr>
        <w:pStyle w:val="af4"/>
      </w:pPr>
      <w:r>
        <w:t>①</w:t>
      </w:r>
      <w:r>
        <w:t xml:space="preserve"> ㉠으로 시작해 ㉢을 경험하면 ㉠은 자연스럽게 사라진다.</w:t>
      </w:r>
    </w:p>
    <w:p w14:paraId="095ED2DA" w14:textId="77777777" w:rsidR="00E8536D" w:rsidRDefault="00000000">
      <w:pPr>
        <w:pStyle w:val="af4"/>
      </w:pPr>
      <w:r>
        <w:t>②</w:t>
      </w:r>
      <w:r>
        <w:t xml:space="preserve"> ㉡으로 ㉢을 얻는 것이 성공적 독서 경험의 핵심이다.</w:t>
      </w:r>
    </w:p>
    <w:p w14:paraId="15CBACDF" w14:textId="77777777" w:rsidR="00E8536D" w:rsidRDefault="00000000">
      <w:pPr>
        <w:pStyle w:val="af4"/>
      </w:pPr>
      <w:r>
        <w:t>③</w:t>
      </w:r>
      <w:r>
        <w:t xml:space="preserve"> ㉢의 경험을 통하여 ㉠이 생기면 ㉡으로 이어질 수 있다.</w:t>
      </w:r>
    </w:p>
    <w:p w14:paraId="41B3AFE8" w14:textId="77777777" w:rsidR="00E8536D" w:rsidRDefault="00000000">
      <w:pPr>
        <w:pStyle w:val="af4"/>
      </w:pPr>
      <w:r>
        <w:t>④</w:t>
      </w:r>
      <w:r>
        <w:t xml:space="preserve"> ㉢은 ㉡의 결과인 동시에 새로운 ㉡의 목적이 될 수 있다.</w:t>
      </w:r>
    </w:p>
    <w:p w14:paraId="5E0BFD88" w14:textId="7629FB51" w:rsidR="00E8536D" w:rsidRDefault="00000000" w:rsidP="00C31820">
      <w:pPr>
        <w:pStyle w:val="af4"/>
        <w:rPr>
          <w:rFonts w:hint="eastAsia"/>
        </w:rPr>
      </w:pPr>
      <w:r>
        <w:t>⑤</w:t>
      </w:r>
      <w:r>
        <w:t xml:space="preserve"> ㉠, ㉡, ㉢의 선순환을 통해 독서 경험이 반복되고 심화된다.</w:t>
      </w:r>
    </w:p>
    <w:sectPr w:rsidR="00E8536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E3ABF"/>
    <w:multiLevelType w:val="multilevel"/>
    <w:tmpl w:val="D2627C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3B1D1A"/>
    <w:multiLevelType w:val="multilevel"/>
    <w:tmpl w:val="2BCA38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9A049A"/>
    <w:multiLevelType w:val="multilevel"/>
    <w:tmpl w:val="6E1802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8424615">
    <w:abstractNumId w:val="2"/>
  </w:num>
  <w:num w:numId="2" w16cid:durableId="1821775296">
    <w:abstractNumId w:val="1"/>
  </w:num>
  <w:num w:numId="3" w16cid:durableId="137430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36D"/>
    <w:rsid w:val="00A16240"/>
    <w:rsid w:val="00C31820"/>
    <w:rsid w:val="00E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CC5"/>
  <w15:docId w15:val="{9DED6F37-A153-4E3F-93E7-71C5F7C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2025-10-10T17:30:00Z</dcterms:created>
  <dcterms:modified xsi:type="dcterms:W3CDTF">2025-10-10T17:48:00Z</dcterms:modified>
</cp:coreProperties>
</file>