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32685" w14:textId="379760F9" w:rsidR="0098757F" w:rsidRDefault="00000000">
      <w:pPr>
        <w:pStyle w:val="a3"/>
        <w:numPr>
          <w:ilvl w:val="0"/>
          <w:numId w:val="0"/>
        </w:numPr>
      </w:pPr>
      <w:r>
        <w:t>&lt;보기&gt;를 참고하여 ㉠～㉤의 의미를 설명한 것으로 가장 적절한 것은?</w:t>
      </w:r>
    </w:p>
    <w:p w14:paraId="1E3DBF55" w14:textId="77777777" w:rsidR="0098757F" w:rsidRDefault="0098757F">
      <w:pPr>
        <w:pStyle w:val="af1"/>
        <w:rPr>
          <w:rFonts w:hint="eastAsia"/>
        </w:rPr>
      </w:pPr>
    </w:p>
    <w:p w14:paraId="41E1E4AA" w14:textId="77777777" w:rsidR="0098757F" w:rsidRDefault="00000000">
      <w:pPr>
        <w:pStyle w:val="aff"/>
      </w:pPr>
      <w:r>
        <w:t>(나)는 언어의 한계와 가능성에 대한 시인의 탐구를 보여준다. 언어를 사용함으로써 대상을 파악할 수 있지만 그 결과는 다시 언어에 구속된다는 필연적 한계를 갖는다. 그래서 시인은 기존의 언어 사용 방식을 벗어나려는 시도를 한다. 이를 통해 언어와 대상이 기존의 관습에서 벗어나 자유를 향해 나아갈 수 있는 가능성을 모색한다.</w:t>
      </w:r>
    </w:p>
    <w:p w14:paraId="120E1DDC" w14:textId="77777777" w:rsidR="0098757F" w:rsidRDefault="0098757F">
      <w:pPr>
        <w:pStyle w:val="70"/>
      </w:pPr>
    </w:p>
    <w:p w14:paraId="429C3B11" w14:textId="77777777" w:rsidR="0098757F" w:rsidRDefault="00000000">
      <w:pPr>
        <w:pStyle w:val="aff4"/>
      </w:pPr>
      <w:r>
        <w:t>①</w:t>
      </w:r>
      <w:r>
        <w:t xml:space="preserve"> ㉠은 자신의 언어 속에서도 기존의 언어 사용 방식이 유지된다는 생각을 의미한다.</w:t>
      </w:r>
    </w:p>
    <w:p w14:paraId="7E92D337" w14:textId="77777777" w:rsidR="0098757F" w:rsidRDefault="00000000">
      <w:pPr>
        <w:pStyle w:val="aff4"/>
      </w:pPr>
      <w:r>
        <w:t>②</w:t>
      </w:r>
      <w:r>
        <w:t xml:space="preserve"> ㉡은 대상을 파악하는 행위까지 포기하면서 자유를 얻고자 하는 의도를 나타낸다.</w:t>
      </w:r>
    </w:p>
    <w:p w14:paraId="61BDCF3A" w14:textId="77777777" w:rsidR="0098757F" w:rsidRDefault="00000000">
      <w:pPr>
        <w:pStyle w:val="aff4"/>
      </w:pPr>
      <w:r>
        <w:t>③</w:t>
      </w:r>
      <w:r>
        <w:t xml:space="preserve"> ㉢은 새로운 표현을 시도하여 언어와 대상이 자유를 얻을 가능성을 모색하는 과정을 나타낸다.</w:t>
      </w:r>
    </w:p>
    <w:p w14:paraId="49C3D3CA" w14:textId="77777777" w:rsidR="0098757F" w:rsidRDefault="00000000">
      <w:pPr>
        <w:pStyle w:val="aff4"/>
      </w:pPr>
      <w:r>
        <w:t>④</w:t>
      </w:r>
      <w:r>
        <w:t xml:space="preserve"> ㉣은 대상들을 구속에서 벗어나게 하기 위해 외부 상황에 변화를 주었음을 의미한다. </w:t>
      </w:r>
    </w:p>
    <w:p w14:paraId="78A0BF8D" w14:textId="77777777" w:rsidR="0098757F" w:rsidRDefault="00000000">
      <w:pPr>
        <w:pStyle w:val="aff4"/>
      </w:pPr>
      <w:r>
        <w:t>⑤</w:t>
      </w:r>
      <w:r>
        <w:t xml:space="preserve"> ㉤은 언어의 새로운 가능성을 실현하여 자신이 제한한 의미에 따라 대상들이 움직임을 의미한다.</w:t>
      </w:r>
    </w:p>
    <w:sectPr w:rsidR="0098757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144DD"/>
    <w:multiLevelType w:val="multilevel"/>
    <w:tmpl w:val="22B876F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D54AC0"/>
    <w:multiLevelType w:val="multilevel"/>
    <w:tmpl w:val="EB84DF3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6856A6"/>
    <w:multiLevelType w:val="multilevel"/>
    <w:tmpl w:val="BE8CB5E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CA5817"/>
    <w:multiLevelType w:val="multilevel"/>
    <w:tmpl w:val="52EA324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3C11DA"/>
    <w:multiLevelType w:val="multilevel"/>
    <w:tmpl w:val="FD707C6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C597B6F"/>
    <w:multiLevelType w:val="multilevel"/>
    <w:tmpl w:val="476A338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D2F1536"/>
    <w:multiLevelType w:val="multilevel"/>
    <w:tmpl w:val="C2A49D6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E4B1CE6"/>
    <w:multiLevelType w:val="multilevel"/>
    <w:tmpl w:val="B0E8673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E73399A"/>
    <w:multiLevelType w:val="multilevel"/>
    <w:tmpl w:val="0E6CB45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5A250CA"/>
    <w:multiLevelType w:val="multilevel"/>
    <w:tmpl w:val="192C01F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B66DEC"/>
    <w:multiLevelType w:val="multilevel"/>
    <w:tmpl w:val="9CEECC14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777714C"/>
    <w:multiLevelType w:val="multilevel"/>
    <w:tmpl w:val="9ADEB2D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B02010"/>
    <w:multiLevelType w:val="multilevel"/>
    <w:tmpl w:val="7144B49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86583984">
    <w:abstractNumId w:val="9"/>
  </w:num>
  <w:num w:numId="2" w16cid:durableId="479031865">
    <w:abstractNumId w:val="6"/>
  </w:num>
  <w:num w:numId="3" w16cid:durableId="953636075">
    <w:abstractNumId w:val="7"/>
  </w:num>
  <w:num w:numId="4" w16cid:durableId="231814013">
    <w:abstractNumId w:val="3"/>
  </w:num>
  <w:num w:numId="5" w16cid:durableId="345521254">
    <w:abstractNumId w:val="12"/>
  </w:num>
  <w:num w:numId="6" w16cid:durableId="776366712">
    <w:abstractNumId w:val="2"/>
  </w:num>
  <w:num w:numId="7" w16cid:durableId="387534556">
    <w:abstractNumId w:val="11"/>
  </w:num>
  <w:num w:numId="8" w16cid:durableId="812218502">
    <w:abstractNumId w:val="1"/>
  </w:num>
  <w:num w:numId="9" w16cid:durableId="709961374">
    <w:abstractNumId w:val="8"/>
  </w:num>
  <w:num w:numId="10" w16cid:durableId="383067966">
    <w:abstractNumId w:val="0"/>
  </w:num>
  <w:num w:numId="11" w16cid:durableId="1335494149">
    <w:abstractNumId w:val="10"/>
  </w:num>
  <w:num w:numId="12" w16cid:durableId="1751609974">
    <w:abstractNumId w:val="5"/>
  </w:num>
  <w:num w:numId="13" w16cid:durableId="1113211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57F"/>
    <w:rsid w:val="006608E0"/>
    <w:rsid w:val="007D676C"/>
    <w:rsid w:val="0098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626B"/>
  <w15:docId w15:val="{2CB6DABC-AEA9-47D8-8FAE-C803A59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2025-10-10T17:06:00Z</dcterms:created>
  <dcterms:modified xsi:type="dcterms:W3CDTF">2025-10-10T17:28:00Z</dcterms:modified>
</cp:coreProperties>
</file>