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윗글을 이해한 내용으로 가장 적절한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노이즈 생성기는 순확산 과정에서만 작동한다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확산 모델에서의 학습은 역확산 과정에서 이루어진다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이미지 연산기와 노이즈 예측기는 모두 확산 이미지를 출력한다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노이즈 예측기를 학습시킬 때는 예측된 노이즈가 정답으로 사용된다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역확산 과정에서 단계가 반복될수록 출력되는 확산 이미지는 원본 이미지와의 유사성이 줄어든다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