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23ACF" w14:textId="77777777" w:rsidR="00457294" w:rsidRDefault="00000000">
      <w:pPr>
        <w:pStyle w:val="ac"/>
        <w:spacing w:line="241" w:lineRule="auto"/>
      </w:pPr>
      <w:r>
        <w:t xml:space="preserve">다음은 학생이 작성한 영화 감상문이다. 이에 대해 (가)의 </w:t>
      </w:r>
      <w:proofErr w:type="spellStart"/>
      <w:r>
        <w:t>바쟁</w:t>
      </w:r>
      <w:proofErr w:type="spellEnd"/>
      <w:r>
        <w:t>(A)의 관점과 (나)의 정신분석학적 영화 이론(B)의 관점에서 설명한 내용으로 가장 적절한 것은? [3점]</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4595"/>
      </w:tblGrid>
      <w:tr w:rsidR="00457294" w14:paraId="4D1129E3" w14:textId="77777777" w:rsidTr="00850B71">
        <w:trPr>
          <w:trHeight w:val="327"/>
          <w:jc w:val="center"/>
        </w:trPr>
        <w:tc>
          <w:tcPr>
            <w:tcW w:w="4595" w:type="dxa"/>
            <w:tcBorders>
              <w:top w:val="nil"/>
              <w:left w:val="nil"/>
              <w:bottom w:val="single" w:sz="4" w:space="0" w:color="auto"/>
              <w:right w:val="nil"/>
              <w:tl2br w:val="nil"/>
              <w:tr2bl w:val="nil"/>
            </w:tcBorders>
            <w:vAlign w:val="center"/>
          </w:tcPr>
          <w:p w14:paraId="2186D7CA" w14:textId="77777777" w:rsidR="00457294" w:rsidRDefault="00457294">
            <w:pPr>
              <w:pStyle w:val="ab"/>
            </w:pPr>
          </w:p>
        </w:tc>
      </w:tr>
      <w:tr w:rsidR="00457294" w14:paraId="26FE9A83" w14:textId="77777777" w:rsidTr="00850B71">
        <w:trPr>
          <w:trHeight w:val="3996"/>
          <w:jc w:val="center"/>
        </w:trPr>
        <w:tc>
          <w:tcPr>
            <w:tcW w:w="4595" w:type="dxa"/>
            <w:tcBorders>
              <w:top w:val="single" w:sz="4" w:space="0" w:color="auto"/>
              <w:left w:val="single" w:sz="4" w:space="0" w:color="auto"/>
              <w:bottom w:val="single" w:sz="4" w:space="0" w:color="auto"/>
              <w:right w:val="single" w:sz="4" w:space="0" w:color="auto"/>
              <w:tl2br w:val="nil"/>
              <w:tr2bl w:val="nil"/>
            </w:tcBorders>
            <w:tcMar>
              <w:top w:w="28" w:type="dxa"/>
              <w:left w:w="226" w:type="dxa"/>
              <w:bottom w:w="28" w:type="dxa"/>
              <w:right w:w="226" w:type="dxa"/>
            </w:tcMar>
            <w:vAlign w:val="center"/>
          </w:tcPr>
          <w:p w14:paraId="2680CA93" w14:textId="77777777" w:rsidR="00457294" w:rsidRDefault="00000000">
            <w:pPr>
              <w:pStyle w:val="ab"/>
              <w:spacing w:line="240" w:lineRule="auto"/>
              <w:rPr>
                <w:rFonts w:ascii="학교안심 바른바탕 R" w:eastAsia="학교안심 바른바탕 R" w:cs="학교안심 바른바탕 R"/>
                <w:sz w:val="17"/>
                <w:szCs w:val="17"/>
              </w:rPr>
            </w:pPr>
            <w:r>
              <w:rPr>
                <w:rFonts w:ascii="학교안심 바른바탕 R" w:eastAsia="학교안심 바른바탕 R" w:cs="학교안심 바른바탕 R"/>
                <w:sz w:val="17"/>
                <w:szCs w:val="17"/>
              </w:rPr>
              <w:t xml:space="preserve">  최근 영화관에서 본 두 편의 영화가 기억에 남는다. ㉮ </w:t>
            </w:r>
            <w:r>
              <w:rPr>
                <w:rFonts w:ascii="학교안심 바른바탕 R" w:eastAsia="학교안심 바른바탕 R" w:cs="학교안심 바른바탕 R"/>
                <w:sz w:val="17"/>
                <w:szCs w:val="17"/>
                <w:u w:val="single" w:color="000000"/>
              </w:rPr>
              <w:t>첫째 번 영화</w:t>
            </w:r>
            <w:r>
              <w:rPr>
                <w:rFonts w:ascii="학교안심 바른바탕 R" w:eastAsia="학교안심 바른바탕 R" w:cs="학교안심 바른바탕 R"/>
                <w:sz w:val="17"/>
                <w:szCs w:val="17"/>
              </w:rPr>
              <w:t>는 고단하게 살아가는 한 가족의 일상을 표현한 작품이다. 다큐멘터리라는 착각이 들 정도로 사실적인 영화였다. 작품에 대해 더 찾아보니 거리에서 인공조명 없이 촬영되었고, 주인공은 연기 경험이 없는 일반인이었다고 한다. 마지막에 아버지가 아들의 손을 꼭 잡아 줄 때, 마치 내 손을 잡아 주는 것처럼 느껴져 감동적이었다. 열린 결말이라서 주인공 가족이 앞으로 어떻게 살아갈지 궁금했다.</w:t>
            </w:r>
          </w:p>
          <w:p w14:paraId="35E82C77" w14:textId="77777777" w:rsidR="00457294" w:rsidRDefault="00000000">
            <w:pPr>
              <w:pStyle w:val="ab"/>
              <w:spacing w:line="240" w:lineRule="auto"/>
              <w:rPr>
                <w:rFonts w:ascii="학교안심 바른바탕 R" w:eastAsia="학교안심 바른바탕 R" w:cs="학교안심 바른바탕 R"/>
                <w:sz w:val="17"/>
                <w:szCs w:val="17"/>
              </w:rPr>
            </w:pPr>
            <w:r>
              <w:rPr>
                <w:rFonts w:ascii="학교안심 바른바탕 R" w:eastAsia="학교안심 바른바탕 R" w:cs="학교안심 바른바탕 R"/>
                <w:sz w:val="17"/>
                <w:szCs w:val="17"/>
              </w:rPr>
              <w:t xml:space="preserve">  ㉯ </w:t>
            </w:r>
            <w:r>
              <w:rPr>
                <w:rFonts w:ascii="학교안심 바른바탕 R" w:eastAsia="학교안심 바른바탕 R" w:cs="학교안심 바른바탕 R"/>
                <w:sz w:val="17"/>
                <w:szCs w:val="17"/>
                <w:u w:val="single" w:color="000000"/>
              </w:rPr>
              <w:t>둘째 번 영화</w:t>
            </w:r>
            <w:r>
              <w:rPr>
                <w:rFonts w:ascii="학교안심 바른바탕 R" w:eastAsia="학교안심 바른바탕 R" w:cs="학교안심 바른바탕 R"/>
                <w:sz w:val="17"/>
                <w:szCs w:val="17"/>
              </w:rPr>
              <w:t>는 초인적 주인공이 외계의 침략자를 물리치는 내용이다. 영화 후반부까지 사건 전개를 예측하지 못할 정도로 반전을 거듭하는 이야기와 실재라고 착각할 정도로 뛰어난 컴퓨터 그래픽 화면은 으뜸이었지만 뻔한 결말은 아쉬웠다. 그래도 주인공이 침략자를 무찌르는 장면에서는 내가 주인공이 되어 세상을 구하는 것 같아서 쾌감이 느껴졌다. 그런데 영화가 끝나고 생각해 보니 왜 세계의 평화는 서구인이 지키고, 특정 나라에서 일어나는 사건이 인류의 위기인지 의아했다.</w:t>
            </w:r>
          </w:p>
        </w:tc>
      </w:tr>
      <w:tr w:rsidR="00457294" w14:paraId="41B9BE2C" w14:textId="77777777" w:rsidTr="00850B71">
        <w:trPr>
          <w:trHeight w:val="156"/>
          <w:jc w:val="center"/>
        </w:trPr>
        <w:tc>
          <w:tcPr>
            <w:tcW w:w="4595" w:type="dxa"/>
            <w:tcBorders>
              <w:top w:val="single" w:sz="4" w:space="0" w:color="auto"/>
              <w:left w:val="nil"/>
              <w:bottom w:val="nil"/>
              <w:right w:val="nil"/>
              <w:tl2br w:val="nil"/>
              <w:tr2bl w:val="nil"/>
            </w:tcBorders>
            <w:vAlign w:val="center"/>
          </w:tcPr>
          <w:p w14:paraId="107A5FCC" w14:textId="77777777" w:rsidR="00457294" w:rsidRDefault="00457294">
            <w:pPr>
              <w:pStyle w:val="ab"/>
              <w:rPr>
                <w:sz w:val="10"/>
                <w:szCs w:val="10"/>
              </w:rPr>
            </w:pPr>
          </w:p>
        </w:tc>
      </w:tr>
    </w:tbl>
    <w:p w14:paraId="0DC16625" w14:textId="77777777" w:rsidR="00457294" w:rsidRDefault="00457294">
      <w:pPr>
        <w:rPr>
          <w:sz w:val="2"/>
        </w:rPr>
      </w:pPr>
    </w:p>
    <w:p w14:paraId="4F7849D8" w14:textId="77777777" w:rsidR="00457294" w:rsidRDefault="00457294">
      <w:pPr>
        <w:pStyle w:val="ac"/>
        <w:wordWrap/>
        <w:spacing w:after="0"/>
        <w:jc w:val="center"/>
      </w:pPr>
    </w:p>
    <w:p w14:paraId="54B5CA58" w14:textId="77777777" w:rsidR="00457294" w:rsidRDefault="00000000">
      <w:pPr>
        <w:pStyle w:val="ad"/>
      </w:pPr>
      <w:r>
        <w:t>①</w:t>
      </w:r>
      <w:r>
        <w:t xml:space="preserve"> A의 관점에서 보면, 학생이 ㉮에서 궁금함을 떠올린 것은 </w:t>
      </w:r>
      <w:r>
        <w:t>‘</w:t>
      </w:r>
      <w:r>
        <w:t>이미지를 믿는 감독</w:t>
      </w:r>
      <w:r>
        <w:t>’</w:t>
      </w:r>
      <w:r>
        <w:t>이 열린 결말을 통해 현실을 있는 그대로 ㉮에 담았기 때문이다.</w:t>
      </w:r>
    </w:p>
    <w:p w14:paraId="5D207ADE" w14:textId="77777777" w:rsidR="00457294" w:rsidRDefault="00000000">
      <w:pPr>
        <w:pStyle w:val="ad"/>
      </w:pPr>
      <w:r>
        <w:t>②</w:t>
      </w:r>
      <w:r>
        <w:t xml:space="preserve"> A의 관점에서 보면, 학생이 ㉯에서 사건의 전개를 예측하지 못한 것은 ㉯에는 의미가 미리 정해져 있지 않은 미결정 상태의 현실이 담겨 있기 때문이다.</w:t>
      </w:r>
    </w:p>
    <w:p w14:paraId="42167BE0" w14:textId="77777777" w:rsidR="00457294" w:rsidRDefault="00000000">
      <w:pPr>
        <w:pStyle w:val="ad"/>
      </w:pPr>
      <w:r>
        <w:t>③</w:t>
      </w:r>
      <w:r>
        <w:t xml:space="preserve"> A의 관점에서 보면, 학생이 ㉮와 ㉯에서 착각하는 듯한 인상을 받은 것은 ㉮와 ㉯가 강한 현실감을 만들어 내는 연출 방식으로 촬영되었기 때문이다.</w:t>
      </w:r>
    </w:p>
    <w:p w14:paraId="739B296C" w14:textId="77777777" w:rsidR="00457294" w:rsidRDefault="00000000">
      <w:pPr>
        <w:pStyle w:val="ad"/>
      </w:pPr>
      <w:r>
        <w:t>④</w:t>
      </w:r>
      <w:r>
        <w:t xml:space="preserve"> B의 관점에서 보면, 학생이 ㉯에서 의아함을 떠올린 것은 ㉯가 관객으로 하여금 비판적 거리를 유지하며 영화를 볼 수 있도록 하는 대안적인 영화이기 때문이다.</w:t>
      </w:r>
    </w:p>
    <w:p w14:paraId="22910767" w14:textId="77777777" w:rsidR="00457294" w:rsidRDefault="00000000">
      <w:pPr>
        <w:pStyle w:val="ad"/>
      </w:pPr>
      <w:r>
        <w:t>⑤</w:t>
      </w:r>
      <w:r>
        <w:t xml:space="preserve"> B의 관점에서 보면, 학생이 ㉮에서 감동을 받은 것과 ㉯에서 쾌감을 느낀 것은 상상적 작업을 통해 허구적 세계의 중심에 자신을 위치시켰기 때문이다.</w:t>
      </w:r>
    </w:p>
    <w:sectPr w:rsidR="00457294">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한컴바탕">
    <w:panose1 w:val="00000000000000000000"/>
    <w:charset w:val="81"/>
    <w:family w:val="roman"/>
    <w:notTrueType/>
    <w:pitch w:val="default"/>
  </w:font>
  <w:font w:name="HY견명조">
    <w:altName w:val="HYMyeongJo-Extra"/>
    <w:panose1 w:val="02030600000101010101"/>
    <w:charset w:val="81"/>
    <w:family w:val="roman"/>
    <w:pitch w:val="variable"/>
    <w:sig w:usb0="900002A7" w:usb1="29D77CF9"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C2EF6"/>
    <w:multiLevelType w:val="multilevel"/>
    <w:tmpl w:val="7ED8B8D8"/>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1E026AFA"/>
    <w:multiLevelType w:val="multilevel"/>
    <w:tmpl w:val="756AEA3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9A57AD"/>
    <w:multiLevelType w:val="multilevel"/>
    <w:tmpl w:val="B89816CE"/>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2E384DE8"/>
    <w:multiLevelType w:val="multilevel"/>
    <w:tmpl w:val="ECB6BFBA"/>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62F93C23"/>
    <w:multiLevelType w:val="multilevel"/>
    <w:tmpl w:val="9C063BF0"/>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65B94053"/>
    <w:multiLevelType w:val="multilevel"/>
    <w:tmpl w:val="C6A68A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280960093">
    <w:abstractNumId w:val="3"/>
  </w:num>
  <w:num w:numId="2" w16cid:durableId="313603556">
    <w:abstractNumId w:val="0"/>
  </w:num>
  <w:num w:numId="3" w16cid:durableId="207450579">
    <w:abstractNumId w:val="2"/>
  </w:num>
  <w:num w:numId="4" w16cid:durableId="1840996583">
    <w:abstractNumId w:val="4"/>
  </w:num>
  <w:num w:numId="5" w16cid:durableId="299043001">
    <w:abstractNumId w:val="5"/>
  </w:num>
  <w:num w:numId="6" w16cid:durableId="1148472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57294"/>
    <w:rsid w:val="00457294"/>
    <w:rsid w:val="00461F5E"/>
    <w:rsid w:val="00850B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FC21"/>
  <w15:docId w15:val="{92292B1F-BC7F-45E6-B708-2006ADE5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2">
    <w:name w:val="Normal"/>
    <w:qFormat/>
    <w:pPr>
      <w:widowControl w:val="0"/>
      <w:wordWrap w:val="0"/>
      <w:autoSpaceDE w:val="0"/>
      <w:autoSpaceDN w:val="0"/>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semiHidden/>
    <w:unhideWhenUsed/>
    <w:pPr>
      <w:tabs>
        <w:tab w:val="center" w:pos="4513"/>
        <w:tab w:val="right" w:pos="9026"/>
      </w:tabs>
      <w:snapToGrid w:val="0"/>
    </w:pPr>
  </w:style>
  <w:style w:type="character" w:customStyle="1" w:styleId="Char">
    <w:name w:val="머리글 Char"/>
    <w:basedOn w:val="a3"/>
    <w:link w:val="a6"/>
    <w:uiPriority w:val="99"/>
    <w:semiHidden/>
  </w:style>
  <w:style w:type="paragraph" w:styleId="a7">
    <w:name w:val="footer"/>
    <w:basedOn w:val="a2"/>
    <w:link w:val="Char0"/>
    <w:uiPriority w:val="99"/>
    <w:semiHidden/>
    <w:unhideWhenUsed/>
    <w:pPr>
      <w:tabs>
        <w:tab w:val="center" w:pos="4513"/>
        <w:tab w:val="right" w:pos="9026"/>
      </w:tabs>
      <w:snapToGrid w:val="0"/>
    </w:pPr>
  </w:style>
  <w:style w:type="character" w:customStyle="1" w:styleId="Char0">
    <w:name w:val="바닥글 Char"/>
    <w:basedOn w:val="a3"/>
    <w:link w:val="a7"/>
    <w:uiPriority w:val="99"/>
    <w:semiHidden/>
  </w:style>
  <w:style w:type="character" w:styleId="a8">
    <w:name w:val="Hyperlink"/>
    <w:basedOn w:val="a3"/>
    <w:uiPriority w:val="99"/>
    <w:unhideWhenUsed/>
    <w:rPr>
      <w:color w:val="0000FF" w:themeColor="hyperlink"/>
      <w:u w:val="single"/>
    </w:rPr>
  </w:style>
  <w:style w:type="character" w:styleId="a9">
    <w:name w:val="footnote reference"/>
    <w:basedOn w:val="a3"/>
    <w:uiPriority w:val="99"/>
    <w:semiHidden/>
    <w:unhideWhenUsed/>
    <w:rPr>
      <w:vertAlign w:val="superscript"/>
    </w:rPr>
  </w:style>
  <w:style w:type="character" w:styleId="aa">
    <w:name w:val="endnote reference"/>
    <w:basedOn w:val="a3"/>
    <w:uiPriority w:val="99"/>
    <w:semiHidden/>
    <w:unhideWhenUsed/>
    <w:rPr>
      <w:vertAlign w:val="superscript"/>
    </w:rPr>
  </w:style>
  <w:style w:type="paragraph" w:customStyle="1" w:styleId="ab">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c">
    <w:name w:val="문제"/>
    <w:qFormat/>
    <w:pPr>
      <w:widowControl w:val="0"/>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d">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ae">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f0">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1">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f2">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3">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4">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5">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6">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7">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8">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9">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a">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b">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c">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d">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e">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f">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f0">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13">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5"/>
      <w:sz w:val="17"/>
      <w:szCs w:val="17"/>
    </w:rPr>
  </w:style>
  <w:style w:type="paragraph" w:customStyle="1" w:styleId="50">
    <w:name w:val="5행답항"/>
    <w:qFormat/>
    <w:pPr>
      <w:widowControl w:val="0"/>
      <w:tabs>
        <w:tab w:val="left" w:pos="720"/>
      </w:tabs>
      <w:wordWrap w:val="0"/>
      <w:autoSpaceDE w:val="0"/>
      <w:autoSpaceDN w:val="0"/>
      <w:snapToGrid w:val="0"/>
      <w:ind w:left="520" w:hanging="320"/>
      <w:jc w:val="both"/>
    </w:pPr>
    <w:rPr>
      <w:rFonts w:ascii="한컴바탕" w:eastAsia="한컴바탕" w:hAnsi="Arial Unicode MS" w:cs="한컴바탕"/>
      <w:color w:val="000000"/>
      <w:spacing w:val="-3"/>
      <w:w w:val="95"/>
      <w:szCs w:val="22"/>
    </w:rPr>
  </w:style>
  <w:style w:type="paragraph" w:customStyle="1" w:styleId="21">
    <w:name w:val="2행답항"/>
    <w:qFormat/>
    <w:pPr>
      <w:widowControl w:val="0"/>
      <w:tabs>
        <w:tab w:val="left" w:pos="2270"/>
        <w:tab w:val="left" w:pos="4360"/>
      </w:tabs>
      <w:wordWrap w:val="0"/>
      <w:autoSpaceDE w:val="0"/>
      <w:autoSpaceDN w:val="0"/>
      <w:snapToGrid w:val="0"/>
      <w:ind w:left="200"/>
      <w:jc w:val="both"/>
    </w:pPr>
    <w:rPr>
      <w:rFonts w:ascii="한컴바탕" w:eastAsia="한컴바탕" w:hAnsi="Arial Unicode MS" w:cs="한컴바탕"/>
      <w:color w:val="000000"/>
      <w:spacing w:val="-3"/>
      <w:w w:val="95"/>
      <w:szCs w:val="22"/>
    </w:rPr>
  </w:style>
  <w:style w:type="paragraph" w:customStyle="1" w:styleId="a">
    <w:name w:val="지문연습(고전시가)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1">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2">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0">
    <w:name w:val="기출문제(소설)_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1">
    <w:name w:val="고전소설(연습문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character" w:customStyle="1" w:styleId="aff3">
    <w:name w:val="문제번호"/>
    <w:qFormat/>
    <w:rPr>
      <w:rFonts w:ascii="HY견명조" w:eastAsia="HY견명조" w:hAnsi="Arial Unicode MS" w:cs="HY견명조"/>
      <w:b w:val="0"/>
      <w:bCs w:val="0"/>
      <w:i w:val="0"/>
      <w:iCs w:val="0"/>
      <w:outline w:val="0"/>
      <w:shadow w:val="0"/>
      <w:emboss w:val="0"/>
      <w:imprint w:val="0"/>
      <w:color w:val="000000"/>
      <w:spacing w:val="-6"/>
      <w:w w:val="95"/>
      <w:position w:val="2"/>
      <w:sz w:val="26"/>
      <w:szCs w:val="26"/>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2025-10-09T16:57:00Z</dcterms:created>
  <dcterms:modified xsi:type="dcterms:W3CDTF">2025-10-09T17:03:00Z</dcterms:modified>
</cp:coreProperties>
</file>