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2CCA0" w14:textId="687E5B9B" w:rsidR="00252F83" w:rsidRDefault="00000000">
      <w:pPr>
        <w:pStyle w:val="a1"/>
        <w:numPr>
          <w:ilvl w:val="0"/>
          <w:numId w:val="0"/>
        </w:numPr>
        <w:rPr>
          <w:rFonts w:hint="eastAsia"/>
        </w:rPr>
      </w:pPr>
      <w:r>
        <w:t>&lt;보기&gt;를 참고하여 [A], ㉠을 이해한 내용으로 적절하지 않은 것은? [3점]</w:t>
      </w:r>
    </w:p>
    <w:p w14:paraId="5180CBFF" w14:textId="77777777" w:rsidR="00252F83" w:rsidRDefault="00252F83">
      <w:pPr>
        <w:pStyle w:val="12"/>
      </w:pPr>
    </w:p>
    <w:p w14:paraId="551EE67A" w14:textId="77777777" w:rsidR="00252F83" w:rsidRDefault="00000000">
      <w:pPr>
        <w:pStyle w:val="aff"/>
      </w:pPr>
      <w:r>
        <w:t>『</w:t>
      </w:r>
      <w:proofErr w:type="spellStart"/>
      <w:r>
        <w:t>광한루기』는</w:t>
      </w:r>
      <w:proofErr w:type="spellEnd"/>
      <w:r>
        <w:t xml:space="preserve"> </w:t>
      </w:r>
      <w:r>
        <w:t>‘</w:t>
      </w:r>
      <w:r>
        <w:t>수산(水山)</w:t>
      </w:r>
      <w:r>
        <w:t>’</w:t>
      </w:r>
      <w:r>
        <w:t>이라는 호를 쓴 사람이 『</w:t>
      </w:r>
      <w:proofErr w:type="spellStart"/>
      <w:r>
        <w:t>춘향전』을</w:t>
      </w:r>
      <w:proofErr w:type="spellEnd"/>
      <w:r>
        <w:t xml:space="preserve"> 바탕으로 지은 한문 소설로, 총 8회로 이루어져 있다. 각 회의 앞부분에는 내용을 소개하는 시구와 해당 회에 대한 견해가 제시되어 있고, 본문 속에는 인물이나 사건 등에 대한 짤막한 평이나 감상이 작은 글씨로 제시되어 있다. 『</w:t>
      </w:r>
      <w:proofErr w:type="spellStart"/>
      <w:r>
        <w:t>광한루기』의</w:t>
      </w:r>
      <w:proofErr w:type="spellEnd"/>
      <w:r>
        <w:t xml:space="preserve"> 독자는 이와 같은 다양한 비평적 견해를 이야기와 함께 읽으면서 작품을 감상할 수 있다.</w:t>
      </w:r>
    </w:p>
    <w:p w14:paraId="1D7CC54B" w14:textId="77777777" w:rsidR="00252F83" w:rsidRDefault="00252F83">
      <w:pPr>
        <w:pStyle w:val="12"/>
      </w:pPr>
    </w:p>
    <w:p w14:paraId="56A98218" w14:textId="77777777" w:rsidR="00252F83" w:rsidRDefault="00000000">
      <w:pPr>
        <w:pStyle w:val="aff4"/>
      </w:pPr>
      <w:r>
        <w:t>①</w:t>
      </w:r>
      <w:r>
        <w:t xml:space="preserve"> [A]에서는 시구를 활용하여, </w:t>
      </w:r>
      <w:r>
        <w:t>‘</w:t>
      </w:r>
      <w:r>
        <w:t>봄바람</w:t>
      </w:r>
      <w:r>
        <w:t>’</w:t>
      </w:r>
      <w:r>
        <w:t xml:space="preserve">과 </w:t>
      </w:r>
      <w:r>
        <w:t>‘</w:t>
      </w:r>
      <w:r>
        <w:t>버드나무 언덕</w:t>
      </w:r>
      <w:r>
        <w:t>’</w:t>
      </w:r>
      <w:r>
        <w:t>이 어우러진 봄날의 분위기를 보여 주면서 해당 회의 배경을 드러내고 있군.</w:t>
      </w:r>
    </w:p>
    <w:p w14:paraId="3FF0C73C" w14:textId="77777777" w:rsidR="00252F83" w:rsidRDefault="00000000">
      <w:pPr>
        <w:pStyle w:val="aff4"/>
      </w:pPr>
      <w:r>
        <w:t>②</w:t>
      </w:r>
      <w:r>
        <w:t xml:space="preserve"> [A]를 통해 해당 회의 주요 공간인 </w:t>
      </w:r>
      <w:r>
        <w:t>‘</w:t>
      </w:r>
      <w:r>
        <w:t>광한루</w:t>
      </w:r>
      <w:r>
        <w:t>’</w:t>
      </w:r>
      <w:proofErr w:type="spellStart"/>
      <w:r>
        <w:t>를</w:t>
      </w:r>
      <w:proofErr w:type="spellEnd"/>
      <w:r>
        <w:t xml:space="preserve"> 소개하여, 그 공간의 역할을 드러내고 있군.</w:t>
      </w:r>
    </w:p>
    <w:p w14:paraId="13180D96" w14:textId="77777777" w:rsidR="00252F83" w:rsidRDefault="00000000">
      <w:pPr>
        <w:pStyle w:val="aff4"/>
      </w:pPr>
      <w:r>
        <w:t>③</w:t>
      </w:r>
      <w:r>
        <w:t xml:space="preserve"> [A]에서는 두 인물이 만나게 되는 계기를 서술하여, 서사 전개의 개연성을 보여 주고 있군.</w:t>
      </w:r>
    </w:p>
    <w:p w14:paraId="1CCDDD3B" w14:textId="77777777" w:rsidR="00252F83" w:rsidRDefault="00000000">
      <w:pPr>
        <w:pStyle w:val="aff4"/>
      </w:pPr>
      <w:r>
        <w:t>④</w:t>
      </w:r>
      <w:r>
        <w:t xml:space="preserve"> ㉠은 인물의 말에 대한 평을 통하여, 독자에게 </w:t>
      </w:r>
      <w:proofErr w:type="spellStart"/>
      <w:r>
        <w:t>이도린의</w:t>
      </w:r>
      <w:proofErr w:type="spellEnd"/>
      <w:r>
        <w:t xml:space="preserve"> 반응이 당연하다는 점을 강조하여 보여 주고 있군.</w:t>
      </w:r>
    </w:p>
    <w:p w14:paraId="20ACDA95" w14:textId="77777777" w:rsidR="00252F83" w:rsidRDefault="00000000">
      <w:pPr>
        <w:pStyle w:val="aff4"/>
      </w:pPr>
      <w:r>
        <w:t>⑤</w:t>
      </w:r>
      <w:r>
        <w:t xml:space="preserve"> [A]와 ㉠을 통해 독자에게 작품의 감상법을 다양하게 설명하여, </w:t>
      </w:r>
      <w:proofErr w:type="gramStart"/>
      <w:r>
        <w:t>광한루기 를</w:t>
      </w:r>
      <w:proofErr w:type="gramEnd"/>
      <w:r>
        <w:t xml:space="preserve"> 8회로 구성한 이유를 부각하고 있군.</w:t>
      </w:r>
    </w:p>
    <w:sectPr w:rsidR="00252F8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F178B"/>
    <w:multiLevelType w:val="multilevel"/>
    <w:tmpl w:val="E9C25E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967FD3"/>
    <w:multiLevelType w:val="multilevel"/>
    <w:tmpl w:val="32A2BAA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7716BE"/>
    <w:multiLevelType w:val="multilevel"/>
    <w:tmpl w:val="7D246DC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A039B8"/>
    <w:multiLevelType w:val="multilevel"/>
    <w:tmpl w:val="FABCADB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476291"/>
    <w:multiLevelType w:val="multilevel"/>
    <w:tmpl w:val="2DC65D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37593B"/>
    <w:multiLevelType w:val="multilevel"/>
    <w:tmpl w:val="F1F4B56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AA2DE9"/>
    <w:multiLevelType w:val="multilevel"/>
    <w:tmpl w:val="D8F4A40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F6D83"/>
    <w:multiLevelType w:val="multilevel"/>
    <w:tmpl w:val="EFFC2144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B33285"/>
    <w:multiLevelType w:val="multilevel"/>
    <w:tmpl w:val="A880CD28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1E410A3"/>
    <w:multiLevelType w:val="multilevel"/>
    <w:tmpl w:val="BBBC987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CC59AD"/>
    <w:multiLevelType w:val="multilevel"/>
    <w:tmpl w:val="FFD63A2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4C6384"/>
    <w:multiLevelType w:val="multilevel"/>
    <w:tmpl w:val="2BD0141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79622F"/>
    <w:multiLevelType w:val="multilevel"/>
    <w:tmpl w:val="0224A09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0084562">
    <w:abstractNumId w:val="4"/>
  </w:num>
  <w:num w:numId="2" w16cid:durableId="264076131">
    <w:abstractNumId w:val="9"/>
  </w:num>
  <w:num w:numId="3" w16cid:durableId="1416317096">
    <w:abstractNumId w:val="1"/>
  </w:num>
  <w:num w:numId="4" w16cid:durableId="195505752">
    <w:abstractNumId w:val="6"/>
  </w:num>
  <w:num w:numId="5" w16cid:durableId="849029174">
    <w:abstractNumId w:val="7"/>
  </w:num>
  <w:num w:numId="6" w16cid:durableId="199903905">
    <w:abstractNumId w:val="12"/>
  </w:num>
  <w:num w:numId="7" w16cid:durableId="1407530043">
    <w:abstractNumId w:val="3"/>
  </w:num>
  <w:num w:numId="8" w16cid:durableId="1283655960">
    <w:abstractNumId w:val="11"/>
  </w:num>
  <w:num w:numId="9" w16cid:durableId="1572424984">
    <w:abstractNumId w:val="2"/>
  </w:num>
  <w:num w:numId="10" w16cid:durableId="904145032">
    <w:abstractNumId w:val="10"/>
  </w:num>
  <w:num w:numId="11" w16cid:durableId="814882013">
    <w:abstractNumId w:val="8"/>
  </w:num>
  <w:num w:numId="12" w16cid:durableId="945187209">
    <w:abstractNumId w:val="0"/>
  </w:num>
  <w:num w:numId="13" w16cid:durableId="562177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F83"/>
    <w:rsid w:val="00252F83"/>
    <w:rsid w:val="00461F5E"/>
    <w:rsid w:val="0099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FDC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2025-10-09T16:57:00Z</dcterms:created>
  <dcterms:modified xsi:type="dcterms:W3CDTF">2025-10-09T17:08:00Z</dcterms:modified>
</cp:coreProperties>
</file>