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8D52" w14:textId="55DC561D" w:rsidR="00BB1A94" w:rsidRDefault="008219EB" w:rsidP="00BB1A94">
      <w:pPr>
        <w:pStyle w:val="af5"/>
      </w:pPr>
      <w:r w:rsidRPr="008219EB">
        <w:rPr>
          <w:rFonts w:ascii="MS Gothic" w:eastAsia="MS Gothic" w:hAnsi="MS Gothic" w:cs="MS Gothic" w:hint="eastAsia"/>
        </w:rPr>
        <w:t>ⓐ</w:t>
      </w:r>
      <w:r w:rsidRPr="008219EB">
        <w:t>～</w:t>
      </w:r>
      <w:r w:rsidRPr="008219EB">
        <w:rPr>
          <w:rFonts w:ascii="MS Gothic" w:eastAsia="MS Gothic" w:hAnsi="MS Gothic" w:cs="MS Gothic" w:hint="eastAsia"/>
        </w:rPr>
        <w:t>ⓓ</w:t>
      </w:r>
      <w:proofErr w:type="spellStart"/>
      <w:r w:rsidRPr="008219EB">
        <w:t>를</w:t>
      </w:r>
      <w:proofErr w:type="spellEnd"/>
      <w:r w:rsidRPr="008219EB">
        <w:t xml:space="preserve"> 중심으로 윗글을 이해한 내용으로 가장 적절한 것은?</w:t>
      </w:r>
    </w:p>
    <w:p w14:paraId="4202086B" w14:textId="3B1BDCD6" w:rsidR="0049398A" w:rsidRDefault="008219EB" w:rsidP="008219EB">
      <w:pPr>
        <w:pStyle w:val="afb"/>
        <w:rPr>
          <w:rFonts w:ascii="Cambria Math" w:hAnsi="Cambria Math" w:cs="Cambria Math"/>
        </w:rPr>
      </w:pPr>
      <w:r w:rsidRPr="008219EB">
        <w:rPr>
          <w:rFonts w:ascii="Cambria Math" w:hAnsi="Cambria Math" w:cs="Cambria Math"/>
        </w:rPr>
        <w:t xml:space="preserve">① </w:t>
      </w:r>
      <w:r w:rsidRPr="008219EB">
        <w:rPr>
          <w:rFonts w:ascii="MS Gothic" w:eastAsia="MS Gothic" w:hAnsi="MS Gothic" w:cs="MS Gothic" w:hint="eastAsia"/>
        </w:rPr>
        <w:t>ⓐ</w:t>
      </w:r>
      <w:r w:rsidRPr="008219EB">
        <w:rPr>
          <w:rFonts w:ascii="Cambria Math" w:hAnsi="Cambria Math" w:cs="Cambria Math"/>
        </w:rPr>
        <w:t>는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MS Gothic" w:eastAsia="MS Gothic" w:hAnsi="MS Gothic" w:cs="MS Gothic" w:hint="eastAsia"/>
        </w:rPr>
        <w:t>ⓓ</w:t>
      </w:r>
      <w:r w:rsidRPr="008219EB">
        <w:rPr>
          <w:rFonts w:ascii="Cambria Math" w:hAnsi="Cambria Math" w:cs="Cambria Math"/>
        </w:rPr>
        <w:t>가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주인을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부르는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소리를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듣고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MS Gothic" w:eastAsia="MS Gothic" w:hAnsi="MS Gothic" w:cs="MS Gothic" w:hint="eastAsia"/>
        </w:rPr>
        <w:t>ⓒ</w:t>
      </w:r>
      <w:r w:rsidRPr="008219EB">
        <w:rPr>
          <w:rFonts w:ascii="Cambria Math" w:hAnsi="Cambria Math" w:cs="Cambria Math"/>
        </w:rPr>
        <w:t>를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대신하여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마당으로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나온다</w:t>
      </w:r>
      <w:r w:rsidRPr="008219EB">
        <w:rPr>
          <w:rFonts w:ascii="Cambria Math" w:hAnsi="Cambria Math" w:cs="Cambria Math"/>
        </w:rPr>
        <w:t>.</w:t>
      </w:r>
    </w:p>
    <w:p w14:paraId="784084A0" w14:textId="30563749" w:rsidR="008219EB" w:rsidRPr="008219EB" w:rsidRDefault="008219EB" w:rsidP="008219EB">
      <w:pPr>
        <w:pStyle w:val="afb"/>
        <w:rPr>
          <w:rFonts w:ascii="Cambria Math" w:hAnsi="Cambria Math" w:cs="Cambria Math"/>
        </w:rPr>
      </w:pPr>
      <w:r w:rsidRPr="008219EB">
        <w:rPr>
          <w:rFonts w:ascii="Cambria Math" w:hAnsi="Cambria Math" w:cs="Cambria Math"/>
        </w:rPr>
        <w:t xml:space="preserve">② </w:t>
      </w:r>
      <w:r w:rsidRPr="008219EB">
        <w:rPr>
          <w:rFonts w:ascii="MS Gothic" w:eastAsia="MS Gothic" w:hAnsi="MS Gothic" w:cs="MS Gothic" w:hint="eastAsia"/>
        </w:rPr>
        <w:t>ⓑ</w:t>
      </w:r>
      <w:r w:rsidRPr="008219EB">
        <w:rPr>
          <w:rFonts w:ascii="Cambria Math" w:hAnsi="Cambria Math" w:cs="Cambria Math"/>
        </w:rPr>
        <w:t>는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불안한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상황에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처한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MS Gothic" w:eastAsia="MS Gothic" w:hAnsi="MS Gothic" w:cs="MS Gothic" w:hint="eastAsia"/>
        </w:rPr>
        <w:t>ⓐ</w:t>
      </w:r>
      <w:r w:rsidRPr="008219EB">
        <w:rPr>
          <w:rFonts w:ascii="Cambria Math" w:hAnsi="Cambria Math" w:cs="Cambria Math"/>
        </w:rPr>
        <w:t>의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입장을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설명하기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위해</w:t>
      </w:r>
      <w:r>
        <w:rPr>
          <w:rFonts w:ascii="Cambria Math" w:hAnsi="Cambria Math" w:cs="Cambria Math" w:hint="eastAsia"/>
        </w:rPr>
        <w:t xml:space="preserve"> </w:t>
      </w:r>
      <w:r w:rsidRPr="008219EB">
        <w:rPr>
          <w:rFonts w:ascii="MS Gothic" w:eastAsia="MS Gothic" w:hAnsi="MS Gothic" w:cs="MS Gothic" w:hint="eastAsia"/>
        </w:rPr>
        <w:t>ⓓ</w:t>
      </w:r>
      <w:r w:rsidRPr="008219EB">
        <w:rPr>
          <w:rFonts w:ascii="Cambria Math" w:hAnsi="Cambria Math" w:cs="Cambria Math"/>
        </w:rPr>
        <w:t>와의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대화를</w:t>
      </w:r>
      <w:r w:rsidRPr="008219EB">
        <w:rPr>
          <w:rFonts w:ascii="Cambria Math" w:hAnsi="Cambria Math" w:cs="Cambria Math"/>
        </w:rPr>
        <w:t xml:space="preserve"> </w:t>
      </w:r>
      <w:r w:rsidRPr="008219EB">
        <w:rPr>
          <w:rFonts w:ascii="Cambria Math" w:hAnsi="Cambria Math" w:cs="Cambria Math"/>
        </w:rPr>
        <w:t>시도한다</w:t>
      </w:r>
      <w:r w:rsidRPr="008219EB">
        <w:rPr>
          <w:rFonts w:ascii="Cambria Math" w:hAnsi="Cambria Math" w:cs="Cambria Math"/>
        </w:rPr>
        <w:t>.</w:t>
      </w:r>
    </w:p>
    <w:p w14:paraId="26AC426A" w14:textId="77777777" w:rsidR="008219EB" w:rsidRDefault="008219EB" w:rsidP="008219EB">
      <w:pPr>
        <w:pStyle w:val="afb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MS Gothic" w:eastAsia="MS Gothic" w:hAnsi="MS Gothic" w:cs="MS Gothic" w:hint="eastAsia"/>
        </w:rPr>
        <w:t>ⓒ</w:t>
      </w:r>
      <w:r>
        <w:t xml:space="preserve">는 </w:t>
      </w:r>
      <w:r>
        <w:rPr>
          <w:rFonts w:ascii="MS Gothic" w:eastAsia="MS Gothic" w:hAnsi="MS Gothic" w:cs="MS Gothic" w:hint="eastAsia"/>
        </w:rPr>
        <w:t>ⓓ</w:t>
      </w:r>
      <w:r>
        <w:t xml:space="preserve">가 </w:t>
      </w:r>
      <w:r>
        <w:rPr>
          <w:rFonts w:ascii="MS Gothic" w:eastAsia="MS Gothic" w:hAnsi="MS Gothic" w:cs="MS Gothic" w:hint="eastAsia"/>
        </w:rPr>
        <w:t>ⓑ</w:t>
      </w:r>
      <w:r>
        <w:t>에게 거만한 태도로 응대하는 것을 지적하며 불만을 표출한다.</w:t>
      </w:r>
    </w:p>
    <w:p w14:paraId="397CB61F" w14:textId="09F33016" w:rsidR="008219EB" w:rsidRDefault="008219EB" w:rsidP="008219EB">
      <w:pPr>
        <w:pStyle w:val="afb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MS Gothic" w:eastAsia="MS Gothic" w:hAnsi="MS Gothic" w:cs="MS Gothic" w:hint="eastAsia"/>
        </w:rPr>
        <w:t>ⓒ</w:t>
      </w:r>
      <w:r>
        <w:t xml:space="preserve">는 </w:t>
      </w:r>
      <w:r>
        <w:rPr>
          <w:rFonts w:ascii="MS Gothic" w:eastAsia="MS Gothic" w:hAnsi="MS Gothic" w:cs="MS Gothic" w:hint="eastAsia"/>
        </w:rPr>
        <w:t>ⓑ</w:t>
      </w:r>
      <w:r>
        <w:t xml:space="preserve">가 곤란한 상황에 처한 것을 알아차리고 </w:t>
      </w:r>
      <w:r>
        <w:rPr>
          <w:rFonts w:ascii="MS Gothic" w:eastAsia="MS Gothic" w:hAnsi="MS Gothic" w:cs="MS Gothic" w:hint="eastAsia"/>
        </w:rPr>
        <w:t>ⓓ</w:t>
      </w:r>
      <w:r>
        <w:t>와 동행하겠다는 의사를 밝힌다.</w:t>
      </w:r>
    </w:p>
    <w:p w14:paraId="7F2AF550" w14:textId="0063A665" w:rsidR="008219EB" w:rsidRPr="008219EB" w:rsidRDefault="008219EB" w:rsidP="008219EB">
      <w:pPr>
        <w:pStyle w:val="afb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MS Gothic" w:eastAsia="MS Gothic" w:hAnsi="MS Gothic" w:cs="MS Gothic" w:hint="eastAsia"/>
        </w:rPr>
        <w:t>ⓓ</w:t>
      </w:r>
      <w:r>
        <w:t xml:space="preserve">는 </w:t>
      </w:r>
      <w:r>
        <w:rPr>
          <w:rFonts w:ascii="MS Gothic" w:eastAsia="MS Gothic" w:hAnsi="MS Gothic" w:cs="MS Gothic" w:hint="eastAsia"/>
        </w:rPr>
        <w:t>ⓒ</w:t>
      </w:r>
      <w:r>
        <w:t xml:space="preserve">가 제안한 바를 수용하여 </w:t>
      </w:r>
      <w:r>
        <w:rPr>
          <w:rFonts w:ascii="MS Gothic" w:eastAsia="MS Gothic" w:hAnsi="MS Gothic" w:cs="MS Gothic" w:hint="eastAsia"/>
        </w:rPr>
        <w:t>ⓑ</w:t>
      </w:r>
      <w:r>
        <w:t>를 주재소로 데리고 간다.</w:t>
      </w:r>
    </w:p>
    <w:sectPr w:rsidR="008219EB" w:rsidRPr="008219E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4E728" w14:textId="77777777" w:rsidR="00F44052" w:rsidRDefault="00F44052" w:rsidP="00C739FD">
      <w:r>
        <w:separator/>
      </w:r>
    </w:p>
  </w:endnote>
  <w:endnote w:type="continuationSeparator" w:id="0">
    <w:p w14:paraId="5013AF75" w14:textId="77777777" w:rsidR="00F44052" w:rsidRDefault="00F44052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9168A" w14:textId="77777777" w:rsidR="00F44052" w:rsidRDefault="00F44052" w:rsidP="00C739FD">
      <w:r>
        <w:separator/>
      </w:r>
    </w:p>
  </w:footnote>
  <w:footnote w:type="continuationSeparator" w:id="0">
    <w:p w14:paraId="180E054B" w14:textId="77777777" w:rsidR="00F44052" w:rsidRDefault="00F44052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23124D"/>
    <w:rsid w:val="002550E8"/>
    <w:rsid w:val="002A29FA"/>
    <w:rsid w:val="002B2E30"/>
    <w:rsid w:val="002C747F"/>
    <w:rsid w:val="0032241D"/>
    <w:rsid w:val="00353800"/>
    <w:rsid w:val="00465653"/>
    <w:rsid w:val="00466E97"/>
    <w:rsid w:val="0049398A"/>
    <w:rsid w:val="004A243A"/>
    <w:rsid w:val="00505277"/>
    <w:rsid w:val="00690C32"/>
    <w:rsid w:val="006B34FD"/>
    <w:rsid w:val="007D6046"/>
    <w:rsid w:val="008219EB"/>
    <w:rsid w:val="009B6C3D"/>
    <w:rsid w:val="00A81E15"/>
    <w:rsid w:val="00B05D9F"/>
    <w:rsid w:val="00B24AF5"/>
    <w:rsid w:val="00B52228"/>
    <w:rsid w:val="00BB1A94"/>
    <w:rsid w:val="00C40E0E"/>
    <w:rsid w:val="00C739FD"/>
    <w:rsid w:val="00C922EA"/>
    <w:rsid w:val="00CB44CD"/>
    <w:rsid w:val="00DE1ABC"/>
    <w:rsid w:val="00E22417"/>
    <w:rsid w:val="00EA7BEA"/>
    <w:rsid w:val="00F44052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2025-09-25T21:44:00Z</dcterms:created>
  <dcterms:modified xsi:type="dcterms:W3CDTF">2025-09-25T21:44:00Z</dcterms:modified>
</cp:coreProperties>
</file>