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8F930" w14:textId="77777777" w:rsidR="005F13D8" w:rsidRPr="005F13D8" w:rsidRDefault="005F13D8" w:rsidP="005F13D8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bookmarkStart w:id="1" w:name="_Hlk210750086"/>
      <w:r w:rsidRPr="005F13D8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5F13D8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5F13D8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tbl>
      <w:tblPr>
        <w:tblStyle w:val="affe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5F13D8" w:rsidRPr="005F13D8" w14:paraId="1DE65346" w14:textId="77777777" w:rsidTr="005F13D8">
        <w:trPr>
          <w:trHeight w:val="841"/>
        </w:trPr>
        <w:tc>
          <w:tcPr>
            <w:tcW w:w="4797" w:type="dxa"/>
            <w:tcBorders>
              <w:bottom w:val="single" w:sz="4" w:space="0" w:color="auto"/>
            </w:tcBorders>
          </w:tcPr>
          <w:bookmarkEnd w:id="0"/>
          <w:p w14:paraId="16E7A12A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 xml:space="preserve">[앞부분의 줄거리] </w:t>
            </w:r>
            <w:r>
              <w:t xml:space="preserve">김 진사의 딸 </w:t>
            </w:r>
            <w:proofErr w:type="spellStart"/>
            <w:r>
              <w:t>채봉은</w:t>
            </w:r>
            <w:proofErr w:type="spellEnd"/>
            <w:r>
              <w:t xml:space="preserve"> 선비 필성과 정혼하나, 우여곡절 끝에 스스로 기녀가 되어 송이로 이름을 바꾼다. 송이의 서화를 눈여겨본 감사가 송이를 데려와 관아에서 살게 한다.</w:t>
            </w:r>
          </w:p>
          <w:p w14:paraId="4F1E84F3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60DF3D0F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송이는 감사가 있는 별당 건넌방에 가 홀로 살고 지내며 감사가 시키는 일을 처리하고 지내며 마음에 기생을 면함은 다행하나, 주야로 잊지 못하는 바는 부모의 소식과 </w:t>
            </w:r>
            <w:proofErr w:type="spellStart"/>
            <w:r>
              <w:t>장필성을</w:t>
            </w:r>
            <w:proofErr w:type="spellEnd"/>
            <w:r>
              <w:t xml:space="preserve"> 못 봄을 한하고 이 감사가 보는 데는 감히 그 기색을 드러내지 못하니, 혼자 있을 때에는 주야 탄식으로 지내더라.</w:t>
            </w:r>
          </w:p>
          <w:p w14:paraId="6F366008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t>장필성이</w:t>
            </w:r>
            <w:proofErr w:type="spellEnd"/>
            <w:r>
              <w:t xml:space="preserve"> 이 소문을 듣고 또한 다행하나, 이때 감사는 송이 있는 별당은 외인 출입을 일절 엄금하니, 다시 만날 길이 없어 수심으로 지내더니, 한 계책을 생각하되,</w:t>
            </w:r>
          </w:p>
          <w:p w14:paraId="140F0F37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나도 감사 앞에서 거행하는 관속이 된다면 </w:t>
            </w:r>
            <w:proofErr w:type="spellStart"/>
            <w:r>
              <w:t>채봉을</w:t>
            </w:r>
            <w:proofErr w:type="spellEnd"/>
            <w:r>
              <w:t xml:space="preserve"> 만나기가 쉬우리라.</w:t>
            </w:r>
            <w:r>
              <w:t>”</w:t>
            </w:r>
          </w:p>
          <w:p w14:paraId="20C771A5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하고 여러 가지로 주선하더니, ㉠</w:t>
            </w:r>
            <w:r>
              <w:t> </w:t>
            </w:r>
            <w:r>
              <w:rPr>
                <w:u w:val="single" w:color="000000"/>
              </w:rPr>
              <w:t>이때 마침</w:t>
            </w:r>
            <w:r>
              <w:t xml:space="preserve"> 감사가 문필이 있는 이방을 구하는지라. 필성이 한 길을 얻어 이방이 되어 감사에게 현신하니 감사가 일견 </w:t>
            </w:r>
            <w:proofErr w:type="spellStart"/>
            <w:r>
              <w:t>대희하여</w:t>
            </w:r>
            <w:proofErr w:type="spellEnd"/>
            <w:r>
              <w:t xml:space="preserve"> 칭찬하며 왈,</w:t>
            </w:r>
          </w:p>
          <w:p w14:paraId="1E5F976B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가위 여옥기인(如玉其人)이로다. 필성아, 이방이라 하는 것은 승상접하(承上接下)하는 책임이 중대하니, 아무쪼록 </w:t>
            </w:r>
            <w:proofErr w:type="spellStart"/>
            <w:r>
              <w:t>일심봉공</w:t>
            </w:r>
            <w:proofErr w:type="spellEnd"/>
            <w:r>
              <w:t>(一心奉公)하여 민원(民怨)이 없도록 잘 거행하라.</w:t>
            </w:r>
            <w:r>
              <w:t>”</w:t>
            </w:r>
          </w:p>
          <w:p w14:paraId="54409A7E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필성이 </w:t>
            </w:r>
            <w:proofErr w:type="spellStart"/>
            <w:r>
              <w:t>국궁수명</w:t>
            </w:r>
            <w:proofErr w:type="spellEnd"/>
            <w:r>
              <w:t xml:space="preserve">(鞠躬受命)*하고 차후로 공사 </w:t>
            </w:r>
            <w:proofErr w:type="spellStart"/>
            <w:r>
              <w:t>문첩</w:t>
            </w:r>
            <w:proofErr w:type="spellEnd"/>
            <w:r>
              <w:t xml:space="preserve">(文牒)*을 가지고 매일 드나들며 송이의 소식을 알고자 하나 별당이 깊고 깊어 지척이 천 리라 어찌 </w:t>
            </w:r>
            <w:proofErr w:type="spellStart"/>
            <w:r>
              <w:t>알리오</w:t>
            </w:r>
            <w:proofErr w:type="spellEnd"/>
            <w:r>
              <w:t>.</w:t>
            </w:r>
          </w:p>
          <w:p w14:paraId="4D73BD92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차시 송이는 별당에 있어 이 감사가 들어와 공문을 쓰라면 쓰고 판결문을 내라면 내고 하더니, ㉡</w:t>
            </w:r>
            <w:r>
              <w:t> </w:t>
            </w:r>
            <w:r>
              <w:rPr>
                <w:u w:val="single" w:color="000000"/>
              </w:rPr>
              <w:t>하루는</w:t>
            </w:r>
            <w:r>
              <w:t xml:space="preserve"> </w:t>
            </w:r>
            <w:r>
              <w:t>ⓐ </w:t>
            </w:r>
            <w:r>
              <w:rPr>
                <w:u w:val="single" w:color="000000"/>
              </w:rPr>
              <w:t xml:space="preserve">공사 </w:t>
            </w:r>
            <w:proofErr w:type="spellStart"/>
            <w:r>
              <w:rPr>
                <w:u w:val="single" w:color="000000"/>
              </w:rPr>
              <w:t>문첩</w:t>
            </w:r>
            <w:proofErr w:type="spellEnd"/>
            <w:r>
              <w:rPr>
                <w:u w:val="single" w:color="000000"/>
              </w:rPr>
              <w:t xml:space="preserve"> 한 장</w:t>
            </w:r>
            <w:r>
              <w:t xml:space="preserve">을 </w:t>
            </w:r>
            <w:proofErr w:type="spellStart"/>
            <w:r>
              <w:t>본즉</w:t>
            </w:r>
            <w:proofErr w:type="spellEnd"/>
            <w:r>
              <w:t>, 필성의 글씨가 완연한지라, 속으로 생각하되,</w:t>
            </w:r>
          </w:p>
          <w:p w14:paraId="6C3C7629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‘</w:t>
            </w:r>
            <w:r>
              <w:t xml:space="preserve">이상하다. 필법이 장 서방님 필적 같으니, 혹 </w:t>
            </w:r>
            <w:proofErr w:type="spellStart"/>
            <w:r>
              <w:t>공청에를</w:t>
            </w:r>
            <w:proofErr w:type="spellEnd"/>
            <w:r>
              <w:t xml:space="preserve"> 드나드나.</w:t>
            </w:r>
            <w:r>
              <w:t>’</w:t>
            </w:r>
          </w:p>
          <w:p w14:paraId="668DE0DA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하고 </w:t>
            </w:r>
            <w:proofErr w:type="spellStart"/>
            <w:r>
              <w:t>감사더러</w:t>
            </w:r>
            <w:proofErr w:type="spellEnd"/>
            <w:r>
              <w:t xml:space="preserve"> 묻는다.</w:t>
            </w:r>
          </w:p>
          <w:p w14:paraId="6BF80301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>㉢</w:t>
            </w:r>
            <w:r>
              <w:t> </w:t>
            </w:r>
            <w:r>
              <w:rPr>
                <w:u w:val="single" w:color="000000"/>
              </w:rPr>
              <w:t>요사이</w:t>
            </w:r>
            <w:r>
              <w:t xml:space="preserve"> 공사 들어온 것을 보면 전과 글씨가 </w:t>
            </w:r>
            <w:proofErr w:type="spellStart"/>
            <w:r>
              <w:t>다르오니</w:t>
            </w:r>
            <w:proofErr w:type="spellEnd"/>
            <w:r>
              <w:t xml:space="preserve"> 이방이 갈리었습니까?</w:t>
            </w:r>
            <w:r>
              <w:t>”</w:t>
            </w:r>
          </w:p>
          <w:p w14:paraId="24982837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응, 전 이방은 갈고 </w:t>
            </w:r>
            <w:proofErr w:type="spellStart"/>
            <w:r>
              <w:t>장필성이란</w:t>
            </w:r>
            <w:proofErr w:type="spellEnd"/>
            <w:r>
              <w:t xml:space="preserve"> 사람으로 시켰다. 네 보아라, 글씨를 잘 쓰지 않느냐.</w:t>
            </w:r>
            <w:r>
              <w:t>”</w:t>
            </w:r>
          </w:p>
          <w:p w14:paraId="7C4B7A5A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송이가 이 말을 듣고 속으로 </w:t>
            </w:r>
            <w:proofErr w:type="spellStart"/>
            <w:r>
              <w:t>암암이</w:t>
            </w:r>
            <w:proofErr w:type="spellEnd"/>
            <w:r>
              <w:t xml:space="preserve"> 기꺼하며, 어떻게 하면 한번 만나 볼까, 그렇지 못하면 편지 왕복이라도 할까, 사람을 </w:t>
            </w:r>
            <w:proofErr w:type="spellStart"/>
            <w:r>
              <w:t>시키자니</w:t>
            </w:r>
            <w:proofErr w:type="spellEnd"/>
            <w:r>
              <w:t xml:space="preserve"> 만일 대감이 알면 무슨 죄벌이 내려올지 몰라 못 하고 무슨 기회를 기다리나 때를 타지 못하여 필성이나 송이나 서로 글씨만 보고 창연히 지내기를 ㉣</w:t>
            </w:r>
            <w:r>
              <w:t> </w:t>
            </w:r>
            <w:r>
              <w:rPr>
                <w:u w:val="single" w:color="000000"/>
              </w:rPr>
              <w:t>이미 반년이라.</w:t>
            </w:r>
            <w:r>
              <w:t xml:space="preserve"> 자연 서로 상사병이 될 지경이더라.</w:t>
            </w:r>
          </w:p>
          <w:p w14:paraId="2F7366B9" w14:textId="77777777" w:rsidR="005F13D8" w:rsidRPr="005F13D8" w:rsidRDefault="005F13D8" w:rsidP="005F13D8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5F13D8" w:rsidRPr="005F13D8" w14:paraId="70326D09" w14:textId="77777777" w:rsidTr="005F13D8">
              <w:trPr>
                <w:trHeight w:val="1191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38822C" w14:textId="77777777" w:rsidR="005F13D8" w:rsidRPr="005F13D8" w:rsidRDefault="005F13D8" w:rsidP="005F13D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07E6D051" w14:textId="77777777" w:rsidR="005F13D8" w:rsidRPr="005F13D8" w:rsidRDefault="005F13D8" w:rsidP="005F13D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5F636" w14:textId="77777777" w:rsidR="005F13D8" w:rsidRDefault="005F13D8" w:rsidP="005F13D8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이때는 </w:t>
                  </w:r>
                  <w:proofErr w:type="spellStart"/>
                  <w:r>
                    <w:t>추구월</w:t>
                  </w:r>
                  <w:proofErr w:type="spellEnd"/>
                  <w:r>
                    <w:t xml:space="preserve">(秋九月) 보름 때라. </w:t>
                  </w:r>
                  <w:proofErr w:type="spellStart"/>
                  <w:r>
                    <w:t>월색은</w:t>
                  </w:r>
                  <w:proofErr w:type="spellEnd"/>
                  <w:r>
                    <w:t xml:space="preserve"> 명랑하여 남창에 비치었고, 공중에 외기러기 </w:t>
                  </w:r>
                  <w:proofErr w:type="spellStart"/>
                  <w:r>
                    <w:t>옹옹한</w:t>
                  </w:r>
                  <w:proofErr w:type="spellEnd"/>
                  <w:r>
                    <w:t xml:space="preserve"> 긴 소리로 짝을 찾아 날아가고, 동산의 송림 간에 두견이 슬피 울어 불여귀를 화답하니, 무심한 사람도 마음</w:t>
                  </w:r>
                  <w:r>
                    <w:t xml:space="preserve">이 상하거든 독수공방에 눈물로 세월을 보내는 송이야 </w:t>
                  </w:r>
                  <w:proofErr w:type="gramStart"/>
                  <w:r>
                    <w:t>오죽할까.</w:t>
                  </w:r>
                  <w:proofErr w:type="gramEnd"/>
                  <w:r>
                    <w:t xml:space="preserve"> 송이가 모든 심사 잊어버리고 책상머리에 의지하여 잠깐 졸다가 기러기 소리에 놀라 눈을 뜨고 보니, 남창 밝은 달 발허리에 가득하고 쓸쓸한 낙엽성은 </w:t>
                  </w:r>
                  <w:proofErr w:type="spellStart"/>
                  <w:r>
                    <w:t>심회를</w:t>
                  </w:r>
                  <w:proofErr w:type="spellEnd"/>
                  <w:r>
                    <w:t xml:space="preserve"> 돕는지라. 잊었던 심사가 다시 가슴에 </w:t>
                  </w:r>
                  <w:proofErr w:type="spellStart"/>
                  <w:r>
                    <w:t>가득하여지며</w:t>
                  </w:r>
                  <w:proofErr w:type="spellEnd"/>
                  <w:r>
                    <w:t xml:space="preserve"> 눈물이 무심히 떨어진다.</w:t>
                  </w:r>
                </w:p>
                <w:p w14:paraId="1623578D" w14:textId="77777777" w:rsidR="005F13D8" w:rsidRDefault="005F13D8" w:rsidP="005F13D8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송이가 남창을 가만히 열고 달빛을 내다보며 </w:t>
                  </w:r>
                  <w:proofErr w:type="spellStart"/>
                  <w:r>
                    <w:t>위연탄식하는데</w:t>
                  </w:r>
                  <w:proofErr w:type="spellEnd"/>
                  <w:r>
                    <w:t>,</w:t>
                  </w:r>
                </w:p>
                <w:p w14:paraId="3CD2707E" w14:textId="6036FCED" w:rsidR="005F13D8" w:rsidRPr="005F13D8" w:rsidRDefault="005F13D8" w:rsidP="005F13D8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hint="eastAsia"/>
                    </w:rPr>
                  </w:pPr>
                  <w:r>
                    <w:t xml:space="preserve"> </w:t>
                  </w:r>
                  <w:r>
                    <w:t>“</w:t>
                  </w:r>
                  <w:r>
                    <w:t xml:space="preserve">달아, 너는 내 심사를 알리라. 작년 이때 뒷동산 명월 아래 우리 님을 만났더니, 달은 다시 보건마는 님은 어찌 못 </w:t>
                  </w:r>
                  <w:proofErr w:type="spellStart"/>
                  <w:r>
                    <w:t>보는고</w:t>
                  </w:r>
                  <w:proofErr w:type="spellEnd"/>
                  <w:r>
                    <w:t xml:space="preserve">. 그 옛날 </w:t>
                  </w:r>
                  <w:proofErr w:type="spellStart"/>
                  <w:r>
                    <w:t>심양강</w:t>
                  </w:r>
                  <w:proofErr w:type="spellEnd"/>
                  <w:r>
                    <w:t xml:space="preserve"> 거문고 뜯던 여인은 만고문장 백낙천(</w:t>
                  </w:r>
                  <w:r>
                    <w:rPr>
                      <w:rFonts w:ascii="바탕" w:eastAsia="바탕" w:hAnsi="바탕" w:cs="바탕" w:hint="eastAsia"/>
                    </w:rPr>
                    <w:t>萬古文章白樂天</w:t>
                  </w:r>
                  <w:r>
                    <w:t xml:space="preserve">)을 달 아래 만날 적에 마음속에 맺힌 말을 세세히 풀었건만, 나는 어찌 박명하여 명랑한 저 달 아래서 </w:t>
                  </w:r>
                  <w:proofErr w:type="spellStart"/>
                  <w:r>
                    <w:t>부득설진심중사</w:t>
                  </w:r>
                  <w:proofErr w:type="spellEnd"/>
                  <w:r>
                    <w:t>(</w:t>
                  </w:r>
                  <w:r>
                    <w:rPr>
                      <w:rFonts w:ascii="바탕" w:eastAsia="바탕" w:hAnsi="바탕" w:cs="바탕" w:hint="eastAsia"/>
                    </w:rPr>
                    <w:t>不得說盡心中事</w:t>
                  </w:r>
                  <w:r>
                    <w:t xml:space="preserve">)하니 가련하지 </w:t>
                  </w:r>
                  <w:proofErr w:type="gramStart"/>
                  <w:r>
                    <w:t>아니할까.</w:t>
                  </w:r>
                  <w:proofErr w:type="gramEnd"/>
                  <w:r>
                    <w:t xml:space="preserve"> 사람은 없어 말 못하나 차라리 심중사를 종이 위에나 그리리라.</w:t>
                  </w:r>
                  <w:r>
                    <w:t>”</w:t>
                  </w:r>
                </w:p>
              </w:tc>
            </w:tr>
            <w:tr w:rsidR="005F13D8" w:rsidRPr="005F13D8" w14:paraId="6920BAC6" w14:textId="77777777" w:rsidTr="005F13D8">
              <w:trPr>
                <w:trHeight w:val="1191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98DD540" w14:textId="77777777" w:rsidR="005F13D8" w:rsidRPr="005F13D8" w:rsidRDefault="005F13D8" w:rsidP="005F13D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13AD024" w14:textId="77777777" w:rsidR="005F13D8" w:rsidRPr="005F13D8" w:rsidRDefault="005F13D8" w:rsidP="005F13D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FD164" w14:textId="77777777" w:rsidR="005F13D8" w:rsidRPr="005F13D8" w:rsidRDefault="005F13D8" w:rsidP="005F13D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5F13D8" w:rsidRPr="005F13D8" w14:paraId="6B588CBA" w14:textId="77777777" w:rsidTr="0055408B">
              <w:trPr>
                <w:trHeight w:val="510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AA28C7" w14:textId="77777777" w:rsidR="005F13D8" w:rsidRPr="005F13D8" w:rsidRDefault="005F13D8" w:rsidP="005F13D8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5F13D8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B34E2" w14:textId="77777777" w:rsidR="005F13D8" w:rsidRPr="005F13D8" w:rsidRDefault="005F13D8" w:rsidP="005F13D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5F13D8" w:rsidRPr="005F13D8" w14:paraId="25C53770" w14:textId="77777777" w:rsidTr="0055408B">
              <w:trPr>
                <w:trHeight w:val="755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F1BB87A" w14:textId="77777777" w:rsidR="005F13D8" w:rsidRPr="005F13D8" w:rsidRDefault="005F13D8" w:rsidP="005F13D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580F25E" w14:textId="77777777" w:rsidR="005F13D8" w:rsidRPr="005F13D8" w:rsidRDefault="005F13D8" w:rsidP="005F13D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ED604" w14:textId="77777777" w:rsidR="005F13D8" w:rsidRPr="005F13D8" w:rsidRDefault="005F13D8" w:rsidP="005F13D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5F13D8" w:rsidRPr="005F13D8" w14:paraId="438BB630" w14:textId="77777777" w:rsidTr="0055408B">
              <w:trPr>
                <w:trHeight w:val="756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9EC9151" w14:textId="77777777" w:rsidR="005F13D8" w:rsidRPr="005F13D8" w:rsidRDefault="005F13D8" w:rsidP="005F13D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238F8ACC" w14:textId="77777777" w:rsidR="005F13D8" w:rsidRPr="005F13D8" w:rsidRDefault="005F13D8" w:rsidP="005F13D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CC7AB1" w14:textId="77777777" w:rsidR="005F13D8" w:rsidRPr="005F13D8" w:rsidRDefault="005F13D8" w:rsidP="005F13D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61D919C4" w14:textId="77777777" w:rsidR="005F13D8" w:rsidRPr="005F13D8" w:rsidRDefault="005F13D8" w:rsidP="005F13D8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0E32478A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하고 연상을 내어 먹을 흠씬 갈고 </w:t>
            </w:r>
            <w:proofErr w:type="spellStart"/>
            <w:r>
              <w:t>청황모</w:t>
            </w:r>
            <w:proofErr w:type="spellEnd"/>
            <w:r>
              <w:t xml:space="preserve"> </w:t>
            </w:r>
            <w:proofErr w:type="spellStart"/>
            <w:r>
              <w:t>무심필을</w:t>
            </w:r>
            <w:proofErr w:type="spellEnd"/>
            <w:r>
              <w:t xml:space="preserve"> </w:t>
            </w:r>
            <w:proofErr w:type="spellStart"/>
            <w:r>
              <w:t>덤벅</w:t>
            </w:r>
            <w:proofErr w:type="spellEnd"/>
            <w:r>
              <w:t xml:space="preserve"> 풀어 </w:t>
            </w:r>
            <w:proofErr w:type="spellStart"/>
            <w:r>
              <w:t>백릉화주지를</w:t>
            </w:r>
            <w:proofErr w:type="spellEnd"/>
            <w:r>
              <w:t xml:space="preserve"> 책상에 펼쳐 놓고 섬섬옥수로 붓대를 곱게 쥐고 </w:t>
            </w:r>
            <w:proofErr w:type="spellStart"/>
            <w:r>
              <w:t>장우단탄</w:t>
            </w:r>
            <w:proofErr w:type="spellEnd"/>
            <w:r>
              <w:t xml:space="preserve">(長吁短歎)에 맥맥히 앉았다가 고개를 돌리어 벽공의 높은 달을 두세 번 우러러보더니, 서두에 </w:t>
            </w:r>
            <w:r>
              <w:t>‘</w:t>
            </w:r>
            <w:proofErr w:type="spellStart"/>
            <w:r>
              <w:t>추풍감별곡</w:t>
            </w:r>
            <w:proofErr w:type="spellEnd"/>
            <w:r>
              <w:t>(秋風感別曲)</w:t>
            </w:r>
            <w:r>
              <w:t>’</w:t>
            </w:r>
            <w:r>
              <w:t xml:space="preserve">다섯 자를 쓰고, 상사가 </w:t>
            </w:r>
            <w:proofErr w:type="gramStart"/>
            <w:r>
              <w:t>생각 되고</w:t>
            </w:r>
            <w:proofErr w:type="gramEnd"/>
            <w:r>
              <w:t xml:space="preserve"> 생각이 노래 되고 노래가 글이 되어 붓끝을 따라 나오니 붓대가 쉴 새 없이 쓴다.</w:t>
            </w:r>
          </w:p>
          <w:p w14:paraId="39EF3347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288F02D6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center"/>
            </w:pPr>
            <w:r>
              <w:t>(중략)</w:t>
            </w:r>
          </w:p>
          <w:p w14:paraId="116C8FA1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0CCEDCB2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아득한 정신은 기러기 소리를 따라 멀어지고 몸은 책상머리에 엎드렸더니, 잠시간에 잠이 들어 </w:t>
            </w:r>
            <w:proofErr w:type="spellStart"/>
            <w:r>
              <w:t>주사야몽</w:t>
            </w:r>
            <w:proofErr w:type="spellEnd"/>
            <w:r>
              <w:t xml:space="preserve">(晝思夜夢) 꿈이 되어 장주(莊周)의 나비같이 두 날개를 떨치고 바람 좇아 중천에 떠다니며 사면을 살피니, </w:t>
            </w:r>
            <w:proofErr w:type="spellStart"/>
            <w:r>
              <w:t>오매불망하던</w:t>
            </w:r>
            <w:proofErr w:type="spellEnd"/>
            <w:r>
              <w:t xml:space="preserve"> </w:t>
            </w:r>
            <w:proofErr w:type="spellStart"/>
            <w:r>
              <w:t>장필성이</w:t>
            </w:r>
            <w:proofErr w:type="spellEnd"/>
            <w:r>
              <w:t xml:space="preserve"> 적막 공방에 혼자 몸이 전일의 </w:t>
            </w:r>
            <w:proofErr w:type="spellStart"/>
            <w:r>
              <w:t>답시</w:t>
            </w:r>
            <w:proofErr w:type="spellEnd"/>
            <w:r>
              <w:t xml:space="preserve">(答詩)를 내놓고 보며 울고 </w:t>
            </w:r>
            <w:proofErr w:type="spellStart"/>
            <w:r>
              <w:t>울고</w:t>
            </w:r>
            <w:proofErr w:type="spellEnd"/>
            <w:r>
              <w:t xml:space="preserve"> 보며 전전반측 </w:t>
            </w:r>
            <w:proofErr w:type="spellStart"/>
            <w:r>
              <w:t>누웠거늘</w:t>
            </w:r>
            <w:proofErr w:type="spellEnd"/>
            <w:r>
              <w:t>, 송이가 달려들어 마주 붙들고 울다가 꿈 가운데 우는 소리가 잠꼬대가 되어 아주 내처 울음이 되었더라.</w:t>
            </w:r>
          </w:p>
          <w:p w14:paraId="76F55DE5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사람이 늙어지면 상하물론(上下勿論)하고 잠이 없는 법이라. ㉤</w:t>
            </w:r>
            <w:r>
              <w:t> </w:t>
            </w:r>
            <w:r>
              <w:rPr>
                <w:u w:val="single" w:color="000000"/>
              </w:rPr>
              <w:t>이때</w:t>
            </w:r>
            <w:r>
              <w:t xml:space="preserve"> 이 감사는 </w:t>
            </w:r>
            <w:proofErr w:type="spellStart"/>
            <w:r>
              <w:t>연광도</w:t>
            </w:r>
            <w:proofErr w:type="spellEnd"/>
            <w:r>
              <w:t xml:space="preserve"> </w:t>
            </w:r>
            <w:proofErr w:type="spellStart"/>
            <w:r>
              <w:t>팔십여</w:t>
            </w:r>
            <w:proofErr w:type="spellEnd"/>
            <w:r>
              <w:t xml:space="preserve"> 세뿐 아니라, </w:t>
            </w:r>
            <w:proofErr w:type="spellStart"/>
            <w:r>
              <w:t>일도방백</w:t>
            </w:r>
            <w:proofErr w:type="spellEnd"/>
            <w:r>
              <w:t>(一道方伯)이 되어 밤이나 낮이나 어떻게 하면 백성의 원성이 없을까, 어떻게 하면 국은(國恩)에 보답할까 하며 잠을 이루지 못하고 누웠더니, 홀연히 송이의 방에서 흐느껴 우는 소리가 들리거늘, 깜짝 놀라 속으로 짐작하되,</w:t>
            </w:r>
          </w:p>
          <w:p w14:paraId="3E20141A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‘</w:t>
            </w:r>
            <w:r>
              <w:t xml:space="preserve">지금 송이가 나이 </w:t>
            </w:r>
            <w:proofErr w:type="spellStart"/>
            <w:r>
              <w:t>십팔</w:t>
            </w:r>
            <w:proofErr w:type="spellEnd"/>
            <w:r>
              <w:t xml:space="preserve"> 세라. 필연 무슨 사정이 있어 </w:t>
            </w:r>
            <w:proofErr w:type="spellStart"/>
            <w:r>
              <w:t>저리하나</w:t>
            </w:r>
            <w:proofErr w:type="spellEnd"/>
            <w:r>
              <w:t xml:space="preserve"> 보다.</w:t>
            </w:r>
            <w:r>
              <w:t>’</w:t>
            </w:r>
          </w:p>
          <w:p w14:paraId="6FAFF14D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하고 가만히 나와 보니, 남창을 열고 책상머리에 누웠는데 불을 돋우어 놓고 책상 위에 무엇을 써서 펼쳐 </w:t>
            </w:r>
            <w:proofErr w:type="spellStart"/>
            <w:r>
              <w:t>놓았거늘</w:t>
            </w:r>
            <w:proofErr w:type="spellEnd"/>
            <w:r>
              <w:t xml:space="preserve">, 마음에 괴이하여 가만히 들어가 </w:t>
            </w:r>
            <w:r>
              <w:t>ⓑ </w:t>
            </w:r>
            <w:r>
              <w:rPr>
                <w:u w:val="single" w:color="000000"/>
              </w:rPr>
              <w:t>두루마리</w:t>
            </w:r>
            <w:r>
              <w:t xml:space="preserve">를 펼치고 </w:t>
            </w:r>
            <w:proofErr w:type="spellStart"/>
            <w:r>
              <w:t>본즉</w:t>
            </w:r>
            <w:proofErr w:type="spellEnd"/>
            <w:r>
              <w:t xml:space="preserve"> </w:t>
            </w:r>
            <w:r>
              <w:t>‘</w:t>
            </w:r>
            <w:proofErr w:type="spellStart"/>
            <w:r>
              <w:t>추풍감별곡</w:t>
            </w:r>
            <w:proofErr w:type="spellEnd"/>
            <w:r>
              <w:t>’</w:t>
            </w:r>
            <w:r>
              <w:t>이라.</w:t>
            </w:r>
          </w:p>
          <w:p w14:paraId="4BC8F83B" w14:textId="77777777" w:rsid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- 작자 미상, 『</w:t>
            </w:r>
            <w:proofErr w:type="spellStart"/>
            <w:r>
              <w:t>채봉감별곡</w:t>
            </w:r>
            <w:proofErr w:type="spellEnd"/>
            <w:r>
              <w:t>』 -</w:t>
            </w:r>
          </w:p>
          <w:p w14:paraId="77E7C094" w14:textId="7DF607D2" w:rsidR="005F13D8" w:rsidRP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5F13D8">
              <w:rPr>
                <w:sz w:val="16"/>
                <w:szCs w:val="16"/>
              </w:rPr>
              <w:lastRenderedPageBreak/>
              <w:t>*</w:t>
            </w:r>
            <w:proofErr w:type="spellStart"/>
            <w:r w:rsidRPr="005F13D8">
              <w:rPr>
                <w:rFonts w:hint="eastAsia"/>
                <w:sz w:val="16"/>
                <w:szCs w:val="16"/>
              </w:rPr>
              <w:t>국궁수명</w:t>
            </w:r>
            <w:proofErr w:type="spellEnd"/>
            <w:r w:rsidRPr="005F13D8">
              <w:rPr>
                <w:sz w:val="16"/>
                <w:szCs w:val="16"/>
              </w:rPr>
              <w:t>:</w:t>
            </w:r>
            <w:r w:rsidRPr="005F13D8">
              <w:rPr>
                <w:sz w:val="16"/>
                <w:szCs w:val="16"/>
              </w:rPr>
              <w:t xml:space="preserve"> 존경하는 뜻으로 몸을 굽히며 분부를 받음.</w:t>
            </w:r>
          </w:p>
          <w:p w14:paraId="10D3E31B" w14:textId="0C0BBEA5" w:rsidR="005F13D8" w:rsidRPr="005F13D8" w:rsidRDefault="005F13D8" w:rsidP="005F13D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5F13D8">
              <w:rPr>
                <w:sz w:val="16"/>
                <w:szCs w:val="16"/>
              </w:rPr>
              <w:t xml:space="preserve">*공사 </w:t>
            </w:r>
            <w:proofErr w:type="spellStart"/>
            <w:r w:rsidRPr="005F13D8">
              <w:rPr>
                <w:rFonts w:hint="eastAsia"/>
                <w:sz w:val="16"/>
                <w:szCs w:val="16"/>
              </w:rPr>
              <w:t>문첩</w:t>
            </w:r>
            <w:proofErr w:type="spellEnd"/>
            <w:r w:rsidRPr="005F13D8">
              <w:rPr>
                <w:sz w:val="16"/>
                <w:szCs w:val="16"/>
              </w:rPr>
              <w:t>:</w:t>
            </w:r>
            <w:r w:rsidRPr="005F13D8">
              <w:rPr>
                <w:sz w:val="16"/>
                <w:szCs w:val="16"/>
              </w:rPr>
              <w:t xml:space="preserve"> 관청에서 공무상 작성하는 문서.</w:t>
            </w:r>
          </w:p>
          <w:p w14:paraId="51B167C2" w14:textId="5466FE30" w:rsidR="005F13D8" w:rsidRPr="005F13D8" w:rsidRDefault="005F13D8" w:rsidP="005F13D8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</w:tc>
      </w:tr>
      <w:bookmarkEnd w:id="1"/>
    </w:tbl>
    <w:p w14:paraId="5362D74C" w14:textId="77777777" w:rsidR="002E54F0" w:rsidRDefault="002E54F0" w:rsidP="005F13D8">
      <w:pPr>
        <w:pStyle w:val="aff4"/>
        <w:ind w:left="0" w:firstLine="0"/>
        <w:rPr>
          <w:rFonts w:hint="eastAsia"/>
        </w:rPr>
      </w:pPr>
    </w:p>
    <w:sectPr w:rsidR="002E54F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0E0A"/>
    <w:multiLevelType w:val="multilevel"/>
    <w:tmpl w:val="AED481E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1439C8"/>
    <w:multiLevelType w:val="multilevel"/>
    <w:tmpl w:val="DCFAF25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9F215D"/>
    <w:multiLevelType w:val="multilevel"/>
    <w:tmpl w:val="4566D1B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BB542F"/>
    <w:multiLevelType w:val="multilevel"/>
    <w:tmpl w:val="BEC2AB3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9923C6"/>
    <w:multiLevelType w:val="multilevel"/>
    <w:tmpl w:val="1FB47EE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896A2A"/>
    <w:multiLevelType w:val="multilevel"/>
    <w:tmpl w:val="3864A5F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091DFF"/>
    <w:multiLevelType w:val="multilevel"/>
    <w:tmpl w:val="FBE4DBF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BE2FCD"/>
    <w:multiLevelType w:val="multilevel"/>
    <w:tmpl w:val="0852A20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C703CB"/>
    <w:multiLevelType w:val="multilevel"/>
    <w:tmpl w:val="5C42B9F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E42671"/>
    <w:multiLevelType w:val="multilevel"/>
    <w:tmpl w:val="CAAEF4F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054E91"/>
    <w:multiLevelType w:val="multilevel"/>
    <w:tmpl w:val="CA50DA8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6B6433"/>
    <w:multiLevelType w:val="multilevel"/>
    <w:tmpl w:val="6D14136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CF3113"/>
    <w:multiLevelType w:val="multilevel"/>
    <w:tmpl w:val="D7B4BD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9962824">
    <w:abstractNumId w:val="3"/>
  </w:num>
  <w:num w:numId="2" w16cid:durableId="1256092256">
    <w:abstractNumId w:val="6"/>
  </w:num>
  <w:num w:numId="3" w16cid:durableId="1939285627">
    <w:abstractNumId w:val="7"/>
  </w:num>
  <w:num w:numId="4" w16cid:durableId="1655793832">
    <w:abstractNumId w:val="11"/>
  </w:num>
  <w:num w:numId="5" w16cid:durableId="1110203170">
    <w:abstractNumId w:val="8"/>
  </w:num>
  <w:num w:numId="6" w16cid:durableId="166557379">
    <w:abstractNumId w:val="10"/>
  </w:num>
  <w:num w:numId="7" w16cid:durableId="440147092">
    <w:abstractNumId w:val="1"/>
  </w:num>
  <w:num w:numId="8" w16cid:durableId="1062020278">
    <w:abstractNumId w:val="9"/>
  </w:num>
  <w:num w:numId="9" w16cid:durableId="1131443346">
    <w:abstractNumId w:val="5"/>
  </w:num>
  <w:num w:numId="10" w16cid:durableId="241255597">
    <w:abstractNumId w:val="2"/>
  </w:num>
  <w:num w:numId="11" w16cid:durableId="1646550452">
    <w:abstractNumId w:val="0"/>
  </w:num>
  <w:num w:numId="12" w16cid:durableId="593704321">
    <w:abstractNumId w:val="12"/>
  </w:num>
  <w:num w:numId="13" w16cid:durableId="2047944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4F0"/>
    <w:rsid w:val="00005AF6"/>
    <w:rsid w:val="002771DC"/>
    <w:rsid w:val="002E54F0"/>
    <w:rsid w:val="005F13D8"/>
    <w:rsid w:val="00D0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AE4F"/>
  <w15:docId w15:val="{8BA9D2D6-F68B-4600-82B3-43B933A0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5F1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5F1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39B8A-E274-4F03-AB66-1928C4260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620</Words>
  <Characters>1932</Characters>
  <Application>Microsoft Office Word</Application>
  <DocSecurity>0</DocSecurity>
  <Lines>107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2025-10-06T14:21:00Z</dcterms:created>
  <dcterms:modified xsi:type="dcterms:W3CDTF">2025-10-07T12:23:00Z</dcterms:modified>
</cp:coreProperties>
</file>