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0BB32" w14:textId="77777777" w:rsidR="00E474CE" w:rsidRPr="00E474CE" w:rsidRDefault="00E474CE" w:rsidP="00E474CE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E474CE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E474CE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E474CE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ook w:val="04A0" w:firstRow="1" w:lastRow="0" w:firstColumn="1" w:lastColumn="0" w:noHBand="0" w:noVBand="1"/>
      </w:tblPr>
      <w:tblGrid>
        <w:gridCol w:w="4806"/>
      </w:tblGrid>
      <w:tr w:rsidR="00E474CE" w:rsidRPr="00E474CE" w14:paraId="2DEF78B5" w14:textId="77777777" w:rsidTr="00935B62">
        <w:trPr>
          <w:trHeight w:val="2967"/>
        </w:trPr>
        <w:tc>
          <w:tcPr>
            <w:tcW w:w="4797" w:type="dxa"/>
          </w:tcPr>
          <w:p w14:paraId="4A5A2955" w14:textId="77777777" w:rsidR="00E474CE" w:rsidRPr="00E474CE" w:rsidRDefault="00E474CE" w:rsidP="00E474CE">
            <w:pPr>
              <w:spacing w:line="249" w:lineRule="auto"/>
              <w:jc w:val="both"/>
              <w:rPr>
                <w:rFonts w:ascii="조선굵은명조" w:eastAsia="조선굵은명조" w:hAnsi="Arial Unicode MS" w:cs="조선굵은명조"/>
                <w:color w:val="000000"/>
                <w:sz w:val="20"/>
                <w:szCs w:val="20"/>
              </w:rPr>
            </w:pPr>
          </w:p>
          <w:p w14:paraId="7FF0763F" w14:textId="77777777" w:rsidR="00E474CE" w:rsidRPr="00E474CE" w:rsidRDefault="00E474CE" w:rsidP="00E474CE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E474CE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(가)</w:t>
            </w:r>
          </w:p>
          <w:p w14:paraId="73F4E0BE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청강 녹초변에 소 먹이는 아이들이</w:t>
            </w:r>
          </w:p>
          <w:p w14:paraId="145ED9FA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석양에 흥이 겨워 피리를 빗기 </w:t>
            </w:r>
            <w:proofErr w:type="gramStart"/>
            <w:r>
              <w:t>부니</w:t>
            </w:r>
            <w:proofErr w:type="gramEnd"/>
          </w:p>
          <w:p w14:paraId="15DD1687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물 아래 잠긴 </w:t>
            </w:r>
            <w:r>
              <w:rPr>
                <w:b/>
                <w:bCs/>
              </w:rPr>
              <w:t>용</w:t>
            </w:r>
            <w:r>
              <w:t>이 잠 깨어 일어날 듯</w:t>
            </w:r>
          </w:p>
          <w:p w14:paraId="5DB5F030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내 기운에 나온 </w:t>
            </w:r>
            <w:r>
              <w:rPr>
                <w:b/>
                <w:bCs/>
              </w:rPr>
              <w:t>학</w:t>
            </w:r>
            <w:r>
              <w:t>이 제 깃을 던져 두고 반공에 솟아 뜰 듯</w:t>
            </w:r>
          </w:p>
          <w:p w14:paraId="27CC55A7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소선</w:t>
            </w:r>
            <w:r>
              <w:t xml:space="preserve">(蘇仙)* </w:t>
            </w:r>
            <w:proofErr w:type="spellStart"/>
            <w:r>
              <w:t>적벽은</w:t>
            </w:r>
            <w:proofErr w:type="spellEnd"/>
            <w:r>
              <w:t xml:space="preserve"> </w:t>
            </w:r>
            <w:proofErr w:type="spellStart"/>
            <w:r>
              <w:t>추칠월이</w:t>
            </w:r>
            <w:proofErr w:type="spellEnd"/>
            <w:r>
              <w:t xml:space="preserve"> 좋다 하되</w:t>
            </w:r>
          </w:p>
          <w:p w14:paraId="64FEB6F1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팔월 십오야를 모두 어찌 </w:t>
            </w:r>
            <w:proofErr w:type="gramStart"/>
            <w:r>
              <w:t>칭찬하는가</w:t>
            </w:r>
            <w:proofErr w:type="gramEnd"/>
          </w:p>
          <w:p w14:paraId="1ABD1C23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구름이 걷히고 물결이 다 잔 적에</w:t>
            </w:r>
          </w:p>
          <w:p w14:paraId="63ED235C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하늘에 돋은 달이 솔 위에 걸렸거든</w:t>
            </w:r>
          </w:p>
          <w:p w14:paraId="1B72668D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잡다가 빠진 줄이 </w:t>
            </w:r>
            <w:r>
              <w:rPr>
                <w:b/>
                <w:bCs/>
              </w:rPr>
              <w:t>적선</w:t>
            </w:r>
            <w:r>
              <w:t xml:space="preserve">(謫仙)*이 </w:t>
            </w:r>
            <w:proofErr w:type="spellStart"/>
            <w:r>
              <w:t>헌사할샤</w:t>
            </w:r>
            <w:proofErr w:type="spellEnd"/>
          </w:p>
          <w:p w14:paraId="0F8E4C16" w14:textId="77777777" w:rsidR="00E474CE" w:rsidRDefault="00E474CE" w:rsidP="00E474CE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96"/>
              <w:gridCol w:w="254"/>
              <w:gridCol w:w="232"/>
              <w:gridCol w:w="222"/>
              <w:gridCol w:w="4004"/>
            </w:tblGrid>
            <w:tr w:rsidR="00935B62" w:rsidRPr="005E133E" w14:paraId="79FCE734" w14:textId="77777777" w:rsidTr="00935B62">
              <w:trPr>
                <w:trHeight w:val="1191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79F2C31A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공산에 쌓인 잎을 삭풍이 거둬 불어</w:t>
                  </w:r>
                </w:p>
                <w:p w14:paraId="7133B1DB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떼구름 거느리고 눈조차 </w:t>
                  </w:r>
                  <w:proofErr w:type="gramStart"/>
                  <w:r>
                    <w:t>몰아오니</w:t>
                  </w:r>
                  <w:proofErr w:type="gramEnd"/>
                </w:p>
                <w:p w14:paraId="673B10AC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천공이 </w:t>
                  </w:r>
                  <w:proofErr w:type="spellStart"/>
                  <w:r>
                    <w:t>호사로워</w:t>
                  </w:r>
                  <w:proofErr w:type="spellEnd"/>
                  <w:r>
                    <w:t xml:space="preserve"> 옥으로 꽃을 지어</w:t>
                  </w:r>
                </w:p>
                <w:p w14:paraId="5FFB88E6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만수천림을 </w:t>
                  </w:r>
                  <w:proofErr w:type="spellStart"/>
                  <w:r>
                    <w:t>꾸며곰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낼세이고</w:t>
                  </w:r>
                  <w:proofErr w:type="spellEnd"/>
                </w:p>
                <w:p w14:paraId="4FBFC768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앞 여울 가리 얼어 </w:t>
                  </w:r>
                  <w:proofErr w:type="spellStart"/>
                  <w:r>
                    <w:t>독목교</w:t>
                  </w:r>
                  <w:proofErr w:type="spellEnd"/>
                  <w:r>
                    <w:t>(獨木橋) 비꼈는데</w:t>
                  </w:r>
                </w:p>
                <w:p w14:paraId="0B51B12F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막대 멘 늙은 중이 어느 절로 간단 말고</w:t>
                  </w:r>
                </w:p>
                <w:p w14:paraId="580707BA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rPr>
                      <w:b/>
                      <w:bCs/>
                    </w:rPr>
                    <w:t>산옹</w:t>
                  </w:r>
                  <w:r>
                    <w:t xml:space="preserve">의 이 부귀를 </w:t>
                  </w:r>
                  <w:proofErr w:type="spellStart"/>
                  <w:r>
                    <w:t>남더러</w:t>
                  </w:r>
                  <w:proofErr w:type="spellEnd"/>
                  <w:r>
                    <w:t xml:space="preserve"> 자랑 마오</w:t>
                  </w:r>
                </w:p>
                <w:p w14:paraId="20C0587E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proofErr w:type="spellStart"/>
                  <w:r>
                    <w:t>경요굴</w:t>
                  </w:r>
                  <w:proofErr w:type="spellEnd"/>
                  <w:r>
                    <w:t xml:space="preserve">(瓊瑤窟)* 숨은 세계 찾을 이 </w:t>
                  </w:r>
                  <w:proofErr w:type="spellStart"/>
                  <w:r>
                    <w:t>있을세라</w:t>
                  </w:r>
                  <w:proofErr w:type="spellEnd"/>
                </w:p>
                <w:p w14:paraId="0E0F9F29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산중에 벗이 없어 서책을 쌓아 두고</w:t>
                  </w:r>
                </w:p>
                <w:p w14:paraId="0859A304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만고 인물을 거슬러 </w:t>
                  </w:r>
                  <w:proofErr w:type="spellStart"/>
                  <w:proofErr w:type="gramStart"/>
                  <w:r>
                    <w:t>혜여하니</w:t>
                  </w:r>
                  <w:proofErr w:type="spellEnd"/>
                  <w:proofErr w:type="gramEnd"/>
                </w:p>
                <w:p w14:paraId="71CF8FFD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성현도 </w:t>
                  </w:r>
                  <w:proofErr w:type="spellStart"/>
                  <w:r>
                    <w:t>많거니와</w:t>
                  </w:r>
                  <w:proofErr w:type="spellEnd"/>
                  <w:r>
                    <w:t xml:space="preserve"> 호걸도 하도 </w:t>
                  </w:r>
                  <w:proofErr w:type="spellStart"/>
                  <w:r>
                    <w:t>할샤</w:t>
                  </w:r>
                  <w:proofErr w:type="spellEnd"/>
                </w:p>
                <w:p w14:paraId="42D3DE50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하늘 </w:t>
                  </w:r>
                  <w:proofErr w:type="spellStart"/>
                  <w:r>
                    <w:t>삼기실</w:t>
                  </w:r>
                  <w:proofErr w:type="spellEnd"/>
                  <w:r>
                    <w:t xml:space="preserve"> 제 곧 </w:t>
                  </w:r>
                  <w:proofErr w:type="spellStart"/>
                  <w:r>
                    <w:t>무심할까마는</w:t>
                  </w:r>
                  <w:proofErr w:type="spellEnd"/>
                </w:p>
                <w:p w14:paraId="55047136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어찌한 시운(時運)이 흥망이 있었는고</w:t>
                  </w:r>
                </w:p>
                <w:p w14:paraId="26780FC4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모를 일도 </w:t>
                  </w:r>
                  <w:proofErr w:type="spellStart"/>
                  <w:r>
                    <w:t>하거니와</w:t>
                  </w:r>
                  <w:proofErr w:type="spellEnd"/>
                  <w:r>
                    <w:t xml:space="preserve"> 애달픔도 그지없다</w:t>
                  </w:r>
                </w:p>
                <w:p w14:paraId="6701A24D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기산의 늙은 </w:t>
                  </w:r>
                  <w:proofErr w:type="spellStart"/>
                  <w:r>
                    <w:t>고블</w:t>
                  </w:r>
                  <w:proofErr w:type="spellEnd"/>
                  <w:r>
                    <w:t>* 귀는 어찌 씻었던고</w:t>
                  </w:r>
                </w:p>
                <w:p w14:paraId="44BC447B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박 소리 핑계하고 지조가 가장 높다</w:t>
                  </w:r>
                </w:p>
                <w:p w14:paraId="059BFABA" w14:textId="77777777" w:rsid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>인심이 낯 같아야 볼수록 새롭거늘</w:t>
                  </w:r>
                </w:p>
                <w:p w14:paraId="7C7D5A66" w14:textId="2F21AFB2" w:rsidR="00935B62" w:rsidRPr="00935B62" w:rsidRDefault="00935B62" w:rsidP="00935B62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eastAsia"/>
                    </w:rPr>
                  </w:pPr>
                  <w:proofErr w:type="spellStart"/>
                  <w:r>
                    <w:t>세사는</w:t>
                  </w:r>
                  <w:proofErr w:type="spellEnd"/>
                  <w:r>
                    <w:t xml:space="preserve"> 구름이라 험하기도 험하구나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7001FC87" w14:textId="77777777" w:rsidR="00935B62" w:rsidRPr="005E133E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741C274" w14:textId="77777777" w:rsidR="00935B62" w:rsidRPr="005E133E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D95E9" w14:textId="77777777" w:rsidR="00935B62" w:rsidRPr="00747109" w:rsidRDefault="00935B62" w:rsidP="00935B62">
                  <w:pPr>
                    <w:pStyle w:val="Afff"/>
                  </w:pPr>
                </w:p>
              </w:tc>
            </w:tr>
            <w:tr w:rsidR="00935B62" w:rsidRPr="005E133E" w14:paraId="6E0E35BE" w14:textId="77777777" w:rsidTr="00935B62">
              <w:trPr>
                <w:trHeight w:val="1191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763EB4BE" w14:textId="77777777" w:rsidR="00935B62" w:rsidRPr="005E133E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EA8CACB" w14:textId="77777777" w:rsidR="00935B62" w:rsidRPr="005E133E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78ABA2" w14:textId="77777777" w:rsidR="00935B62" w:rsidRPr="005E133E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D302F" w14:textId="77777777" w:rsidR="00935B62" w:rsidRPr="005E133E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935B62" w:rsidRPr="005E133E" w14:paraId="57A0A204" w14:textId="77777777" w:rsidTr="007535CD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32309C7B" w14:textId="77777777" w:rsidR="00935B62" w:rsidRPr="005E133E" w:rsidRDefault="00935B62" w:rsidP="00935B62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EFE83D" w14:textId="77777777" w:rsidR="00935B62" w:rsidRPr="005E133E" w:rsidRDefault="00935B62" w:rsidP="00935B62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5E133E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D1F90" w14:textId="77777777" w:rsidR="00935B62" w:rsidRPr="005E133E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935B62" w:rsidRPr="005E133E" w14:paraId="2E09CF03" w14:textId="77777777" w:rsidTr="007535CD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487450F7" w14:textId="77777777" w:rsidR="00935B62" w:rsidRPr="005E133E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152E195" w14:textId="77777777" w:rsidR="00935B62" w:rsidRPr="00B97D75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A4E067" w14:textId="77777777" w:rsidR="00935B62" w:rsidRPr="00B97D75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1AFFF" w14:textId="77777777" w:rsidR="00935B62" w:rsidRPr="005E133E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935B62" w:rsidRPr="005E133E" w14:paraId="7757BD97" w14:textId="77777777" w:rsidTr="007535CD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495765DB" w14:textId="77777777" w:rsidR="00935B62" w:rsidRPr="005E133E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8EB4C24" w14:textId="77777777" w:rsidR="00935B62" w:rsidRPr="00B97D75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5D4C2CB" w14:textId="77777777" w:rsidR="00935B62" w:rsidRPr="00B97D75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1A4B0" w14:textId="77777777" w:rsidR="00935B62" w:rsidRPr="005E133E" w:rsidRDefault="00935B62" w:rsidP="00935B62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17235F9A" w14:textId="77777777" w:rsidR="00935B62" w:rsidRPr="00E474CE" w:rsidRDefault="00935B62" w:rsidP="00E474CE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</w:pPr>
          </w:p>
          <w:p w14:paraId="69E40CBD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엊그제 빚은 </w:t>
            </w:r>
            <w:r>
              <w:rPr>
                <w:b/>
                <w:bCs/>
              </w:rPr>
              <w:t>술</w:t>
            </w:r>
            <w:r>
              <w:t xml:space="preserve">이 얼마나 </w:t>
            </w:r>
            <w:proofErr w:type="gramStart"/>
            <w:r>
              <w:t>익었느냐</w:t>
            </w:r>
            <w:proofErr w:type="gramEnd"/>
          </w:p>
          <w:p w14:paraId="6CC9A139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t>잡거니</w:t>
            </w:r>
            <w:proofErr w:type="spellEnd"/>
            <w:r>
              <w:t xml:space="preserve"> </w:t>
            </w:r>
            <w:proofErr w:type="gramStart"/>
            <w:r>
              <w:t>밀거니</w:t>
            </w:r>
            <w:proofErr w:type="gramEnd"/>
            <w:r>
              <w:t xml:space="preserve"> 실컷 </w:t>
            </w:r>
            <w:proofErr w:type="gramStart"/>
            <w:r>
              <w:t>기울이니</w:t>
            </w:r>
            <w:proofErr w:type="gramEnd"/>
          </w:p>
          <w:p w14:paraId="0E3AFD7F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마음에 맺힌 시름 조금은 </w:t>
            </w:r>
            <w:proofErr w:type="spellStart"/>
            <w:r>
              <w:t>풀리나다</w:t>
            </w:r>
            <w:proofErr w:type="spellEnd"/>
          </w:p>
          <w:p w14:paraId="081BB94C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- 정철, 『성산별곡』 -</w:t>
            </w:r>
          </w:p>
          <w:p w14:paraId="2AA04904" w14:textId="77777777" w:rsidR="00935B62" w:rsidRP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935B62">
              <w:rPr>
                <w:sz w:val="16"/>
                <w:szCs w:val="16"/>
              </w:rPr>
              <w:t>*</w:t>
            </w:r>
            <w:proofErr w:type="gramStart"/>
            <w:r w:rsidRPr="00935B62">
              <w:rPr>
                <w:sz w:val="16"/>
                <w:szCs w:val="16"/>
              </w:rPr>
              <w:t>소선 :</w:t>
            </w:r>
            <w:proofErr w:type="gramEnd"/>
            <w:r w:rsidRPr="00935B62">
              <w:rPr>
                <w:sz w:val="16"/>
                <w:szCs w:val="16"/>
              </w:rPr>
              <w:t xml:space="preserve"> 소동파를 신선에 빗댄 말.</w:t>
            </w:r>
          </w:p>
          <w:p w14:paraId="621DDEF7" w14:textId="77777777" w:rsidR="00935B62" w:rsidRP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935B62">
              <w:rPr>
                <w:sz w:val="16"/>
                <w:szCs w:val="16"/>
              </w:rPr>
              <w:t>*</w:t>
            </w:r>
            <w:proofErr w:type="gramStart"/>
            <w:r w:rsidRPr="00935B62">
              <w:rPr>
                <w:sz w:val="16"/>
                <w:szCs w:val="16"/>
              </w:rPr>
              <w:t>적선 :</w:t>
            </w:r>
            <w:proofErr w:type="gramEnd"/>
            <w:r w:rsidRPr="00935B62">
              <w:rPr>
                <w:sz w:val="16"/>
                <w:szCs w:val="16"/>
              </w:rPr>
              <w:t xml:space="preserve"> 이태백을 신선에 빗댄 말.</w:t>
            </w:r>
          </w:p>
          <w:p w14:paraId="2EFF92A2" w14:textId="77777777" w:rsidR="00935B62" w:rsidRP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935B62">
              <w:rPr>
                <w:sz w:val="16"/>
                <w:szCs w:val="16"/>
              </w:rPr>
              <w:t>*</w:t>
            </w:r>
            <w:proofErr w:type="spellStart"/>
            <w:r w:rsidRPr="00935B62">
              <w:rPr>
                <w:sz w:val="16"/>
                <w:szCs w:val="16"/>
              </w:rPr>
              <w:t>경요굴</w:t>
            </w:r>
            <w:proofErr w:type="spellEnd"/>
            <w:r w:rsidRPr="00935B62">
              <w:rPr>
                <w:sz w:val="16"/>
                <w:szCs w:val="16"/>
              </w:rPr>
              <w:t>: 눈 내린 성산의 모습을 빗댄 말.</w:t>
            </w:r>
          </w:p>
          <w:p w14:paraId="1DA90FB8" w14:textId="77777777" w:rsidR="00935B62" w:rsidRP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935B62">
              <w:rPr>
                <w:sz w:val="16"/>
                <w:szCs w:val="16"/>
              </w:rPr>
              <w:t>*</w:t>
            </w:r>
            <w:proofErr w:type="spellStart"/>
            <w:proofErr w:type="gramStart"/>
            <w:r w:rsidRPr="00935B62">
              <w:rPr>
                <w:sz w:val="16"/>
                <w:szCs w:val="16"/>
              </w:rPr>
              <w:t>고블</w:t>
            </w:r>
            <w:proofErr w:type="spellEnd"/>
            <w:r w:rsidRPr="00935B62">
              <w:rPr>
                <w:sz w:val="16"/>
                <w:szCs w:val="16"/>
              </w:rPr>
              <w:t xml:space="preserve"> :</w:t>
            </w:r>
            <w:proofErr w:type="gramEnd"/>
            <w:r w:rsidRPr="00935B62">
              <w:rPr>
                <w:sz w:val="16"/>
                <w:szCs w:val="16"/>
              </w:rPr>
              <w:t xml:space="preserve"> 기산에 은거한 인물인 </w:t>
            </w:r>
            <w:proofErr w:type="spellStart"/>
            <w:r w:rsidRPr="00935B62">
              <w:rPr>
                <w:sz w:val="16"/>
                <w:szCs w:val="16"/>
              </w:rPr>
              <w:t>허유</w:t>
            </w:r>
            <w:proofErr w:type="spellEnd"/>
            <w:r w:rsidRPr="00935B62">
              <w:rPr>
                <w:sz w:val="16"/>
                <w:szCs w:val="16"/>
              </w:rPr>
              <w:t>.</w:t>
            </w:r>
          </w:p>
          <w:p w14:paraId="0FEB4086" w14:textId="77777777" w:rsidR="00E474CE" w:rsidRPr="00E474CE" w:rsidRDefault="00E474CE" w:rsidP="00E474CE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</w:p>
          <w:p w14:paraId="4F17193D" w14:textId="77777777" w:rsidR="00E474CE" w:rsidRPr="00E474CE" w:rsidRDefault="00E474CE" w:rsidP="00E474CE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  <w:r w:rsidRPr="00E474CE"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color w:val="000000"/>
                <w:sz w:val="20"/>
                <w:szCs w:val="20"/>
              </w:rPr>
              <w:t>(나)</w:t>
            </w:r>
          </w:p>
          <w:p w14:paraId="135C7096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생매</w:t>
            </w:r>
            <w:r>
              <w:t xml:space="preserve"> 잡아 길 잘 들여 먼 산 두메로 꿩 사냥 보내고 흰 말 </w:t>
            </w:r>
            <w:proofErr w:type="spellStart"/>
            <w:r>
              <w:t>구불구종</w:t>
            </w:r>
            <w:proofErr w:type="spellEnd"/>
            <w:r>
              <w:t xml:space="preserve">* 갈기 솔질 활활 솰솰 하여 임의 집 송정 뒤 잔디 </w:t>
            </w:r>
            <w:proofErr w:type="spellStart"/>
            <w:r>
              <w:t>잔디</w:t>
            </w:r>
            <w:proofErr w:type="spellEnd"/>
            <w:r>
              <w:t xml:space="preserve"> 금잔디 밭에 말 말뚝 </w:t>
            </w:r>
            <w:proofErr w:type="spellStart"/>
            <w:r>
              <w:t>꽝꽝쌍쌍</w:t>
            </w:r>
            <w:proofErr w:type="spellEnd"/>
            <w:r>
              <w:t xml:space="preserve"> 박아 </w:t>
            </w:r>
            <w:proofErr w:type="spellStart"/>
            <w:r>
              <w:t>숭마</w:t>
            </w:r>
            <w:proofErr w:type="spellEnd"/>
            <w:r>
              <w:t xml:space="preserve"> 바 고삐 길게 늘려 매고</w:t>
            </w:r>
          </w:p>
          <w:p w14:paraId="5C57E8C2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앞내 여울 </w:t>
            </w:r>
            <w:r>
              <w:rPr>
                <w:b/>
                <w:bCs/>
              </w:rPr>
              <w:t>고기</w:t>
            </w:r>
            <w:r>
              <w:t xml:space="preserve"> </w:t>
            </w:r>
            <w:proofErr w:type="spellStart"/>
            <w:r>
              <w:t>뒷내</w:t>
            </w:r>
            <w:proofErr w:type="spellEnd"/>
            <w:r>
              <w:t xml:space="preserve"> 여울 고기 오르는 고기 내리는 고기 자나 굵으나 </w:t>
            </w:r>
            <w:proofErr w:type="spellStart"/>
            <w:r>
              <w:t>굵으나</w:t>
            </w:r>
            <w:proofErr w:type="spellEnd"/>
            <w:r>
              <w:t xml:space="preserve"> 자나 주섬주섬 낚아 내여 시내 동으로 뻗은 </w:t>
            </w:r>
            <w:proofErr w:type="spellStart"/>
            <w:r>
              <w:t>움버들</w:t>
            </w:r>
            <w:proofErr w:type="spellEnd"/>
            <w:r>
              <w:t xml:space="preserve"> 가지 와지끈 뚝딱 꺾어 거꾸로 잡고 잎사귀 셋만 남기고 </w:t>
            </w:r>
            <w:proofErr w:type="spellStart"/>
            <w:r>
              <w:t>주루룩</w:t>
            </w:r>
            <w:proofErr w:type="spellEnd"/>
            <w:r>
              <w:t xml:space="preserve"> 훑어 아가미 너슬너슬 꿰어 시내 </w:t>
            </w:r>
            <w:proofErr w:type="spellStart"/>
            <w:r>
              <w:t>잔잔</w:t>
            </w:r>
            <w:proofErr w:type="spellEnd"/>
            <w:r>
              <w:t xml:space="preserve"> 흐르는 물에 납작 </w:t>
            </w:r>
            <w:proofErr w:type="spellStart"/>
            <w:r>
              <w:t>실죽</w:t>
            </w:r>
            <w:proofErr w:type="spellEnd"/>
            <w:r>
              <w:t xml:space="preserve"> </w:t>
            </w:r>
            <w:proofErr w:type="spellStart"/>
            <w:r>
              <w:t>청바둑돌로</w:t>
            </w:r>
            <w:proofErr w:type="spellEnd"/>
            <w:r>
              <w:t xml:space="preserve"> 임도 모르고 아무도 모르게 가만히 살짝 자기자 장단 맞춰 </w:t>
            </w:r>
            <w:proofErr w:type="spellStart"/>
            <w:r>
              <w:t>지근지지</w:t>
            </w:r>
            <w:proofErr w:type="spellEnd"/>
            <w:r>
              <w:t xml:space="preserve"> 눌러 놓고 동자야 이 뒤에 학 타신 </w:t>
            </w:r>
            <w:r>
              <w:rPr>
                <w:b/>
                <w:bCs/>
              </w:rPr>
              <w:t>선관</w:t>
            </w:r>
            <w:r>
              <w:t xml:space="preserve">이 날 찾거든 그물 낚싯대 종이 종다래끼* 파리 밥풀통 고추장 </w:t>
            </w:r>
            <w:r>
              <w:rPr>
                <w:b/>
                <w:bCs/>
              </w:rPr>
              <w:t>술병</w:t>
            </w:r>
            <w:r>
              <w:t xml:space="preserve">까지 가지고 </w:t>
            </w:r>
            <w:proofErr w:type="spellStart"/>
            <w:r>
              <w:t>뒷내</w:t>
            </w:r>
            <w:proofErr w:type="spellEnd"/>
            <w:r>
              <w:t xml:space="preserve"> 여울로 오라고 일러만 주소 </w:t>
            </w:r>
          </w:p>
          <w:p w14:paraId="33893225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 아마도 산중호걸이 </w:t>
            </w:r>
            <w:proofErr w:type="spellStart"/>
            <w:r>
              <w:rPr>
                <w:b/>
                <w:bCs/>
              </w:rPr>
              <w:t>나</w:t>
            </w:r>
            <w:r>
              <w:t>뿐인가</w:t>
            </w:r>
            <w:proofErr w:type="spellEnd"/>
            <w:r>
              <w:t xml:space="preserve"> </w:t>
            </w:r>
            <w:proofErr w:type="spellStart"/>
            <w:r>
              <w:t>하노라</w:t>
            </w:r>
            <w:proofErr w:type="spellEnd"/>
          </w:p>
          <w:p w14:paraId="31557CD9" w14:textId="77777777" w:rsid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- 작자 미상, 사설시조 -</w:t>
            </w:r>
          </w:p>
          <w:p w14:paraId="37A36EA5" w14:textId="77777777" w:rsidR="00935B62" w:rsidRP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935B62">
              <w:rPr>
                <w:sz w:val="16"/>
                <w:szCs w:val="16"/>
              </w:rPr>
              <w:t xml:space="preserve">* </w:t>
            </w:r>
            <w:proofErr w:type="spellStart"/>
            <w:proofErr w:type="gramStart"/>
            <w:r w:rsidRPr="00935B62">
              <w:rPr>
                <w:sz w:val="16"/>
                <w:szCs w:val="16"/>
              </w:rPr>
              <w:t>구불구종</w:t>
            </w:r>
            <w:proofErr w:type="spellEnd"/>
            <w:r w:rsidRPr="00935B62">
              <w:rPr>
                <w:sz w:val="16"/>
                <w:szCs w:val="16"/>
              </w:rPr>
              <w:t xml:space="preserve"> :</w:t>
            </w:r>
            <w:proofErr w:type="gramEnd"/>
            <w:r w:rsidRPr="00935B62">
              <w:rPr>
                <w:sz w:val="16"/>
                <w:szCs w:val="16"/>
              </w:rPr>
              <w:t xml:space="preserve"> 말 모는 하인.</w:t>
            </w:r>
          </w:p>
          <w:p w14:paraId="13D8734E" w14:textId="77777777" w:rsidR="00935B62" w:rsidRPr="00935B62" w:rsidRDefault="00935B62" w:rsidP="00935B62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935B62">
              <w:rPr>
                <w:sz w:val="16"/>
                <w:szCs w:val="16"/>
              </w:rPr>
              <w:t xml:space="preserve">* </w:t>
            </w:r>
            <w:proofErr w:type="gramStart"/>
            <w:r w:rsidRPr="00935B62">
              <w:rPr>
                <w:sz w:val="16"/>
                <w:szCs w:val="16"/>
              </w:rPr>
              <w:t>종다래끼 :</w:t>
            </w:r>
            <w:proofErr w:type="gramEnd"/>
            <w:r w:rsidRPr="00935B62">
              <w:rPr>
                <w:sz w:val="16"/>
                <w:szCs w:val="16"/>
              </w:rPr>
              <w:t xml:space="preserve"> 작은 바구니.</w:t>
            </w:r>
          </w:p>
          <w:p w14:paraId="36A9DF7C" w14:textId="30BE6604" w:rsidR="00E474CE" w:rsidRPr="00E474CE" w:rsidRDefault="00E474CE" w:rsidP="00E474CE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</w:tc>
      </w:tr>
    </w:tbl>
    <w:p w14:paraId="0D2196B9" w14:textId="42911BCB" w:rsidR="00EE23F1" w:rsidRDefault="00EE23F1" w:rsidP="00935B62">
      <w:pPr>
        <w:pStyle w:val="af1"/>
        <w:rPr>
          <w:rFonts w:hint="eastAsia"/>
        </w:rPr>
      </w:pPr>
    </w:p>
    <w:sectPr w:rsidR="00EE23F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5CC"/>
    <w:multiLevelType w:val="multilevel"/>
    <w:tmpl w:val="64D6E7C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C07BCD"/>
    <w:multiLevelType w:val="multilevel"/>
    <w:tmpl w:val="893AEE8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CA3D47"/>
    <w:multiLevelType w:val="multilevel"/>
    <w:tmpl w:val="2B24859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8D19BD"/>
    <w:multiLevelType w:val="multilevel"/>
    <w:tmpl w:val="F9BE82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277C21"/>
    <w:multiLevelType w:val="multilevel"/>
    <w:tmpl w:val="8FFC57D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4D3727"/>
    <w:multiLevelType w:val="multilevel"/>
    <w:tmpl w:val="03D66504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9178A2"/>
    <w:multiLevelType w:val="multilevel"/>
    <w:tmpl w:val="7A88597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A034A9"/>
    <w:multiLevelType w:val="multilevel"/>
    <w:tmpl w:val="CE32E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5D6E53"/>
    <w:multiLevelType w:val="multilevel"/>
    <w:tmpl w:val="4B7A20B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7C763F"/>
    <w:multiLevelType w:val="multilevel"/>
    <w:tmpl w:val="4C9EC51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BC7854"/>
    <w:multiLevelType w:val="multilevel"/>
    <w:tmpl w:val="E1A2ABB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E1E10E9"/>
    <w:multiLevelType w:val="multilevel"/>
    <w:tmpl w:val="DC5083F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5C5158B"/>
    <w:multiLevelType w:val="multilevel"/>
    <w:tmpl w:val="67E6609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60841017">
    <w:abstractNumId w:val="3"/>
  </w:num>
  <w:num w:numId="2" w16cid:durableId="1172185870">
    <w:abstractNumId w:val="0"/>
  </w:num>
  <w:num w:numId="3" w16cid:durableId="33232951">
    <w:abstractNumId w:val="10"/>
  </w:num>
  <w:num w:numId="4" w16cid:durableId="668364831">
    <w:abstractNumId w:val="4"/>
  </w:num>
  <w:num w:numId="5" w16cid:durableId="1206407505">
    <w:abstractNumId w:val="6"/>
  </w:num>
  <w:num w:numId="6" w16cid:durableId="742945113">
    <w:abstractNumId w:val="9"/>
  </w:num>
  <w:num w:numId="7" w16cid:durableId="2111926543">
    <w:abstractNumId w:val="1"/>
  </w:num>
  <w:num w:numId="8" w16cid:durableId="444466140">
    <w:abstractNumId w:val="8"/>
  </w:num>
  <w:num w:numId="9" w16cid:durableId="2066642489">
    <w:abstractNumId w:val="2"/>
  </w:num>
  <w:num w:numId="10" w16cid:durableId="2055495289">
    <w:abstractNumId w:val="11"/>
  </w:num>
  <w:num w:numId="11" w16cid:durableId="1007176178">
    <w:abstractNumId w:val="5"/>
  </w:num>
  <w:num w:numId="12" w16cid:durableId="1512333495">
    <w:abstractNumId w:val="7"/>
  </w:num>
  <w:num w:numId="13" w16cid:durableId="19196289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3F1"/>
    <w:rsid w:val="00585C11"/>
    <w:rsid w:val="00935B62"/>
    <w:rsid w:val="00E474CE"/>
    <w:rsid w:val="00EE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09F6"/>
  <w15:docId w15:val="{11988C20-0E0C-4376-BEB8-FE48CCCC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E47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E47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">
    <w:name w:val="[A] 안"/>
    <w:basedOn w:val="a8"/>
    <w:link w:val="AChar"/>
    <w:qFormat/>
    <w:rsid w:val="00935B62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AChar">
    <w:name w:val="[A] 안 Char"/>
    <w:basedOn w:val="a9"/>
    <w:link w:val="Afff"/>
    <w:rsid w:val="00935B62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331</Words>
  <Characters>896</Characters>
  <Application>Microsoft Office Word</Application>
  <DocSecurity>0</DocSecurity>
  <Lines>179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2025-10-17T15:33:00Z</dcterms:created>
  <dcterms:modified xsi:type="dcterms:W3CDTF">2025-10-17T18:45:00Z</dcterms:modified>
</cp:coreProperties>
</file>