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CC9F8" w14:textId="3B7BE15D" w:rsidR="005E133E" w:rsidRPr="0090470E" w:rsidRDefault="00567BB5" w:rsidP="0090470E">
      <w:pPr>
        <w:pStyle w:val="a"/>
        <w:numPr>
          <w:ilvl w:val="0"/>
          <w:numId w:val="0"/>
        </w:numPr>
      </w:pPr>
      <w:bookmarkStart w:id="0" w:name="_Hlk209670525"/>
      <w:r w:rsidRPr="00567BB5">
        <w:t xml:space="preserve">다음 글을 읽고 물음에 </w:t>
      </w:r>
      <w:proofErr w:type="spellStart"/>
      <w:r w:rsidRPr="00567BB5">
        <w:t>답하시오</w:t>
      </w:r>
      <w:proofErr w:type="spellEnd"/>
      <w:r w:rsidRPr="00567BB5">
        <w:t>.</w:t>
      </w:r>
    </w:p>
    <w:bookmarkEnd w:id="0"/>
    <w:tbl>
      <w:tblPr>
        <w:tblStyle w:val="afc"/>
        <w:tblW w:w="0" w:type="auto"/>
        <w:tblInd w:w="9" w:type="dxa"/>
        <w:tblLook w:val="04A0" w:firstRow="1" w:lastRow="0" w:firstColumn="1" w:lastColumn="0" w:noHBand="0" w:noVBand="1"/>
      </w:tblPr>
      <w:tblGrid>
        <w:gridCol w:w="4797"/>
      </w:tblGrid>
      <w:tr w:rsidR="005E133E" w14:paraId="5F6A9710" w14:textId="77777777" w:rsidTr="00721145">
        <w:trPr>
          <w:trHeight w:val="416"/>
        </w:trPr>
        <w:tc>
          <w:tcPr>
            <w:tcW w:w="4797" w:type="dxa"/>
          </w:tcPr>
          <w:p w14:paraId="50298D47" w14:textId="720F82C5" w:rsidR="006F0117" w:rsidRPr="006F0117" w:rsidRDefault="006F0117" w:rsidP="008F2A2B">
            <w:pPr>
              <w:pStyle w:val="a9"/>
              <w:rPr>
                <w:rFonts w:ascii="학교안심 바른바탕 R" w:eastAsia="학교안심 바른바탕 R" w:hAnsi="학교안심 바른바탕 R" w:cs="조선굵은명조" w:hint="eastAsia"/>
                <w:b/>
                <w:bCs/>
              </w:rPr>
            </w:pPr>
          </w:p>
          <w:p w14:paraId="48CB236B" w14:textId="77777777" w:rsidR="0038022B" w:rsidRDefault="0038022B" w:rsidP="0038022B">
            <w:pPr>
              <w:pStyle w:val="aa"/>
              <w:pBdr>
                <w:top w:val="none" w:sz="0" w:space="0" w:color="auto"/>
                <w:left w:val="none" w:sz="0" w:space="0" w:color="auto"/>
                <w:bottom w:val="none" w:sz="0" w:space="0" w:color="auto"/>
                <w:right w:val="none" w:sz="0" w:space="0" w:color="auto"/>
              </w:pBdr>
            </w:pPr>
            <w:r w:rsidRPr="0038022B">
              <w:rPr>
                <w:rFonts w:hAnsi="학교안심 바른바탕 R"/>
                <w:sz w:val="16"/>
                <w:szCs w:val="16"/>
              </w:rPr>
              <w:t>인간은 정보와 독립적으로 존재하며 정보는 인간의 도구에 불과하다는 인간중심주의와 달리,</w:t>
            </w:r>
            <w:r>
              <w:rPr>
                <w:rFonts w:hAnsi="학교안심 바른바탕 R" w:hint="eastAsia"/>
                <w:sz w:val="16"/>
                <w:szCs w:val="16"/>
              </w:rPr>
              <w:t xml:space="preserve"> </w:t>
            </w:r>
            <w:r w:rsidRPr="0038022B">
              <w:rPr>
                <w:rFonts w:hAnsi="학교안심 바른바탕 R" w:hint="eastAsia"/>
                <w:sz w:val="16"/>
                <w:szCs w:val="16"/>
                <w:bdr w:val="single" w:sz="4" w:space="0" w:color="auto"/>
              </w:rPr>
              <w:t>플로리다의 정보 철학</w:t>
            </w:r>
            <w:r w:rsidRPr="0038022B">
              <w:rPr>
                <w:rFonts w:hAnsi="학교안심 바른바탕 R"/>
                <w:sz w:val="16"/>
                <w:szCs w:val="16"/>
              </w:rPr>
              <w:t xml:space="preserve">은 인간을 정보적 존재의 하나로 간주한다. 인간을 포함한 세계 내 모든 존재는 속성과 행위가 정보로 환원된다는 것이다. 가령 내가 빵을 사는 행위를 하는 것은, ‘내가 빵을 산다’는 정보이다. 이렇듯 속성과 행위가 정보로 환원되는 정보적 존재를 </w:t>
            </w:r>
            <w:proofErr w:type="spellStart"/>
            <w:r w:rsidRPr="0038022B">
              <w:rPr>
                <w:rFonts w:hAnsi="학교안심 바른바탕 R"/>
                <w:sz w:val="16"/>
                <w:szCs w:val="16"/>
              </w:rPr>
              <w:t>플로리디는</w:t>
            </w:r>
            <w:proofErr w:type="spellEnd"/>
            <w:r w:rsidRPr="0038022B">
              <w:rPr>
                <w:rFonts w:hAnsi="학교안심 바른바탕 R"/>
                <w:sz w:val="16"/>
                <w:szCs w:val="16"/>
              </w:rPr>
              <w:t xml:space="preserve"> ‘</w:t>
            </w:r>
            <w:proofErr w:type="spellStart"/>
            <w:r w:rsidRPr="0038022B">
              <w:rPr>
                <w:rFonts w:hAnsi="학교안심 바른바탕 R"/>
                <w:sz w:val="16"/>
                <w:szCs w:val="16"/>
              </w:rPr>
              <w:t>인포그</w:t>
            </w:r>
            <w:proofErr w:type="spellEnd"/>
            <w:r w:rsidRPr="0038022B">
              <w:rPr>
                <w:rFonts w:hAnsi="학교안심 바른바탕 R"/>
                <w:sz w:val="16"/>
                <w:szCs w:val="16"/>
              </w:rPr>
              <w:t>’</w:t>
            </w:r>
            <w:proofErr w:type="spellStart"/>
            <w:r w:rsidRPr="0038022B">
              <w:rPr>
                <w:rFonts w:hAnsi="학교안심 바른바탕 R"/>
                <w:sz w:val="16"/>
                <w:szCs w:val="16"/>
              </w:rPr>
              <w:t>라고</w:t>
            </w:r>
            <w:proofErr w:type="spellEnd"/>
            <w:r w:rsidRPr="0038022B">
              <w:rPr>
                <w:rFonts w:hAnsi="학교안심 바른바탕 R"/>
                <w:sz w:val="16"/>
                <w:szCs w:val="16"/>
              </w:rPr>
              <w:t xml:space="preserve"> 부른다. </w:t>
            </w:r>
            <w:proofErr w:type="spellStart"/>
            <w:r w:rsidRPr="0038022B">
              <w:rPr>
                <w:rFonts w:hAnsi="학교안심 바른바탕 R"/>
                <w:sz w:val="16"/>
                <w:szCs w:val="16"/>
              </w:rPr>
              <w:t>인포그는</w:t>
            </w:r>
            <w:proofErr w:type="spellEnd"/>
            <w:r w:rsidRPr="0038022B">
              <w:rPr>
                <w:rFonts w:hAnsi="학교안심 바른바탕 R"/>
                <w:sz w:val="16"/>
                <w:szCs w:val="16"/>
              </w:rPr>
              <w:t xml:space="preserve"> 정보적으로 상호 연결되어 영향을 주고받는 존재이다. 상호 연결되었다는 것의 의미는, 다른 정보를 변화시키는 행위자 즉 주체인 동시에 다른 정보에 의해 변화되는 대상이라는 것이다. 내가 친구에게 빵이 맛있다고 말해서 친구가 그 빵을 샀다면, 나의 음성 정보는 그 빵이 지닌 속성이라는 정보에 의해 촉발된 대상이자 친구의 행위라는 정보를 발생시킨 주체이다. </w:t>
            </w:r>
            <w:proofErr w:type="spellStart"/>
            <w:r w:rsidRPr="0038022B">
              <w:rPr>
                <w:rFonts w:hAnsi="학교안심 바른바탕 R"/>
                <w:sz w:val="16"/>
                <w:szCs w:val="16"/>
              </w:rPr>
              <w:t>플로리디는</w:t>
            </w:r>
            <w:proofErr w:type="spellEnd"/>
            <w:r w:rsidRPr="0038022B">
              <w:rPr>
                <w:rFonts w:hAnsi="학교안심 바른바탕 R"/>
                <w:sz w:val="16"/>
                <w:szCs w:val="16"/>
              </w:rPr>
              <w:t xml:space="preserve"> 인간을 정보적 상호 연결에 의해 구현되는 </w:t>
            </w:r>
            <w:proofErr w:type="spellStart"/>
            <w:r w:rsidRPr="0038022B">
              <w:rPr>
                <w:rFonts w:hAnsi="학교안심 바른바탕 R"/>
                <w:sz w:val="16"/>
                <w:szCs w:val="16"/>
              </w:rPr>
              <w:t>인포그의</w:t>
            </w:r>
            <w:proofErr w:type="spellEnd"/>
            <w:r w:rsidRPr="0038022B">
              <w:rPr>
                <w:rFonts w:hAnsi="학교안심 바른바탕 R"/>
                <w:sz w:val="16"/>
                <w:szCs w:val="16"/>
              </w:rPr>
              <w:t xml:space="preserve"> 하나로 본다는 점에서, 인간을 별도의 범주로 분류하는 인간중심주의와 대비된다.</w:t>
            </w:r>
            <w:r>
              <w:t xml:space="preserve"> </w:t>
            </w:r>
          </w:p>
          <w:p w14:paraId="3649F9D3" w14:textId="77777777" w:rsidR="0038022B" w:rsidRDefault="0038022B" w:rsidP="0038022B">
            <w:pPr>
              <w:pStyle w:val="aa"/>
              <w:pBdr>
                <w:top w:val="none" w:sz="0" w:space="0" w:color="auto"/>
                <w:left w:val="none" w:sz="0" w:space="0" w:color="auto"/>
                <w:bottom w:val="none" w:sz="0" w:space="0" w:color="auto"/>
                <w:right w:val="none" w:sz="0" w:space="0" w:color="auto"/>
              </w:pBdr>
              <w:rPr>
                <w:rFonts w:hAnsi="학교안심 바른바탕 R"/>
                <w:sz w:val="16"/>
                <w:szCs w:val="16"/>
              </w:rPr>
            </w:pPr>
            <w:r w:rsidRPr="0038022B">
              <w:rPr>
                <w:rFonts w:hAnsi="학교안심 바른바탕 R"/>
                <w:sz w:val="16"/>
                <w:szCs w:val="16"/>
              </w:rPr>
              <w:t xml:space="preserve">인간을 바라보는 관점의 차이는 윤리적 견해의 차이로 </w:t>
            </w:r>
            <w:r w:rsidRPr="0038022B">
              <w:rPr>
                <w:rFonts w:hAnsi="학교안심 바른바탕 R" w:hint="eastAsia"/>
                <w:sz w:val="16"/>
                <w:szCs w:val="16"/>
              </w:rPr>
              <w:t>이어</w:t>
            </w:r>
            <w:r w:rsidRPr="0038022B">
              <w:rPr>
                <w:rFonts w:hAnsi="학교안심 바른바탕 R"/>
                <w:sz w:val="16"/>
                <w:szCs w:val="16"/>
              </w:rPr>
              <w:t>진다</w:t>
            </w:r>
            <w:r w:rsidRPr="0038022B">
              <w:rPr>
                <w:rFonts w:hAnsi="학교안심 바른바탕 R"/>
                <w:sz w:val="16"/>
                <w:szCs w:val="16"/>
              </w:rPr>
              <w:t xml:space="preserve">. 존재함 즉 ‘있음’을 ‘경험될 수 있다’는 뜻으로 정의하는 경험주의와 달리, </w:t>
            </w:r>
            <w:proofErr w:type="spellStart"/>
            <w:r w:rsidRPr="0038022B">
              <w:rPr>
                <w:rFonts w:hAnsi="학교안심 바른바탕 R"/>
                <w:sz w:val="16"/>
                <w:szCs w:val="16"/>
              </w:rPr>
              <w:t>인포그의</w:t>
            </w:r>
            <w:proofErr w:type="spellEnd"/>
            <w:r w:rsidRPr="0038022B">
              <w:rPr>
                <w:rFonts w:hAnsi="학교안심 바른바탕 R"/>
                <w:sz w:val="16"/>
                <w:szCs w:val="16"/>
              </w:rPr>
              <w:t xml:space="preserve"> ‘있음’은 ‘상호 연결의 주체와 대상이 될 수 있다’는 뜻으로 정의된다. 그러한 연결 속에서 인간을 비롯한 모든 </w:t>
            </w:r>
            <w:proofErr w:type="spellStart"/>
            <w:r w:rsidRPr="0038022B">
              <w:rPr>
                <w:rFonts w:hAnsi="학교안심 바른바탕 R"/>
                <w:sz w:val="16"/>
                <w:szCs w:val="16"/>
              </w:rPr>
              <w:t>인포그들은</w:t>
            </w:r>
            <w:proofErr w:type="spellEnd"/>
            <w:r w:rsidRPr="0038022B">
              <w:rPr>
                <w:rFonts w:hAnsi="학교안심 바른바탕 R"/>
                <w:sz w:val="16"/>
                <w:szCs w:val="16"/>
              </w:rPr>
              <w:t xml:space="preserve">, 동일한 권리는 아니지만 각자의 본성에 적합한 방식으로 ‘있을’ 나름의 권리를 가진다고 </w:t>
            </w:r>
            <w:proofErr w:type="spellStart"/>
            <w:r w:rsidRPr="0038022B">
              <w:rPr>
                <w:rFonts w:hAnsi="학교안심 바른바탕 R"/>
                <w:sz w:val="16"/>
                <w:szCs w:val="16"/>
              </w:rPr>
              <w:t>플로리디는</w:t>
            </w:r>
            <w:proofErr w:type="spellEnd"/>
            <w:r w:rsidRPr="0038022B">
              <w:rPr>
                <w:rFonts w:hAnsi="학교안심 바른바탕 R"/>
                <w:sz w:val="16"/>
                <w:szCs w:val="16"/>
              </w:rPr>
              <w:t xml:space="preserve"> 주장한다. 자유 의지를 지닌 인간만을 도덕 행위자로 인정하는 칸트 윤리학과 생명에 절대적인 가치를 부여하는 생명 중심 윤리학은 도덕적 주체 및 도덕적으로 대해야 하는 대상의 </w:t>
            </w:r>
            <w:r w:rsidRPr="0038022B">
              <w:rPr>
                <w:rFonts w:hAnsi="학교안심 바른바탕 R" w:hint="eastAsia"/>
                <w:sz w:val="16"/>
                <w:szCs w:val="16"/>
              </w:rPr>
              <w:t>범위</w:t>
            </w:r>
            <w:r w:rsidRPr="0038022B">
              <w:rPr>
                <w:rFonts w:hAnsi="학교안심 바른바탕 R"/>
                <w:sz w:val="16"/>
                <w:szCs w:val="16"/>
              </w:rPr>
              <w:t>에서</w:t>
            </w:r>
            <w:r w:rsidRPr="0038022B">
              <w:rPr>
                <w:rFonts w:hAnsi="학교안심 바른바탕 R"/>
                <w:sz w:val="16"/>
                <w:szCs w:val="16"/>
              </w:rPr>
              <w:t xml:space="preserve"> 인공물을 제외하지만, </w:t>
            </w:r>
            <w:proofErr w:type="spellStart"/>
            <w:r w:rsidRPr="0038022B">
              <w:rPr>
                <w:rFonts w:hAnsi="학교안심 바른바탕 R"/>
                <w:sz w:val="16"/>
                <w:szCs w:val="16"/>
              </w:rPr>
              <w:t>플로리디는</w:t>
            </w:r>
            <w:proofErr w:type="spellEnd"/>
            <w:r w:rsidRPr="0038022B">
              <w:rPr>
                <w:rFonts w:hAnsi="학교안심 바른바탕 R"/>
                <w:sz w:val="16"/>
                <w:szCs w:val="16"/>
              </w:rPr>
              <w:t xml:space="preserve"> 존재하는 것의 내재적 가치를 ‘있음’에서 찾음으로써 </w:t>
            </w:r>
            <w:proofErr w:type="spellStart"/>
            <w:r w:rsidRPr="0038022B">
              <w:rPr>
                <w:rFonts w:hAnsi="학교안심 바른바탕 R"/>
                <w:sz w:val="16"/>
                <w:szCs w:val="16"/>
              </w:rPr>
              <w:t>인공물로까지</w:t>
            </w:r>
            <w:proofErr w:type="spellEnd"/>
            <w:r w:rsidRPr="0038022B">
              <w:rPr>
                <w:rFonts w:hAnsi="학교안심 바른바탕 R"/>
                <w:sz w:val="16"/>
                <w:szCs w:val="16"/>
              </w:rPr>
              <w:t xml:space="preserve"> 그 범위를 확장한다. </w:t>
            </w:r>
          </w:p>
          <w:p w14:paraId="72A910FE" w14:textId="7838CE29" w:rsidR="0038022B" w:rsidRPr="0038022B" w:rsidRDefault="0038022B" w:rsidP="0038022B">
            <w:pPr>
              <w:pStyle w:val="aa"/>
              <w:pBdr>
                <w:top w:val="none" w:sz="0" w:space="0" w:color="auto"/>
                <w:left w:val="none" w:sz="0" w:space="0" w:color="auto"/>
                <w:bottom w:val="none" w:sz="0" w:space="0" w:color="auto"/>
                <w:right w:val="none" w:sz="0" w:space="0" w:color="auto"/>
              </w:pBdr>
              <w:rPr>
                <w:rFonts w:hAnsi="학교안심 바른바탕 R"/>
                <w:sz w:val="16"/>
                <w:szCs w:val="16"/>
              </w:rPr>
            </w:pPr>
            <w:proofErr w:type="spellStart"/>
            <w:r w:rsidRPr="0038022B">
              <w:rPr>
                <w:rFonts w:hAnsi="학교안심 바른바탕 R"/>
                <w:sz w:val="16"/>
                <w:szCs w:val="16"/>
              </w:rPr>
              <w:t>플로리디는</w:t>
            </w:r>
            <w:proofErr w:type="spellEnd"/>
            <w:r w:rsidRPr="0038022B">
              <w:rPr>
                <w:rFonts w:hAnsi="학교안심 바른바탕 R"/>
                <w:sz w:val="16"/>
                <w:szCs w:val="16"/>
              </w:rPr>
              <w:t xml:space="preserve"> </w:t>
            </w:r>
            <w:proofErr w:type="spellStart"/>
            <w:r w:rsidRPr="0038022B">
              <w:rPr>
                <w:rFonts w:hAnsi="학교안심 바른바탕 R"/>
                <w:sz w:val="16"/>
                <w:szCs w:val="16"/>
              </w:rPr>
              <w:t>인포그와</w:t>
            </w:r>
            <w:proofErr w:type="spellEnd"/>
            <w:r w:rsidRPr="0038022B">
              <w:rPr>
                <w:rFonts w:hAnsi="학교안심 바른바탕 R"/>
                <w:sz w:val="16"/>
                <w:szCs w:val="16"/>
              </w:rPr>
              <w:t xml:space="preserve"> 그 상호 연결을 망라하는 공간을 ‘</w:t>
            </w:r>
            <w:proofErr w:type="spellStart"/>
            <w:r w:rsidRPr="0038022B">
              <w:rPr>
                <w:rFonts w:hAnsi="학교안심 바른바탕 R"/>
                <w:sz w:val="16"/>
                <w:szCs w:val="16"/>
              </w:rPr>
              <w:t>인포스피어</w:t>
            </w:r>
            <w:proofErr w:type="spellEnd"/>
            <w:r w:rsidRPr="0038022B">
              <w:rPr>
                <w:rFonts w:hAnsi="학교안심 바른바탕 R"/>
                <w:sz w:val="16"/>
                <w:szCs w:val="16"/>
              </w:rPr>
              <w:t xml:space="preserve">’라 칭한다. 온라인 공간과 오프라인 공간이 중첩되어 가는 오늘날, 우리의 생활 환경 전체가 </w:t>
            </w:r>
            <w:proofErr w:type="spellStart"/>
            <w:r w:rsidRPr="0038022B">
              <w:rPr>
                <w:rFonts w:hAnsi="학교안심 바른바탕 R"/>
                <w:sz w:val="16"/>
                <w:szCs w:val="16"/>
              </w:rPr>
              <w:t>인포스피어에</w:t>
            </w:r>
            <w:proofErr w:type="spellEnd"/>
            <w:r w:rsidRPr="0038022B">
              <w:rPr>
                <w:rFonts w:hAnsi="학교안심 바른바탕 R"/>
                <w:sz w:val="16"/>
                <w:szCs w:val="16"/>
              </w:rPr>
              <w:t xml:space="preserve"> 해당한다. 이 공간은 기존의 공간 개념과는 다른 이해를 요구한다. 예를 들어 뉴턴이 생각한 공간은 주체나 대상과 관계없는 절대적인 것이었으나, </w:t>
            </w:r>
            <w:proofErr w:type="spellStart"/>
            <w:r w:rsidRPr="0038022B">
              <w:rPr>
                <w:rFonts w:hAnsi="학교안심 바른바탕 R"/>
                <w:sz w:val="16"/>
                <w:szCs w:val="16"/>
              </w:rPr>
              <w:t>인포스피어는</w:t>
            </w:r>
            <w:proofErr w:type="spellEnd"/>
            <w:r w:rsidRPr="0038022B">
              <w:rPr>
                <w:rFonts w:hAnsi="학교안심 바른바탕 R"/>
                <w:sz w:val="16"/>
                <w:szCs w:val="16"/>
              </w:rPr>
              <w:t xml:space="preserve"> 대상과 주체가 서로 의존함으로써 존재하는 공간이자 대상이 추상화 층위를 통해서 인식되는 </w:t>
            </w:r>
            <w:r w:rsidRPr="0038022B">
              <w:rPr>
                <w:rFonts w:hAnsi="학교안심 바른바탕 R" w:hint="eastAsia"/>
                <w:sz w:val="16"/>
                <w:szCs w:val="16"/>
              </w:rPr>
              <w:t>공간</w:t>
            </w:r>
            <w:r w:rsidRPr="0038022B">
              <w:rPr>
                <w:rFonts w:hAnsi="학교안심 바른바탕 R"/>
                <w:sz w:val="16"/>
                <w:szCs w:val="16"/>
              </w:rPr>
              <w:t>이다</w:t>
            </w:r>
            <w:r w:rsidRPr="0038022B">
              <w:rPr>
                <w:rFonts w:hAnsi="학교안심 바른바탕 R"/>
                <w:sz w:val="16"/>
                <w:szCs w:val="16"/>
              </w:rPr>
              <w:t xml:space="preserve">. 추상화 </w:t>
            </w:r>
            <w:proofErr w:type="spellStart"/>
            <w:r w:rsidRPr="0038022B">
              <w:rPr>
                <w:rFonts w:hAnsi="학교안심 바른바탕 R"/>
                <w:sz w:val="16"/>
                <w:szCs w:val="16"/>
              </w:rPr>
              <w:t>층위란</w:t>
            </w:r>
            <w:proofErr w:type="spellEnd"/>
            <w:r w:rsidRPr="0038022B">
              <w:rPr>
                <w:rFonts w:hAnsi="학교안심 바른바탕 R"/>
                <w:sz w:val="16"/>
                <w:szCs w:val="16"/>
              </w:rPr>
              <w:t xml:space="preserve"> 주체의 목적이나 관심을 반영함으로써 주체와 대상 사이의 인식적 관계를 매개하는 경로이다. 추상화 층위에서는 그 층위를 선택한 주체의 목적에 부합하는 속성만 정보로 인식되고 나머지 정보는 생략된다. 예컨대 차량 구매 시, 안전성을 목적으로 추상화 층위를 선택했을 때는 에어백 성능 등의 정보가, 경제성을 목적으로 했을 때는 유지 비용 등의 정보가 인식된다. 이처럼 ㉠</w:t>
            </w:r>
            <w:r w:rsidRPr="0038022B">
              <w:rPr>
                <w:rFonts w:hAnsi="학교안심 바른바탕 R"/>
                <w:sz w:val="16"/>
                <w:szCs w:val="16"/>
                <w:u w:val="single"/>
              </w:rPr>
              <w:t>추상화 층위를 통해 인식되는 정보는 ‘구성’된 것이다</w:t>
            </w:r>
            <w:r w:rsidRPr="0038022B">
              <w:rPr>
                <w:rFonts w:hAnsi="학교안심 바른바탕 R"/>
                <w:sz w:val="16"/>
                <w:szCs w:val="16"/>
              </w:rPr>
              <w:t xml:space="preserve">. 여기서 구성이란, 주어진 세계를 주체가 택한 경로에 따라 해석하여 이해하는 것을 말한다. 즉, </w:t>
            </w:r>
            <w:proofErr w:type="spellStart"/>
            <w:r w:rsidRPr="0038022B">
              <w:rPr>
                <w:rFonts w:hAnsi="학교안심 바른바탕 R"/>
                <w:sz w:val="16"/>
                <w:szCs w:val="16"/>
              </w:rPr>
              <w:t>플로리디에</w:t>
            </w:r>
            <w:proofErr w:type="spellEnd"/>
            <w:r w:rsidRPr="0038022B">
              <w:rPr>
                <w:rFonts w:hAnsi="학교안심 바른바탕 R"/>
                <w:sz w:val="16"/>
                <w:szCs w:val="16"/>
              </w:rPr>
              <w:t xml:space="preserve"> 따르면 </w:t>
            </w:r>
            <w:proofErr w:type="spellStart"/>
            <w:r w:rsidRPr="0038022B">
              <w:rPr>
                <w:rFonts w:hAnsi="학교안심 바른바탕 R"/>
                <w:sz w:val="16"/>
                <w:szCs w:val="16"/>
              </w:rPr>
              <w:t>인포스피어라는</w:t>
            </w:r>
            <w:proofErr w:type="spellEnd"/>
            <w:r w:rsidRPr="0038022B">
              <w:rPr>
                <w:rFonts w:hAnsi="학교안심 바른바탕 R"/>
                <w:sz w:val="16"/>
                <w:szCs w:val="16"/>
              </w:rPr>
              <w:t xml:space="preserve"> 공간은 주체가 발견한 것도 주체가 만들어 낸 허구도 아니다. 정보 철학은 삶의 터전이 온라인으로 확장되는 한편 인공 지능 등의 비인간 행위자가 인간과 </w:t>
            </w:r>
            <w:r w:rsidRPr="0038022B">
              <w:rPr>
                <w:rFonts w:hAnsi="학교안심 바른바탕 R" w:hint="eastAsia"/>
                <w:sz w:val="16"/>
                <w:szCs w:val="16"/>
              </w:rPr>
              <w:t>공존</w:t>
            </w:r>
            <w:r w:rsidRPr="0038022B">
              <w:rPr>
                <w:rFonts w:hAnsi="학교안심 바른바탕 R"/>
                <w:sz w:val="16"/>
                <w:szCs w:val="16"/>
              </w:rPr>
              <w:t>하는</w:t>
            </w:r>
            <w:r w:rsidRPr="0038022B">
              <w:rPr>
                <w:rFonts w:hAnsi="학교안심 바른바탕 R"/>
                <w:sz w:val="16"/>
                <w:szCs w:val="16"/>
              </w:rPr>
              <w:t xml:space="preserve"> 현대의 변화를 통찰한다는 의의를 가진다</w:t>
            </w:r>
          </w:p>
          <w:p w14:paraId="6F8BC0A6" w14:textId="07EDA272" w:rsidR="006F0117" w:rsidRPr="006F0117" w:rsidRDefault="0038022B" w:rsidP="0038022B">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r>
              <w:rPr>
                <w:rFonts w:hAnsi="학교안심 바른바탕 R" w:hint="eastAsia"/>
                <w:sz w:val="16"/>
                <w:szCs w:val="16"/>
              </w:rPr>
              <w:t>\</w:t>
            </w:r>
          </w:p>
        </w:tc>
      </w:tr>
    </w:tbl>
    <w:p w14:paraId="14DDD961" w14:textId="4FCEF3D2" w:rsidR="0032721C" w:rsidRPr="00721145" w:rsidRDefault="0032721C" w:rsidP="00721145">
      <w:pPr>
        <w:widowControl/>
        <w:wordWrap/>
        <w:autoSpaceDE/>
        <w:autoSpaceDN/>
        <w:rPr>
          <w:rFonts w:ascii="함초롬바탕" w:eastAsia="함초롬바탕" w:hAnsi="Arial Unicode MS" w:cs="함초롬바탕" w:hint="eastAsia"/>
          <w:color w:val="000000"/>
          <w:sz w:val="20"/>
          <w:szCs w:val="20"/>
        </w:rPr>
      </w:pPr>
    </w:p>
    <w:sectPr w:rsidR="0032721C" w:rsidRPr="00721145" w:rsidSect="00913302">
      <w:endnotePr>
        <w:numFmt w:val="decimal"/>
      </w:endnotePr>
      <w:pgSz w:w="11905" w:h="16837"/>
      <w:pgMar w:top="1303" w:right="850" w:bottom="1303"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87709" w14:textId="77777777" w:rsidR="00E367AE" w:rsidRDefault="00E367AE" w:rsidP="00567BB5">
      <w:r>
        <w:separator/>
      </w:r>
    </w:p>
  </w:endnote>
  <w:endnote w:type="continuationSeparator" w:id="0">
    <w:p w14:paraId="32E9C804" w14:textId="77777777" w:rsidR="00E367AE" w:rsidRDefault="00E367AE" w:rsidP="00567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panose1 w:val="020B0804000101010101"/>
    <w:charset w:val="81"/>
    <w:family w:val="roman"/>
    <w:pitch w:val="variable"/>
    <w:sig w:usb0="F7002EFF" w:usb1="19DFFFFF" w:usb2="001BFDD7" w:usb3="00000000" w:csb0="001F01FF" w:csb1="00000000"/>
  </w:font>
  <w:font w:name="함초롬돋움">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9D12F" w14:textId="77777777" w:rsidR="00E367AE" w:rsidRDefault="00E367AE" w:rsidP="00567BB5">
      <w:r>
        <w:separator/>
      </w:r>
    </w:p>
  </w:footnote>
  <w:footnote w:type="continuationSeparator" w:id="0">
    <w:p w14:paraId="51A3DA15" w14:textId="77777777" w:rsidR="00E367AE" w:rsidRDefault="00E367AE" w:rsidP="00567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8054FB"/>
    <w:multiLevelType w:val="multilevel"/>
    <w:tmpl w:val="F3E2BCD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52B94C76"/>
    <w:multiLevelType w:val="multilevel"/>
    <w:tmpl w:val="175441D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5AE42870"/>
    <w:multiLevelType w:val="multilevel"/>
    <w:tmpl w:val="022EFF5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E755FE"/>
    <w:multiLevelType w:val="multilevel"/>
    <w:tmpl w:val="6FE4DC5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2043893123">
    <w:abstractNumId w:val="0"/>
  </w:num>
  <w:num w:numId="2" w16cid:durableId="1158613863">
    <w:abstractNumId w:val="3"/>
  </w:num>
  <w:num w:numId="3" w16cid:durableId="1207374977">
    <w:abstractNumId w:val="1"/>
  </w:num>
  <w:num w:numId="4" w16cid:durableId="724107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2721C"/>
    <w:rsid w:val="002807D2"/>
    <w:rsid w:val="0032721C"/>
    <w:rsid w:val="0038022B"/>
    <w:rsid w:val="00567BB5"/>
    <w:rsid w:val="005E133E"/>
    <w:rsid w:val="006F0117"/>
    <w:rsid w:val="006F6B9A"/>
    <w:rsid w:val="00721145"/>
    <w:rsid w:val="008E4954"/>
    <w:rsid w:val="008F2A2B"/>
    <w:rsid w:val="0090470E"/>
    <w:rsid w:val="00913302"/>
    <w:rsid w:val="009B6C3D"/>
    <w:rsid w:val="009E01D4"/>
    <w:rsid w:val="00E36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DADF6"/>
  <w15:docId w15:val="{AB84ED2C-6B46-4471-83F9-FF5A755D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5E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A] 안"/>
    <w:basedOn w:val="a0"/>
    <w:link w:val="AChar"/>
    <w:qFormat/>
    <w:rsid w:val="006F0117"/>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AChar">
    <w:name w:val="[A] 안 Char"/>
    <w:basedOn w:val="a1"/>
    <w:link w:val="Afd"/>
    <w:rsid w:val="006F0117"/>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선생님의 권유나 친구의 추천</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2025-09-27T22:57:00Z</dcterms:created>
  <dcterms:modified xsi:type="dcterms:W3CDTF">2025-09-27T22:57:00Z</dcterms:modified>
</cp:coreProperties>
</file>