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5DA" w:rsidRPr="006C15DA" w:rsidRDefault="004D099B" w:rsidP="004D099B">
      <w:pPr>
        <w:spacing w:after="0" w:line="360" w:lineRule="auto"/>
        <w:jc w:val="center"/>
        <w:rPr>
          <w:rFonts w:ascii="微软雅黑" w:hAnsi="微软雅黑"/>
          <w:sz w:val="84"/>
          <w:szCs w:val="84"/>
        </w:rPr>
      </w:pPr>
      <w:r>
        <w:rPr>
          <w:rFonts w:ascii="微软雅黑" w:hAnsi="微软雅黑"/>
          <w:sz w:val="84"/>
          <w:szCs w:val="84"/>
        </w:rPr>
        <w:t>PCS</w:t>
      </w:r>
    </w:p>
    <w:p w:rsidR="006C15DA" w:rsidRPr="006C15DA" w:rsidRDefault="00A30A5D" w:rsidP="006C15DA">
      <w:pPr>
        <w:spacing w:after="0" w:line="360" w:lineRule="auto"/>
        <w:jc w:val="center"/>
        <w:rPr>
          <w:rFonts w:ascii="微软雅黑" w:hAnsi="微软雅黑"/>
          <w:sz w:val="84"/>
          <w:szCs w:val="84"/>
        </w:rPr>
      </w:pPr>
      <w:r w:rsidRPr="006C15DA">
        <w:rPr>
          <w:rFonts w:ascii="微软雅黑" w:hAnsi="微软雅黑" w:hint="eastAsia"/>
          <w:sz w:val="84"/>
          <w:szCs w:val="84"/>
        </w:rPr>
        <w:t>白</w:t>
      </w:r>
    </w:p>
    <w:p w:rsidR="006C15DA" w:rsidRPr="006C15DA" w:rsidRDefault="00A30A5D" w:rsidP="006C15DA">
      <w:pPr>
        <w:spacing w:after="0" w:line="360" w:lineRule="auto"/>
        <w:jc w:val="center"/>
        <w:rPr>
          <w:rFonts w:ascii="微软雅黑" w:hAnsi="微软雅黑"/>
          <w:sz w:val="84"/>
          <w:szCs w:val="84"/>
        </w:rPr>
      </w:pPr>
      <w:r w:rsidRPr="006C15DA">
        <w:rPr>
          <w:rFonts w:ascii="微软雅黑" w:hAnsi="微软雅黑" w:hint="eastAsia"/>
          <w:sz w:val="84"/>
          <w:szCs w:val="84"/>
        </w:rPr>
        <w:t>皮</w:t>
      </w:r>
    </w:p>
    <w:p w:rsidR="006273F5" w:rsidRPr="006C15DA" w:rsidRDefault="00A30A5D" w:rsidP="006C15DA">
      <w:pPr>
        <w:spacing w:after="0" w:line="360" w:lineRule="auto"/>
        <w:jc w:val="center"/>
        <w:rPr>
          <w:rFonts w:ascii="微软雅黑" w:hAnsi="微软雅黑"/>
          <w:sz w:val="84"/>
          <w:szCs w:val="84"/>
        </w:rPr>
      </w:pPr>
      <w:r w:rsidRPr="006C15DA">
        <w:rPr>
          <w:rFonts w:ascii="微软雅黑" w:hAnsi="微软雅黑" w:hint="eastAsia"/>
          <w:sz w:val="84"/>
          <w:szCs w:val="84"/>
        </w:rPr>
        <w:t>书</w:t>
      </w:r>
    </w:p>
    <w:p w:rsidR="006C15DA" w:rsidRDefault="006C15DA" w:rsidP="006C15DA">
      <w:pPr>
        <w:spacing w:after="0" w:line="360" w:lineRule="auto"/>
        <w:jc w:val="center"/>
        <w:rPr>
          <w:rFonts w:ascii="微软雅黑" w:hAnsi="微软雅黑"/>
          <w:sz w:val="32"/>
          <w:szCs w:val="32"/>
        </w:rPr>
      </w:pPr>
    </w:p>
    <w:p w:rsidR="00926C4C" w:rsidRDefault="00926C4C" w:rsidP="00926C4C">
      <w:pPr>
        <w:widowControl w:val="0"/>
        <w:autoSpaceDE w:val="0"/>
        <w:autoSpaceDN w:val="0"/>
        <w:snapToGrid/>
        <w:spacing w:after="240" w:line="540" w:lineRule="atLeast"/>
        <w:jc w:val="center"/>
        <w:rPr>
          <w:rFonts w:ascii="Times" w:hAnsi="Times" w:cs="Times"/>
          <w:color w:val="000000"/>
          <w:sz w:val="24"/>
          <w:szCs w:val="24"/>
        </w:rPr>
      </w:pPr>
      <w:r>
        <w:rPr>
          <w:rFonts w:ascii="微软雅黑" w:hAnsiTheme="minorHAnsi" w:cs="微软雅黑"/>
          <w:color w:val="000000"/>
          <w:sz w:val="42"/>
          <w:szCs w:val="42"/>
        </w:rPr>
        <w:t>beta 1.0</w:t>
      </w:r>
    </w:p>
    <w:p w:rsidR="00E1758D" w:rsidRPr="00926C4C" w:rsidRDefault="00E1758D" w:rsidP="006C15DA">
      <w:pPr>
        <w:spacing w:after="0" w:line="360" w:lineRule="auto"/>
        <w:jc w:val="center"/>
        <w:rPr>
          <w:rFonts w:ascii="微软雅黑" w:hAnsi="微软雅黑"/>
          <w:sz w:val="32"/>
          <w:szCs w:val="32"/>
        </w:rPr>
      </w:pPr>
    </w:p>
    <w:p w:rsidR="004D099B" w:rsidRDefault="004D099B" w:rsidP="006C15DA">
      <w:pPr>
        <w:spacing w:after="0" w:line="360" w:lineRule="auto"/>
        <w:jc w:val="center"/>
        <w:rPr>
          <w:rFonts w:ascii="微软雅黑" w:hAnsi="微软雅黑"/>
          <w:sz w:val="32"/>
          <w:szCs w:val="32"/>
        </w:rPr>
      </w:pPr>
    </w:p>
    <w:p w:rsidR="004D099B" w:rsidRDefault="004D099B" w:rsidP="006C15DA">
      <w:pPr>
        <w:spacing w:after="0" w:line="360" w:lineRule="auto"/>
        <w:jc w:val="center"/>
        <w:rPr>
          <w:rFonts w:ascii="微软雅黑" w:hAnsi="微软雅黑"/>
          <w:sz w:val="32"/>
          <w:szCs w:val="32"/>
        </w:rPr>
      </w:pPr>
      <w:bookmarkStart w:id="0" w:name="_GoBack"/>
      <w:bookmarkEnd w:id="0"/>
    </w:p>
    <w:p w:rsidR="00A60AD5" w:rsidRPr="00926C4C" w:rsidRDefault="00A60AD5" w:rsidP="00926C4C">
      <w:pPr>
        <w:spacing w:after="0" w:line="360" w:lineRule="auto"/>
        <w:jc w:val="center"/>
        <w:rPr>
          <w:rFonts w:ascii="微软雅黑" w:hAnsi="微软雅黑" w:hint="eastAsia"/>
          <w:sz w:val="32"/>
          <w:szCs w:val="32"/>
        </w:rPr>
      </w:pPr>
      <w:r w:rsidRPr="00A60AD5">
        <w:rPr>
          <w:rFonts w:ascii="微软雅黑" w:hAnsi="微软雅黑" w:hint="eastAsia"/>
          <w:sz w:val="32"/>
          <w:szCs w:val="32"/>
        </w:rPr>
        <w:t>一个轻量级去中心化区块链应用开发平台</w:t>
      </w:r>
    </w:p>
    <w:p w:rsidR="00F26C7A" w:rsidRDefault="006C15DA" w:rsidP="00F26C7A">
      <w:pPr>
        <w:pStyle w:val="11"/>
        <w:tabs>
          <w:tab w:val="right" w:leader="dot" w:pos="8296"/>
        </w:tabs>
        <w:spacing w:line="300" w:lineRule="exact"/>
        <w:rPr>
          <w:rFonts w:asciiTheme="minorHAnsi" w:eastAsiaTheme="minorEastAsia" w:hAnsiTheme="minorHAnsi"/>
          <w:noProof/>
          <w:kern w:val="2"/>
          <w:sz w:val="21"/>
          <w:szCs w:val="24"/>
        </w:rPr>
      </w:pPr>
      <w:r>
        <w:rPr>
          <w:rFonts w:ascii="微软雅黑" w:hAnsi="微软雅黑"/>
        </w:rPr>
        <w:lastRenderedPageBreak/>
        <w:fldChar w:fldCharType="begin"/>
      </w:r>
      <w:r>
        <w:rPr>
          <w:rFonts w:ascii="微软雅黑" w:hAnsi="微软雅黑"/>
        </w:rPr>
        <w:instrText xml:space="preserve"> </w:instrText>
      </w:r>
      <w:r>
        <w:rPr>
          <w:rFonts w:ascii="微软雅黑" w:hAnsi="微软雅黑" w:hint="eastAsia"/>
        </w:rPr>
        <w:instrText>TOC \o "1-3" \h \z \u</w:instrText>
      </w:r>
      <w:r>
        <w:rPr>
          <w:rFonts w:ascii="微软雅黑" w:hAnsi="微软雅黑"/>
        </w:rPr>
        <w:instrText xml:space="preserve"> </w:instrText>
      </w:r>
      <w:r>
        <w:rPr>
          <w:rFonts w:ascii="微软雅黑" w:hAnsi="微软雅黑"/>
        </w:rPr>
        <w:fldChar w:fldCharType="separate"/>
      </w:r>
      <w:hyperlink w:anchor="_Toc515709492" w:history="1">
        <w:r w:rsidR="00F26C7A" w:rsidRPr="00552F2A">
          <w:rPr>
            <w:rStyle w:val="ab"/>
            <w:noProof/>
          </w:rPr>
          <w:t>摘要</w:t>
        </w:r>
        <w:r w:rsidR="00F26C7A">
          <w:rPr>
            <w:noProof/>
            <w:webHidden/>
          </w:rPr>
          <w:tab/>
        </w:r>
        <w:r w:rsidR="00F26C7A">
          <w:rPr>
            <w:noProof/>
            <w:webHidden/>
          </w:rPr>
          <w:fldChar w:fldCharType="begin"/>
        </w:r>
        <w:r w:rsidR="00F26C7A">
          <w:rPr>
            <w:noProof/>
            <w:webHidden/>
          </w:rPr>
          <w:instrText xml:space="preserve"> PAGEREF _Toc515709492 \h </w:instrText>
        </w:r>
        <w:r w:rsidR="00F26C7A">
          <w:rPr>
            <w:noProof/>
            <w:webHidden/>
          </w:rPr>
        </w:r>
        <w:r w:rsidR="00F26C7A">
          <w:rPr>
            <w:noProof/>
            <w:webHidden/>
          </w:rPr>
          <w:fldChar w:fldCharType="separate"/>
        </w:r>
        <w:r w:rsidR="00935262">
          <w:rPr>
            <w:noProof/>
            <w:webHidden/>
          </w:rPr>
          <w:t>3</w:t>
        </w:r>
        <w:r w:rsidR="00F26C7A">
          <w:rPr>
            <w:noProof/>
            <w:webHidden/>
          </w:rPr>
          <w:fldChar w:fldCharType="end"/>
        </w:r>
      </w:hyperlink>
    </w:p>
    <w:p w:rsidR="00F26C7A" w:rsidRDefault="00E400A2" w:rsidP="00F26C7A">
      <w:pPr>
        <w:pStyle w:val="11"/>
        <w:tabs>
          <w:tab w:val="right" w:leader="dot" w:pos="8296"/>
        </w:tabs>
        <w:spacing w:line="300" w:lineRule="exact"/>
        <w:rPr>
          <w:rFonts w:asciiTheme="minorHAnsi" w:eastAsiaTheme="minorEastAsia" w:hAnsiTheme="minorHAnsi"/>
          <w:noProof/>
          <w:kern w:val="2"/>
          <w:sz w:val="21"/>
          <w:szCs w:val="24"/>
        </w:rPr>
      </w:pPr>
      <w:hyperlink w:anchor="_Toc515709493" w:history="1">
        <w:r w:rsidR="00F26C7A" w:rsidRPr="00552F2A">
          <w:rPr>
            <w:rStyle w:val="ab"/>
            <w:noProof/>
          </w:rPr>
          <w:t>第一部分</w:t>
        </w:r>
        <w:r w:rsidR="00F26C7A" w:rsidRPr="00552F2A">
          <w:rPr>
            <w:rStyle w:val="ab"/>
            <w:noProof/>
          </w:rPr>
          <w:t xml:space="preserve"> PCS</w:t>
        </w:r>
        <w:r w:rsidR="00F26C7A" w:rsidRPr="00552F2A">
          <w:rPr>
            <w:rStyle w:val="ab"/>
            <w:noProof/>
          </w:rPr>
          <w:t>设计理念和创新</w:t>
        </w:r>
        <w:r w:rsidR="00F26C7A">
          <w:rPr>
            <w:noProof/>
            <w:webHidden/>
          </w:rPr>
          <w:tab/>
        </w:r>
        <w:r w:rsidR="00F26C7A">
          <w:rPr>
            <w:noProof/>
            <w:webHidden/>
          </w:rPr>
          <w:fldChar w:fldCharType="begin"/>
        </w:r>
        <w:r w:rsidR="00F26C7A">
          <w:rPr>
            <w:noProof/>
            <w:webHidden/>
          </w:rPr>
          <w:instrText xml:space="preserve"> PAGEREF _Toc515709493 \h </w:instrText>
        </w:r>
        <w:r w:rsidR="00F26C7A">
          <w:rPr>
            <w:noProof/>
            <w:webHidden/>
          </w:rPr>
        </w:r>
        <w:r w:rsidR="00F26C7A">
          <w:rPr>
            <w:noProof/>
            <w:webHidden/>
          </w:rPr>
          <w:fldChar w:fldCharType="separate"/>
        </w:r>
        <w:r w:rsidR="00935262">
          <w:rPr>
            <w:noProof/>
            <w:webHidden/>
          </w:rPr>
          <w:t>4</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494" w:history="1">
        <w:r w:rsidR="00F26C7A" w:rsidRPr="00552F2A">
          <w:rPr>
            <w:rStyle w:val="ab"/>
            <w:noProof/>
          </w:rPr>
          <w:t xml:space="preserve">1.1 </w:t>
        </w:r>
        <w:r w:rsidR="00F26C7A" w:rsidRPr="00552F2A">
          <w:rPr>
            <w:rStyle w:val="ab"/>
            <w:noProof/>
          </w:rPr>
          <w:t>区块链诞生的意义</w:t>
        </w:r>
        <w:r w:rsidR="00F26C7A">
          <w:rPr>
            <w:noProof/>
            <w:webHidden/>
          </w:rPr>
          <w:tab/>
        </w:r>
        <w:r w:rsidR="00F26C7A">
          <w:rPr>
            <w:noProof/>
            <w:webHidden/>
          </w:rPr>
          <w:fldChar w:fldCharType="begin"/>
        </w:r>
        <w:r w:rsidR="00F26C7A">
          <w:rPr>
            <w:noProof/>
            <w:webHidden/>
          </w:rPr>
          <w:instrText xml:space="preserve"> PAGEREF _Toc515709494 \h </w:instrText>
        </w:r>
        <w:r w:rsidR="00F26C7A">
          <w:rPr>
            <w:noProof/>
            <w:webHidden/>
          </w:rPr>
        </w:r>
        <w:r w:rsidR="00F26C7A">
          <w:rPr>
            <w:noProof/>
            <w:webHidden/>
          </w:rPr>
          <w:fldChar w:fldCharType="separate"/>
        </w:r>
        <w:r w:rsidR="00935262">
          <w:rPr>
            <w:noProof/>
            <w:webHidden/>
          </w:rPr>
          <w:t>4</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495" w:history="1">
        <w:r w:rsidR="00F26C7A" w:rsidRPr="00552F2A">
          <w:rPr>
            <w:rStyle w:val="ab"/>
            <w:noProof/>
          </w:rPr>
          <w:t xml:space="preserve">1.2 </w:t>
        </w:r>
        <w:r w:rsidR="00F26C7A" w:rsidRPr="00552F2A">
          <w:rPr>
            <w:rStyle w:val="ab"/>
            <w:noProof/>
          </w:rPr>
          <w:t>为什么设计</w:t>
        </w:r>
        <w:r w:rsidR="00F26C7A" w:rsidRPr="00552F2A">
          <w:rPr>
            <w:rStyle w:val="ab"/>
            <w:noProof/>
          </w:rPr>
          <w:t>PCS</w:t>
        </w:r>
        <w:r w:rsidR="00F26C7A">
          <w:rPr>
            <w:noProof/>
            <w:webHidden/>
          </w:rPr>
          <w:tab/>
        </w:r>
        <w:r w:rsidR="00F26C7A">
          <w:rPr>
            <w:noProof/>
            <w:webHidden/>
          </w:rPr>
          <w:fldChar w:fldCharType="begin"/>
        </w:r>
        <w:r w:rsidR="00F26C7A">
          <w:rPr>
            <w:noProof/>
            <w:webHidden/>
          </w:rPr>
          <w:instrText xml:space="preserve"> PAGEREF _Toc515709495 \h </w:instrText>
        </w:r>
        <w:r w:rsidR="00F26C7A">
          <w:rPr>
            <w:noProof/>
            <w:webHidden/>
          </w:rPr>
        </w:r>
        <w:r w:rsidR="00F26C7A">
          <w:rPr>
            <w:noProof/>
            <w:webHidden/>
          </w:rPr>
          <w:fldChar w:fldCharType="separate"/>
        </w:r>
        <w:r w:rsidR="00935262">
          <w:rPr>
            <w:noProof/>
            <w:webHidden/>
          </w:rPr>
          <w:t>5</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496" w:history="1">
        <w:r w:rsidR="00F26C7A" w:rsidRPr="00552F2A">
          <w:rPr>
            <w:rStyle w:val="ab"/>
            <w:noProof/>
          </w:rPr>
          <w:t>1.2.1</w:t>
        </w:r>
        <w:r w:rsidR="00F26C7A" w:rsidRPr="00552F2A">
          <w:rPr>
            <w:rStyle w:val="ab"/>
            <w:noProof/>
          </w:rPr>
          <w:t>打造一个轻量级的区块链开发系统</w:t>
        </w:r>
        <w:r w:rsidR="00F26C7A">
          <w:rPr>
            <w:noProof/>
            <w:webHidden/>
          </w:rPr>
          <w:tab/>
        </w:r>
        <w:r w:rsidR="00F26C7A">
          <w:rPr>
            <w:noProof/>
            <w:webHidden/>
          </w:rPr>
          <w:fldChar w:fldCharType="begin"/>
        </w:r>
        <w:r w:rsidR="00F26C7A">
          <w:rPr>
            <w:noProof/>
            <w:webHidden/>
          </w:rPr>
          <w:instrText xml:space="preserve"> PAGEREF _Toc515709496 \h </w:instrText>
        </w:r>
        <w:r w:rsidR="00F26C7A">
          <w:rPr>
            <w:noProof/>
            <w:webHidden/>
          </w:rPr>
        </w:r>
        <w:r w:rsidR="00F26C7A">
          <w:rPr>
            <w:noProof/>
            <w:webHidden/>
          </w:rPr>
          <w:fldChar w:fldCharType="separate"/>
        </w:r>
        <w:r w:rsidR="00935262">
          <w:rPr>
            <w:noProof/>
            <w:webHidden/>
          </w:rPr>
          <w:t>5</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497" w:history="1">
        <w:r w:rsidR="00F26C7A" w:rsidRPr="00552F2A">
          <w:rPr>
            <w:rStyle w:val="ab"/>
            <w:noProof/>
          </w:rPr>
          <w:t>1.2.2</w:t>
        </w:r>
        <w:r w:rsidR="00F26C7A" w:rsidRPr="00552F2A">
          <w:rPr>
            <w:rStyle w:val="ab"/>
            <w:noProof/>
          </w:rPr>
          <w:t>现阶段区块链技术痛点</w:t>
        </w:r>
        <w:r w:rsidR="00F26C7A">
          <w:rPr>
            <w:noProof/>
            <w:webHidden/>
          </w:rPr>
          <w:tab/>
        </w:r>
        <w:r w:rsidR="00F26C7A">
          <w:rPr>
            <w:noProof/>
            <w:webHidden/>
          </w:rPr>
          <w:fldChar w:fldCharType="begin"/>
        </w:r>
        <w:r w:rsidR="00F26C7A">
          <w:rPr>
            <w:noProof/>
            <w:webHidden/>
          </w:rPr>
          <w:instrText xml:space="preserve"> PAGEREF _Toc515709497 \h </w:instrText>
        </w:r>
        <w:r w:rsidR="00F26C7A">
          <w:rPr>
            <w:noProof/>
            <w:webHidden/>
          </w:rPr>
        </w:r>
        <w:r w:rsidR="00F26C7A">
          <w:rPr>
            <w:noProof/>
            <w:webHidden/>
          </w:rPr>
          <w:fldChar w:fldCharType="separate"/>
        </w:r>
        <w:r w:rsidR="00935262">
          <w:rPr>
            <w:noProof/>
            <w:webHidden/>
          </w:rPr>
          <w:t>6</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498" w:history="1">
        <w:r w:rsidR="00F26C7A" w:rsidRPr="00552F2A">
          <w:rPr>
            <w:rStyle w:val="ab"/>
            <w:noProof/>
          </w:rPr>
          <w:t>1.3 PCS</w:t>
        </w:r>
        <w:r w:rsidR="00F26C7A" w:rsidRPr="00552F2A">
          <w:rPr>
            <w:rStyle w:val="ab"/>
            <w:noProof/>
          </w:rPr>
          <w:t>的主要创新</w:t>
        </w:r>
        <w:r w:rsidR="00F26C7A">
          <w:rPr>
            <w:noProof/>
            <w:webHidden/>
          </w:rPr>
          <w:tab/>
        </w:r>
        <w:r w:rsidR="00F26C7A">
          <w:rPr>
            <w:noProof/>
            <w:webHidden/>
          </w:rPr>
          <w:fldChar w:fldCharType="begin"/>
        </w:r>
        <w:r w:rsidR="00F26C7A">
          <w:rPr>
            <w:noProof/>
            <w:webHidden/>
          </w:rPr>
          <w:instrText xml:space="preserve"> PAGEREF _Toc515709498 \h </w:instrText>
        </w:r>
        <w:r w:rsidR="00F26C7A">
          <w:rPr>
            <w:noProof/>
            <w:webHidden/>
          </w:rPr>
        </w:r>
        <w:r w:rsidR="00F26C7A">
          <w:rPr>
            <w:noProof/>
            <w:webHidden/>
          </w:rPr>
          <w:fldChar w:fldCharType="separate"/>
        </w:r>
        <w:r w:rsidR="00935262">
          <w:rPr>
            <w:noProof/>
            <w:webHidden/>
          </w:rPr>
          <w:t>7</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499" w:history="1">
        <w:r w:rsidR="00F26C7A" w:rsidRPr="00552F2A">
          <w:rPr>
            <w:rStyle w:val="ab"/>
            <w:noProof/>
          </w:rPr>
          <w:t>1.3.1PCS</w:t>
        </w:r>
        <w:r w:rsidR="00F26C7A" w:rsidRPr="00552F2A">
          <w:rPr>
            <w:rStyle w:val="ab"/>
            <w:noProof/>
          </w:rPr>
          <w:t>人性化的区块链编程操作</w:t>
        </w:r>
        <w:r w:rsidR="00F26C7A">
          <w:rPr>
            <w:noProof/>
            <w:webHidden/>
          </w:rPr>
          <w:tab/>
        </w:r>
        <w:r w:rsidR="00F26C7A">
          <w:rPr>
            <w:noProof/>
            <w:webHidden/>
          </w:rPr>
          <w:fldChar w:fldCharType="begin"/>
        </w:r>
        <w:r w:rsidR="00F26C7A">
          <w:rPr>
            <w:noProof/>
            <w:webHidden/>
          </w:rPr>
          <w:instrText xml:space="preserve"> PAGEREF _Toc515709499 \h </w:instrText>
        </w:r>
        <w:r w:rsidR="00F26C7A">
          <w:rPr>
            <w:noProof/>
            <w:webHidden/>
          </w:rPr>
        </w:r>
        <w:r w:rsidR="00F26C7A">
          <w:rPr>
            <w:noProof/>
            <w:webHidden/>
          </w:rPr>
          <w:fldChar w:fldCharType="separate"/>
        </w:r>
        <w:r w:rsidR="00935262">
          <w:rPr>
            <w:noProof/>
            <w:webHidden/>
          </w:rPr>
          <w:t>7</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500" w:history="1">
        <w:r w:rsidR="00F26C7A" w:rsidRPr="00552F2A">
          <w:rPr>
            <w:rStyle w:val="ab"/>
            <w:noProof/>
          </w:rPr>
          <w:t>1.3.2 PCS</w:t>
        </w:r>
        <w:r w:rsidR="00F26C7A" w:rsidRPr="00552F2A">
          <w:rPr>
            <w:rStyle w:val="ab"/>
            <w:noProof/>
          </w:rPr>
          <w:t>的共通性和兼容性设计</w:t>
        </w:r>
        <w:r w:rsidR="00F26C7A">
          <w:rPr>
            <w:noProof/>
            <w:webHidden/>
          </w:rPr>
          <w:tab/>
        </w:r>
        <w:r w:rsidR="00F26C7A">
          <w:rPr>
            <w:noProof/>
            <w:webHidden/>
          </w:rPr>
          <w:fldChar w:fldCharType="begin"/>
        </w:r>
        <w:r w:rsidR="00F26C7A">
          <w:rPr>
            <w:noProof/>
            <w:webHidden/>
          </w:rPr>
          <w:instrText xml:space="preserve"> PAGEREF _Toc515709500 \h </w:instrText>
        </w:r>
        <w:r w:rsidR="00F26C7A">
          <w:rPr>
            <w:noProof/>
            <w:webHidden/>
          </w:rPr>
        </w:r>
        <w:r w:rsidR="00F26C7A">
          <w:rPr>
            <w:noProof/>
            <w:webHidden/>
          </w:rPr>
          <w:fldChar w:fldCharType="separate"/>
        </w:r>
        <w:r w:rsidR="00935262">
          <w:rPr>
            <w:noProof/>
            <w:webHidden/>
          </w:rPr>
          <w:t>7</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501" w:history="1">
        <w:r w:rsidR="00F26C7A" w:rsidRPr="00552F2A">
          <w:rPr>
            <w:rStyle w:val="ab"/>
            <w:noProof/>
          </w:rPr>
          <w:t>1.3.3 PCS</w:t>
        </w:r>
        <w:r w:rsidR="00F26C7A" w:rsidRPr="00552F2A">
          <w:rPr>
            <w:rStyle w:val="ab"/>
            <w:noProof/>
          </w:rPr>
          <w:t>提升底层公链的可拓展性</w:t>
        </w:r>
        <w:r w:rsidR="00F26C7A">
          <w:rPr>
            <w:noProof/>
            <w:webHidden/>
          </w:rPr>
          <w:tab/>
        </w:r>
        <w:r w:rsidR="00F26C7A">
          <w:rPr>
            <w:noProof/>
            <w:webHidden/>
          </w:rPr>
          <w:fldChar w:fldCharType="begin"/>
        </w:r>
        <w:r w:rsidR="00F26C7A">
          <w:rPr>
            <w:noProof/>
            <w:webHidden/>
          </w:rPr>
          <w:instrText xml:space="preserve"> PAGEREF _Toc515709501 \h </w:instrText>
        </w:r>
        <w:r w:rsidR="00F26C7A">
          <w:rPr>
            <w:noProof/>
            <w:webHidden/>
          </w:rPr>
        </w:r>
        <w:r w:rsidR="00F26C7A">
          <w:rPr>
            <w:noProof/>
            <w:webHidden/>
          </w:rPr>
          <w:fldChar w:fldCharType="separate"/>
        </w:r>
        <w:r w:rsidR="00935262">
          <w:rPr>
            <w:noProof/>
            <w:webHidden/>
          </w:rPr>
          <w:t>8</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502" w:history="1">
        <w:r w:rsidR="00F26C7A" w:rsidRPr="00552F2A">
          <w:rPr>
            <w:rStyle w:val="ab"/>
            <w:noProof/>
          </w:rPr>
          <w:t>1.3.4 PCS</w:t>
        </w:r>
        <w:r w:rsidR="00F26C7A" w:rsidRPr="00552F2A">
          <w:rPr>
            <w:rStyle w:val="ab"/>
            <w:noProof/>
          </w:rPr>
          <w:t>支持秒级处理速度</w:t>
        </w:r>
        <w:r w:rsidR="00F26C7A">
          <w:rPr>
            <w:noProof/>
            <w:webHidden/>
          </w:rPr>
          <w:tab/>
        </w:r>
        <w:r w:rsidR="00F26C7A">
          <w:rPr>
            <w:noProof/>
            <w:webHidden/>
          </w:rPr>
          <w:fldChar w:fldCharType="begin"/>
        </w:r>
        <w:r w:rsidR="00F26C7A">
          <w:rPr>
            <w:noProof/>
            <w:webHidden/>
          </w:rPr>
          <w:instrText xml:space="preserve"> PAGEREF _Toc515709502 \h </w:instrText>
        </w:r>
        <w:r w:rsidR="00F26C7A">
          <w:rPr>
            <w:noProof/>
            <w:webHidden/>
          </w:rPr>
        </w:r>
        <w:r w:rsidR="00F26C7A">
          <w:rPr>
            <w:noProof/>
            <w:webHidden/>
          </w:rPr>
          <w:fldChar w:fldCharType="separate"/>
        </w:r>
        <w:r w:rsidR="00935262">
          <w:rPr>
            <w:noProof/>
            <w:webHidden/>
          </w:rPr>
          <w:t>8</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503" w:history="1">
        <w:r w:rsidR="00F26C7A" w:rsidRPr="00552F2A">
          <w:rPr>
            <w:rStyle w:val="ab"/>
            <w:noProof/>
          </w:rPr>
          <w:t>1.3.5</w:t>
        </w:r>
        <w:r w:rsidR="00F26C7A" w:rsidRPr="00552F2A">
          <w:rPr>
            <w:rStyle w:val="ab"/>
            <w:noProof/>
          </w:rPr>
          <w:t>用户免费使用网络资源</w:t>
        </w:r>
        <w:r w:rsidR="00F26C7A">
          <w:rPr>
            <w:noProof/>
            <w:webHidden/>
          </w:rPr>
          <w:tab/>
        </w:r>
        <w:r w:rsidR="00F26C7A">
          <w:rPr>
            <w:noProof/>
            <w:webHidden/>
          </w:rPr>
          <w:fldChar w:fldCharType="begin"/>
        </w:r>
        <w:r w:rsidR="00F26C7A">
          <w:rPr>
            <w:noProof/>
            <w:webHidden/>
          </w:rPr>
          <w:instrText xml:space="preserve"> PAGEREF _Toc515709503 \h </w:instrText>
        </w:r>
        <w:r w:rsidR="00F26C7A">
          <w:rPr>
            <w:noProof/>
            <w:webHidden/>
          </w:rPr>
        </w:r>
        <w:r w:rsidR="00F26C7A">
          <w:rPr>
            <w:noProof/>
            <w:webHidden/>
          </w:rPr>
          <w:fldChar w:fldCharType="separate"/>
        </w:r>
        <w:r w:rsidR="00935262">
          <w:rPr>
            <w:noProof/>
            <w:webHidden/>
          </w:rPr>
          <w:t>9</w:t>
        </w:r>
        <w:r w:rsidR="00F26C7A">
          <w:rPr>
            <w:noProof/>
            <w:webHidden/>
          </w:rPr>
          <w:fldChar w:fldCharType="end"/>
        </w:r>
      </w:hyperlink>
    </w:p>
    <w:p w:rsidR="00F26C7A" w:rsidRDefault="00E400A2" w:rsidP="00F26C7A">
      <w:pPr>
        <w:pStyle w:val="11"/>
        <w:tabs>
          <w:tab w:val="right" w:leader="dot" w:pos="8296"/>
        </w:tabs>
        <w:spacing w:line="300" w:lineRule="exact"/>
        <w:rPr>
          <w:rFonts w:asciiTheme="minorHAnsi" w:eastAsiaTheme="minorEastAsia" w:hAnsiTheme="minorHAnsi"/>
          <w:noProof/>
          <w:kern w:val="2"/>
          <w:sz w:val="21"/>
          <w:szCs w:val="24"/>
        </w:rPr>
      </w:pPr>
      <w:hyperlink w:anchor="_Toc515709504" w:history="1">
        <w:r w:rsidR="00F26C7A" w:rsidRPr="00552F2A">
          <w:rPr>
            <w:rStyle w:val="ab"/>
            <w:noProof/>
          </w:rPr>
          <w:t>第二部分</w:t>
        </w:r>
        <w:r w:rsidR="00F26C7A" w:rsidRPr="00552F2A">
          <w:rPr>
            <w:rStyle w:val="ab"/>
            <w:noProof/>
          </w:rPr>
          <w:t xml:space="preserve"> PCS</w:t>
        </w:r>
        <w:r w:rsidR="00F26C7A" w:rsidRPr="00552F2A">
          <w:rPr>
            <w:rStyle w:val="ab"/>
            <w:noProof/>
          </w:rPr>
          <w:t>实现方案</w:t>
        </w:r>
        <w:r w:rsidR="00F26C7A">
          <w:rPr>
            <w:noProof/>
            <w:webHidden/>
          </w:rPr>
          <w:tab/>
        </w:r>
        <w:r w:rsidR="00F26C7A">
          <w:rPr>
            <w:noProof/>
            <w:webHidden/>
          </w:rPr>
          <w:fldChar w:fldCharType="begin"/>
        </w:r>
        <w:r w:rsidR="00F26C7A">
          <w:rPr>
            <w:noProof/>
            <w:webHidden/>
          </w:rPr>
          <w:instrText xml:space="preserve"> PAGEREF _Toc515709504 \h </w:instrText>
        </w:r>
        <w:r w:rsidR="00F26C7A">
          <w:rPr>
            <w:noProof/>
            <w:webHidden/>
          </w:rPr>
        </w:r>
        <w:r w:rsidR="00F26C7A">
          <w:rPr>
            <w:noProof/>
            <w:webHidden/>
          </w:rPr>
          <w:fldChar w:fldCharType="separate"/>
        </w:r>
        <w:r w:rsidR="00935262">
          <w:rPr>
            <w:noProof/>
            <w:webHidden/>
          </w:rPr>
          <w:t>9</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05" w:history="1">
        <w:r w:rsidR="00F26C7A" w:rsidRPr="00552F2A">
          <w:rPr>
            <w:rStyle w:val="ab"/>
            <w:noProof/>
          </w:rPr>
          <w:t>2.1 PCS</w:t>
        </w:r>
        <w:r w:rsidR="00F26C7A" w:rsidRPr="00552F2A">
          <w:rPr>
            <w:rStyle w:val="ab"/>
            <w:noProof/>
          </w:rPr>
          <w:t>公链</w:t>
        </w:r>
        <w:r w:rsidR="00F26C7A">
          <w:rPr>
            <w:noProof/>
            <w:webHidden/>
          </w:rPr>
          <w:tab/>
        </w:r>
        <w:r w:rsidR="00F26C7A">
          <w:rPr>
            <w:noProof/>
            <w:webHidden/>
          </w:rPr>
          <w:fldChar w:fldCharType="begin"/>
        </w:r>
        <w:r w:rsidR="00F26C7A">
          <w:rPr>
            <w:noProof/>
            <w:webHidden/>
          </w:rPr>
          <w:instrText xml:space="preserve"> PAGEREF _Toc515709505 \h </w:instrText>
        </w:r>
        <w:r w:rsidR="00F26C7A">
          <w:rPr>
            <w:noProof/>
            <w:webHidden/>
          </w:rPr>
        </w:r>
        <w:r w:rsidR="00F26C7A">
          <w:rPr>
            <w:noProof/>
            <w:webHidden/>
          </w:rPr>
          <w:fldChar w:fldCharType="separate"/>
        </w:r>
        <w:r w:rsidR="00935262">
          <w:rPr>
            <w:noProof/>
            <w:webHidden/>
          </w:rPr>
          <w:t>9</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06" w:history="1">
        <w:r w:rsidR="00F26C7A" w:rsidRPr="00552F2A">
          <w:rPr>
            <w:rStyle w:val="ab"/>
            <w:noProof/>
          </w:rPr>
          <w:t xml:space="preserve">2.2 </w:t>
        </w:r>
        <w:r w:rsidR="00F26C7A" w:rsidRPr="00552F2A">
          <w:rPr>
            <w:rStyle w:val="ab"/>
            <w:noProof/>
          </w:rPr>
          <w:t>共识机制</w:t>
        </w:r>
        <w:r w:rsidR="00F26C7A">
          <w:rPr>
            <w:noProof/>
            <w:webHidden/>
          </w:rPr>
          <w:tab/>
        </w:r>
        <w:r w:rsidR="00F26C7A">
          <w:rPr>
            <w:noProof/>
            <w:webHidden/>
          </w:rPr>
          <w:fldChar w:fldCharType="begin"/>
        </w:r>
        <w:r w:rsidR="00F26C7A">
          <w:rPr>
            <w:noProof/>
            <w:webHidden/>
          </w:rPr>
          <w:instrText xml:space="preserve"> PAGEREF _Toc515709506 \h </w:instrText>
        </w:r>
        <w:r w:rsidR="00F26C7A">
          <w:rPr>
            <w:noProof/>
            <w:webHidden/>
          </w:rPr>
        </w:r>
        <w:r w:rsidR="00F26C7A">
          <w:rPr>
            <w:noProof/>
            <w:webHidden/>
          </w:rPr>
          <w:fldChar w:fldCharType="separate"/>
        </w:r>
        <w:r w:rsidR="00935262">
          <w:rPr>
            <w:noProof/>
            <w:webHidden/>
          </w:rPr>
          <w:t>10</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07" w:history="1">
        <w:r w:rsidR="00F26C7A" w:rsidRPr="00552F2A">
          <w:rPr>
            <w:rStyle w:val="ab"/>
            <w:noProof/>
          </w:rPr>
          <w:t xml:space="preserve">2.3 </w:t>
        </w:r>
        <w:r w:rsidR="00F26C7A" w:rsidRPr="00552F2A">
          <w:rPr>
            <w:rStyle w:val="ab"/>
            <w:noProof/>
          </w:rPr>
          <w:t>技术优势</w:t>
        </w:r>
        <w:r w:rsidR="00F26C7A">
          <w:rPr>
            <w:noProof/>
            <w:webHidden/>
          </w:rPr>
          <w:tab/>
        </w:r>
        <w:r w:rsidR="00F26C7A">
          <w:rPr>
            <w:noProof/>
            <w:webHidden/>
          </w:rPr>
          <w:fldChar w:fldCharType="begin"/>
        </w:r>
        <w:r w:rsidR="00F26C7A">
          <w:rPr>
            <w:noProof/>
            <w:webHidden/>
          </w:rPr>
          <w:instrText xml:space="preserve"> PAGEREF _Toc515709507 \h </w:instrText>
        </w:r>
        <w:r w:rsidR="00F26C7A">
          <w:rPr>
            <w:noProof/>
            <w:webHidden/>
          </w:rPr>
        </w:r>
        <w:r w:rsidR="00F26C7A">
          <w:rPr>
            <w:noProof/>
            <w:webHidden/>
          </w:rPr>
          <w:fldChar w:fldCharType="separate"/>
        </w:r>
        <w:r w:rsidR="00935262">
          <w:rPr>
            <w:noProof/>
            <w:webHidden/>
          </w:rPr>
          <w:t>10</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508" w:history="1">
        <w:r w:rsidR="00F26C7A" w:rsidRPr="00552F2A">
          <w:rPr>
            <w:rStyle w:val="ab"/>
            <w:noProof/>
          </w:rPr>
          <w:t>2.3.1</w:t>
        </w:r>
        <w:r w:rsidR="00F26C7A" w:rsidRPr="00552F2A">
          <w:rPr>
            <w:rStyle w:val="ab"/>
            <w:noProof/>
          </w:rPr>
          <w:t>去中心化机制保证系统安全</w:t>
        </w:r>
        <w:r w:rsidR="00F26C7A">
          <w:rPr>
            <w:noProof/>
            <w:webHidden/>
          </w:rPr>
          <w:tab/>
        </w:r>
        <w:r w:rsidR="00F26C7A">
          <w:rPr>
            <w:noProof/>
            <w:webHidden/>
          </w:rPr>
          <w:fldChar w:fldCharType="begin"/>
        </w:r>
        <w:r w:rsidR="00F26C7A">
          <w:rPr>
            <w:noProof/>
            <w:webHidden/>
          </w:rPr>
          <w:instrText xml:space="preserve"> PAGEREF _Toc515709508 \h </w:instrText>
        </w:r>
        <w:r w:rsidR="00F26C7A">
          <w:rPr>
            <w:noProof/>
            <w:webHidden/>
          </w:rPr>
        </w:r>
        <w:r w:rsidR="00F26C7A">
          <w:rPr>
            <w:noProof/>
            <w:webHidden/>
          </w:rPr>
          <w:fldChar w:fldCharType="separate"/>
        </w:r>
        <w:r w:rsidR="00935262">
          <w:rPr>
            <w:noProof/>
            <w:webHidden/>
          </w:rPr>
          <w:t>10</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509" w:history="1">
        <w:r w:rsidR="00F26C7A" w:rsidRPr="00552F2A">
          <w:rPr>
            <w:rStyle w:val="ab"/>
            <w:noProof/>
          </w:rPr>
          <w:t xml:space="preserve">2.3.2 </w:t>
        </w:r>
        <w:r w:rsidR="00F26C7A" w:rsidRPr="00552F2A">
          <w:rPr>
            <w:rStyle w:val="ab"/>
            <w:noProof/>
          </w:rPr>
          <w:t>弱审核机制，自由发行通证</w:t>
        </w:r>
        <w:r w:rsidR="00F26C7A">
          <w:rPr>
            <w:noProof/>
            <w:webHidden/>
          </w:rPr>
          <w:tab/>
        </w:r>
        <w:r w:rsidR="00F26C7A">
          <w:rPr>
            <w:noProof/>
            <w:webHidden/>
          </w:rPr>
          <w:fldChar w:fldCharType="begin"/>
        </w:r>
        <w:r w:rsidR="00F26C7A">
          <w:rPr>
            <w:noProof/>
            <w:webHidden/>
          </w:rPr>
          <w:instrText xml:space="preserve"> PAGEREF _Toc515709509 \h </w:instrText>
        </w:r>
        <w:r w:rsidR="00F26C7A">
          <w:rPr>
            <w:noProof/>
            <w:webHidden/>
          </w:rPr>
        </w:r>
        <w:r w:rsidR="00F26C7A">
          <w:rPr>
            <w:noProof/>
            <w:webHidden/>
          </w:rPr>
          <w:fldChar w:fldCharType="separate"/>
        </w:r>
        <w:r w:rsidR="00935262">
          <w:rPr>
            <w:noProof/>
            <w:webHidden/>
          </w:rPr>
          <w:t>11</w:t>
        </w:r>
        <w:r w:rsidR="00F26C7A">
          <w:rPr>
            <w:noProof/>
            <w:webHidden/>
          </w:rPr>
          <w:fldChar w:fldCharType="end"/>
        </w:r>
      </w:hyperlink>
    </w:p>
    <w:p w:rsidR="00F26C7A" w:rsidRDefault="00E400A2" w:rsidP="00F26C7A">
      <w:pPr>
        <w:pStyle w:val="31"/>
        <w:tabs>
          <w:tab w:val="right" w:leader="dot" w:pos="8296"/>
        </w:tabs>
        <w:spacing w:line="300" w:lineRule="exact"/>
        <w:ind w:left="880"/>
        <w:rPr>
          <w:rFonts w:asciiTheme="minorHAnsi" w:eastAsiaTheme="minorEastAsia" w:hAnsiTheme="minorHAnsi"/>
          <w:noProof/>
          <w:kern w:val="2"/>
          <w:sz w:val="21"/>
          <w:szCs w:val="24"/>
        </w:rPr>
      </w:pPr>
      <w:hyperlink w:anchor="_Toc515709510" w:history="1">
        <w:r w:rsidR="00F26C7A" w:rsidRPr="00552F2A">
          <w:rPr>
            <w:rStyle w:val="ab"/>
            <w:noProof/>
          </w:rPr>
          <w:t>2.3.3</w:t>
        </w:r>
        <w:r w:rsidR="00F26C7A" w:rsidRPr="00552F2A">
          <w:rPr>
            <w:rStyle w:val="ab"/>
            <w:noProof/>
          </w:rPr>
          <w:t>七层架构模型</w:t>
        </w:r>
        <w:r w:rsidR="00F26C7A">
          <w:rPr>
            <w:noProof/>
            <w:webHidden/>
          </w:rPr>
          <w:tab/>
        </w:r>
        <w:r w:rsidR="00F26C7A">
          <w:rPr>
            <w:noProof/>
            <w:webHidden/>
          </w:rPr>
          <w:fldChar w:fldCharType="begin"/>
        </w:r>
        <w:r w:rsidR="00F26C7A">
          <w:rPr>
            <w:noProof/>
            <w:webHidden/>
          </w:rPr>
          <w:instrText xml:space="preserve"> PAGEREF _Toc515709510 \h </w:instrText>
        </w:r>
        <w:r w:rsidR="00F26C7A">
          <w:rPr>
            <w:noProof/>
            <w:webHidden/>
          </w:rPr>
        </w:r>
        <w:r w:rsidR="00F26C7A">
          <w:rPr>
            <w:noProof/>
            <w:webHidden/>
          </w:rPr>
          <w:fldChar w:fldCharType="separate"/>
        </w:r>
        <w:r w:rsidR="00935262">
          <w:rPr>
            <w:noProof/>
            <w:webHidden/>
          </w:rPr>
          <w:t>11</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11" w:history="1">
        <w:r w:rsidR="00F26C7A" w:rsidRPr="00552F2A">
          <w:rPr>
            <w:rStyle w:val="ab"/>
            <w:noProof/>
          </w:rPr>
          <w:t>2.4</w:t>
        </w:r>
        <w:r w:rsidR="00F26C7A" w:rsidRPr="00552F2A">
          <w:rPr>
            <w:rStyle w:val="ab"/>
            <w:noProof/>
          </w:rPr>
          <w:t>账户</w:t>
        </w:r>
        <w:r w:rsidR="00F26C7A">
          <w:rPr>
            <w:noProof/>
            <w:webHidden/>
          </w:rPr>
          <w:tab/>
        </w:r>
        <w:r w:rsidR="00F26C7A">
          <w:rPr>
            <w:noProof/>
            <w:webHidden/>
          </w:rPr>
          <w:fldChar w:fldCharType="begin"/>
        </w:r>
        <w:r w:rsidR="00F26C7A">
          <w:rPr>
            <w:noProof/>
            <w:webHidden/>
          </w:rPr>
          <w:instrText xml:space="preserve"> PAGEREF _Toc515709511 \h </w:instrText>
        </w:r>
        <w:r w:rsidR="00F26C7A">
          <w:rPr>
            <w:noProof/>
            <w:webHidden/>
          </w:rPr>
        </w:r>
        <w:r w:rsidR="00F26C7A">
          <w:rPr>
            <w:noProof/>
            <w:webHidden/>
          </w:rPr>
          <w:fldChar w:fldCharType="separate"/>
        </w:r>
        <w:r w:rsidR="00935262">
          <w:rPr>
            <w:noProof/>
            <w:webHidden/>
          </w:rPr>
          <w:t>12</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12" w:history="1">
        <w:r w:rsidR="00F26C7A" w:rsidRPr="00552F2A">
          <w:rPr>
            <w:rStyle w:val="ab"/>
            <w:noProof/>
          </w:rPr>
          <w:t>2.5</w:t>
        </w:r>
        <w:r w:rsidR="00F26C7A" w:rsidRPr="00552F2A">
          <w:rPr>
            <w:rStyle w:val="ab"/>
            <w:noProof/>
          </w:rPr>
          <w:t>虚拟机独立架构机制</w:t>
        </w:r>
        <w:r w:rsidR="00F26C7A">
          <w:rPr>
            <w:noProof/>
            <w:webHidden/>
          </w:rPr>
          <w:tab/>
        </w:r>
        <w:r w:rsidR="00F26C7A">
          <w:rPr>
            <w:noProof/>
            <w:webHidden/>
          </w:rPr>
          <w:fldChar w:fldCharType="begin"/>
        </w:r>
        <w:r w:rsidR="00F26C7A">
          <w:rPr>
            <w:noProof/>
            <w:webHidden/>
          </w:rPr>
          <w:instrText xml:space="preserve"> PAGEREF _Toc515709512 \h </w:instrText>
        </w:r>
        <w:r w:rsidR="00F26C7A">
          <w:rPr>
            <w:noProof/>
            <w:webHidden/>
          </w:rPr>
        </w:r>
        <w:r w:rsidR="00F26C7A">
          <w:rPr>
            <w:noProof/>
            <w:webHidden/>
          </w:rPr>
          <w:fldChar w:fldCharType="separate"/>
        </w:r>
        <w:r w:rsidR="00935262">
          <w:rPr>
            <w:noProof/>
            <w:webHidden/>
          </w:rPr>
          <w:t>12</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13" w:history="1">
        <w:r w:rsidR="00F26C7A" w:rsidRPr="00552F2A">
          <w:rPr>
            <w:rStyle w:val="ab"/>
            <w:rFonts w:ascii="微软雅黑" w:hAnsi="微软雅黑"/>
            <w:noProof/>
          </w:rPr>
          <w:t>2.6</w:t>
        </w:r>
        <w:r w:rsidR="00F26C7A" w:rsidRPr="00552F2A">
          <w:rPr>
            <w:rStyle w:val="ab"/>
            <w:noProof/>
          </w:rPr>
          <w:t xml:space="preserve"> </w:t>
        </w:r>
        <w:r w:rsidR="00F26C7A" w:rsidRPr="00552F2A">
          <w:rPr>
            <w:rStyle w:val="ab"/>
            <w:noProof/>
          </w:rPr>
          <w:t>身份和隐私</w:t>
        </w:r>
        <w:r w:rsidR="00F26C7A">
          <w:rPr>
            <w:noProof/>
            <w:webHidden/>
          </w:rPr>
          <w:tab/>
        </w:r>
        <w:r w:rsidR="00F26C7A">
          <w:rPr>
            <w:noProof/>
            <w:webHidden/>
          </w:rPr>
          <w:fldChar w:fldCharType="begin"/>
        </w:r>
        <w:r w:rsidR="00F26C7A">
          <w:rPr>
            <w:noProof/>
            <w:webHidden/>
          </w:rPr>
          <w:instrText xml:space="preserve"> PAGEREF _Toc515709513 \h </w:instrText>
        </w:r>
        <w:r w:rsidR="00F26C7A">
          <w:rPr>
            <w:noProof/>
            <w:webHidden/>
          </w:rPr>
        </w:r>
        <w:r w:rsidR="00F26C7A">
          <w:rPr>
            <w:noProof/>
            <w:webHidden/>
          </w:rPr>
          <w:fldChar w:fldCharType="separate"/>
        </w:r>
        <w:r w:rsidR="00935262">
          <w:rPr>
            <w:noProof/>
            <w:webHidden/>
          </w:rPr>
          <w:t>13</w:t>
        </w:r>
        <w:r w:rsidR="00F26C7A">
          <w:rPr>
            <w:noProof/>
            <w:webHidden/>
          </w:rPr>
          <w:fldChar w:fldCharType="end"/>
        </w:r>
      </w:hyperlink>
    </w:p>
    <w:p w:rsidR="00F26C7A" w:rsidRDefault="00E400A2" w:rsidP="00F26C7A">
      <w:pPr>
        <w:pStyle w:val="11"/>
        <w:tabs>
          <w:tab w:val="right" w:leader="dot" w:pos="8296"/>
        </w:tabs>
        <w:spacing w:line="300" w:lineRule="exact"/>
        <w:rPr>
          <w:rFonts w:asciiTheme="minorHAnsi" w:eastAsiaTheme="minorEastAsia" w:hAnsiTheme="minorHAnsi"/>
          <w:noProof/>
          <w:kern w:val="2"/>
          <w:sz w:val="21"/>
          <w:szCs w:val="24"/>
        </w:rPr>
      </w:pPr>
      <w:hyperlink w:anchor="_Toc515709514" w:history="1">
        <w:r w:rsidR="00F26C7A" w:rsidRPr="00552F2A">
          <w:rPr>
            <w:rStyle w:val="ab"/>
            <w:noProof/>
          </w:rPr>
          <w:t>第三部分</w:t>
        </w:r>
        <w:r w:rsidR="00F26C7A" w:rsidRPr="00552F2A">
          <w:rPr>
            <w:rStyle w:val="ab"/>
            <w:noProof/>
          </w:rPr>
          <w:t xml:space="preserve"> PCS</w:t>
        </w:r>
        <w:r w:rsidR="00F26C7A" w:rsidRPr="00552F2A">
          <w:rPr>
            <w:rStyle w:val="ab"/>
            <w:noProof/>
          </w:rPr>
          <w:t>应用</w:t>
        </w:r>
        <w:r w:rsidR="00F26C7A">
          <w:rPr>
            <w:noProof/>
            <w:webHidden/>
          </w:rPr>
          <w:tab/>
        </w:r>
        <w:r w:rsidR="00F26C7A">
          <w:rPr>
            <w:noProof/>
            <w:webHidden/>
          </w:rPr>
          <w:fldChar w:fldCharType="begin"/>
        </w:r>
        <w:r w:rsidR="00F26C7A">
          <w:rPr>
            <w:noProof/>
            <w:webHidden/>
          </w:rPr>
          <w:instrText xml:space="preserve"> PAGEREF _Toc515709514 \h </w:instrText>
        </w:r>
        <w:r w:rsidR="00F26C7A">
          <w:rPr>
            <w:noProof/>
            <w:webHidden/>
          </w:rPr>
        </w:r>
        <w:r w:rsidR="00F26C7A">
          <w:rPr>
            <w:noProof/>
            <w:webHidden/>
          </w:rPr>
          <w:fldChar w:fldCharType="separate"/>
        </w:r>
        <w:r w:rsidR="00935262">
          <w:rPr>
            <w:noProof/>
            <w:webHidden/>
          </w:rPr>
          <w:t>13</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15" w:history="1">
        <w:r w:rsidR="00F26C7A" w:rsidRPr="00552F2A">
          <w:rPr>
            <w:rStyle w:val="ab"/>
            <w:noProof/>
          </w:rPr>
          <w:t xml:space="preserve">3.1 </w:t>
        </w:r>
        <w:r w:rsidR="00F26C7A" w:rsidRPr="00552F2A">
          <w:rPr>
            <w:rStyle w:val="ab"/>
            <w:noProof/>
          </w:rPr>
          <w:t>去中心化应用</w:t>
        </w:r>
        <w:r w:rsidR="00F26C7A">
          <w:rPr>
            <w:noProof/>
            <w:webHidden/>
          </w:rPr>
          <w:tab/>
        </w:r>
        <w:r w:rsidR="00F26C7A">
          <w:rPr>
            <w:noProof/>
            <w:webHidden/>
          </w:rPr>
          <w:fldChar w:fldCharType="begin"/>
        </w:r>
        <w:r w:rsidR="00F26C7A">
          <w:rPr>
            <w:noProof/>
            <w:webHidden/>
          </w:rPr>
          <w:instrText xml:space="preserve"> PAGEREF _Toc515709515 \h </w:instrText>
        </w:r>
        <w:r w:rsidR="00F26C7A">
          <w:rPr>
            <w:noProof/>
            <w:webHidden/>
          </w:rPr>
        </w:r>
        <w:r w:rsidR="00F26C7A">
          <w:rPr>
            <w:noProof/>
            <w:webHidden/>
          </w:rPr>
          <w:fldChar w:fldCharType="separate"/>
        </w:r>
        <w:r w:rsidR="00935262">
          <w:rPr>
            <w:noProof/>
            <w:webHidden/>
          </w:rPr>
          <w:t>13</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16" w:history="1">
        <w:r w:rsidR="00F26C7A" w:rsidRPr="00552F2A">
          <w:rPr>
            <w:rStyle w:val="ab"/>
            <w:noProof/>
          </w:rPr>
          <w:t>3.2</w:t>
        </w:r>
        <w:r w:rsidR="00F26C7A" w:rsidRPr="00552F2A">
          <w:rPr>
            <w:rStyle w:val="ab"/>
            <w:noProof/>
          </w:rPr>
          <w:t>使用侧链支持跨链资产交易及分红</w:t>
        </w:r>
        <w:r w:rsidR="00F26C7A">
          <w:rPr>
            <w:noProof/>
            <w:webHidden/>
          </w:rPr>
          <w:tab/>
        </w:r>
        <w:r w:rsidR="00F26C7A">
          <w:rPr>
            <w:noProof/>
            <w:webHidden/>
          </w:rPr>
          <w:fldChar w:fldCharType="begin"/>
        </w:r>
        <w:r w:rsidR="00F26C7A">
          <w:rPr>
            <w:noProof/>
            <w:webHidden/>
          </w:rPr>
          <w:instrText xml:space="preserve"> PAGEREF _Toc515709516 \h </w:instrText>
        </w:r>
        <w:r w:rsidR="00F26C7A">
          <w:rPr>
            <w:noProof/>
            <w:webHidden/>
          </w:rPr>
        </w:r>
        <w:r w:rsidR="00F26C7A">
          <w:rPr>
            <w:noProof/>
            <w:webHidden/>
          </w:rPr>
          <w:fldChar w:fldCharType="separate"/>
        </w:r>
        <w:r w:rsidR="00935262">
          <w:rPr>
            <w:noProof/>
            <w:webHidden/>
          </w:rPr>
          <w:t>14</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17" w:history="1">
        <w:r w:rsidR="00F26C7A" w:rsidRPr="00552F2A">
          <w:rPr>
            <w:rStyle w:val="ab"/>
            <w:noProof/>
          </w:rPr>
          <w:t xml:space="preserve">3.3 </w:t>
        </w:r>
        <w:r w:rsidR="00F26C7A" w:rsidRPr="00552F2A">
          <w:rPr>
            <w:rStyle w:val="ab"/>
            <w:noProof/>
          </w:rPr>
          <w:t>多个行业的支持</w:t>
        </w:r>
        <w:r w:rsidR="00F26C7A">
          <w:rPr>
            <w:noProof/>
            <w:webHidden/>
          </w:rPr>
          <w:tab/>
        </w:r>
        <w:r w:rsidR="00F26C7A">
          <w:rPr>
            <w:noProof/>
            <w:webHidden/>
          </w:rPr>
          <w:fldChar w:fldCharType="begin"/>
        </w:r>
        <w:r w:rsidR="00F26C7A">
          <w:rPr>
            <w:noProof/>
            <w:webHidden/>
          </w:rPr>
          <w:instrText xml:space="preserve"> PAGEREF _Toc515709517 \h </w:instrText>
        </w:r>
        <w:r w:rsidR="00F26C7A">
          <w:rPr>
            <w:noProof/>
            <w:webHidden/>
          </w:rPr>
        </w:r>
        <w:r w:rsidR="00F26C7A">
          <w:rPr>
            <w:noProof/>
            <w:webHidden/>
          </w:rPr>
          <w:fldChar w:fldCharType="separate"/>
        </w:r>
        <w:r w:rsidR="00935262">
          <w:rPr>
            <w:noProof/>
            <w:webHidden/>
          </w:rPr>
          <w:t>14</w:t>
        </w:r>
        <w:r w:rsidR="00F26C7A">
          <w:rPr>
            <w:noProof/>
            <w:webHidden/>
          </w:rPr>
          <w:fldChar w:fldCharType="end"/>
        </w:r>
      </w:hyperlink>
    </w:p>
    <w:p w:rsidR="00F26C7A" w:rsidRDefault="00E400A2" w:rsidP="00F26C7A">
      <w:pPr>
        <w:pStyle w:val="21"/>
        <w:tabs>
          <w:tab w:val="right" w:leader="dot" w:pos="8296"/>
        </w:tabs>
        <w:spacing w:line="300" w:lineRule="exact"/>
        <w:ind w:left="440"/>
        <w:rPr>
          <w:rFonts w:asciiTheme="minorHAnsi" w:eastAsiaTheme="minorEastAsia" w:hAnsiTheme="minorHAnsi"/>
          <w:noProof/>
          <w:kern w:val="2"/>
          <w:sz w:val="21"/>
          <w:szCs w:val="24"/>
        </w:rPr>
      </w:pPr>
      <w:hyperlink w:anchor="_Toc515709518" w:history="1">
        <w:r w:rsidR="00F26C7A" w:rsidRPr="00552F2A">
          <w:rPr>
            <w:rStyle w:val="ab"/>
            <w:noProof/>
          </w:rPr>
          <w:t>3.4</w:t>
        </w:r>
        <w:r w:rsidR="00F26C7A" w:rsidRPr="00552F2A">
          <w:rPr>
            <w:rStyle w:val="ab"/>
            <w:noProof/>
          </w:rPr>
          <w:t>社区福利应用</w:t>
        </w:r>
        <w:r w:rsidR="00F26C7A">
          <w:rPr>
            <w:noProof/>
            <w:webHidden/>
          </w:rPr>
          <w:tab/>
        </w:r>
        <w:r w:rsidR="00F26C7A">
          <w:rPr>
            <w:noProof/>
            <w:webHidden/>
          </w:rPr>
          <w:fldChar w:fldCharType="begin"/>
        </w:r>
        <w:r w:rsidR="00F26C7A">
          <w:rPr>
            <w:noProof/>
            <w:webHidden/>
          </w:rPr>
          <w:instrText xml:space="preserve"> PAGEREF _Toc515709518 \h </w:instrText>
        </w:r>
        <w:r w:rsidR="00F26C7A">
          <w:rPr>
            <w:noProof/>
            <w:webHidden/>
          </w:rPr>
        </w:r>
        <w:r w:rsidR="00F26C7A">
          <w:rPr>
            <w:noProof/>
            <w:webHidden/>
          </w:rPr>
          <w:fldChar w:fldCharType="separate"/>
        </w:r>
        <w:r w:rsidR="00935262">
          <w:rPr>
            <w:noProof/>
            <w:webHidden/>
          </w:rPr>
          <w:t>14</w:t>
        </w:r>
        <w:r w:rsidR="00F26C7A">
          <w:rPr>
            <w:noProof/>
            <w:webHidden/>
          </w:rPr>
          <w:fldChar w:fldCharType="end"/>
        </w:r>
      </w:hyperlink>
    </w:p>
    <w:p w:rsidR="00F26C7A" w:rsidRDefault="00E400A2" w:rsidP="00F26C7A">
      <w:pPr>
        <w:pStyle w:val="11"/>
        <w:tabs>
          <w:tab w:val="right" w:leader="dot" w:pos="8296"/>
        </w:tabs>
        <w:spacing w:line="300" w:lineRule="exact"/>
        <w:rPr>
          <w:rFonts w:asciiTheme="minorHAnsi" w:eastAsiaTheme="minorEastAsia" w:hAnsiTheme="minorHAnsi"/>
          <w:noProof/>
          <w:kern w:val="2"/>
          <w:sz w:val="21"/>
          <w:szCs w:val="24"/>
        </w:rPr>
      </w:pPr>
      <w:hyperlink w:anchor="_Toc515709519" w:history="1">
        <w:r w:rsidR="00F26C7A" w:rsidRPr="00552F2A">
          <w:rPr>
            <w:rStyle w:val="ab"/>
            <w:noProof/>
          </w:rPr>
          <w:t>第四部分：</w:t>
        </w:r>
        <w:r w:rsidR="00F26C7A" w:rsidRPr="00552F2A">
          <w:rPr>
            <w:rStyle w:val="ab"/>
            <w:noProof/>
          </w:rPr>
          <w:t>PCS</w:t>
        </w:r>
        <w:r w:rsidR="00F26C7A" w:rsidRPr="00552F2A">
          <w:rPr>
            <w:rStyle w:val="ab"/>
            <w:noProof/>
          </w:rPr>
          <w:t>资产发行</w:t>
        </w:r>
        <w:r w:rsidR="00F26C7A">
          <w:rPr>
            <w:noProof/>
            <w:webHidden/>
          </w:rPr>
          <w:tab/>
        </w:r>
        <w:r w:rsidR="00F26C7A">
          <w:rPr>
            <w:noProof/>
            <w:webHidden/>
          </w:rPr>
          <w:fldChar w:fldCharType="begin"/>
        </w:r>
        <w:r w:rsidR="00F26C7A">
          <w:rPr>
            <w:noProof/>
            <w:webHidden/>
          </w:rPr>
          <w:instrText xml:space="preserve"> PAGEREF _Toc515709519 \h </w:instrText>
        </w:r>
        <w:r w:rsidR="00F26C7A">
          <w:rPr>
            <w:noProof/>
            <w:webHidden/>
          </w:rPr>
        </w:r>
        <w:r w:rsidR="00F26C7A">
          <w:rPr>
            <w:noProof/>
            <w:webHidden/>
          </w:rPr>
          <w:fldChar w:fldCharType="separate"/>
        </w:r>
        <w:r w:rsidR="00935262">
          <w:rPr>
            <w:noProof/>
            <w:webHidden/>
          </w:rPr>
          <w:t>15</w:t>
        </w:r>
        <w:r w:rsidR="00F26C7A">
          <w:rPr>
            <w:noProof/>
            <w:webHidden/>
          </w:rPr>
          <w:fldChar w:fldCharType="end"/>
        </w:r>
      </w:hyperlink>
    </w:p>
    <w:p w:rsidR="00A3668C" w:rsidRPr="008634A1" w:rsidRDefault="006C15DA" w:rsidP="00F12C86">
      <w:pPr>
        <w:pStyle w:val="1"/>
        <w:spacing w:line="360" w:lineRule="auto"/>
        <w:rPr>
          <w:rFonts w:ascii="微软雅黑" w:hAnsi="微软雅黑"/>
          <w:sz w:val="10"/>
          <w:szCs w:val="10"/>
        </w:rPr>
      </w:pPr>
      <w:r>
        <w:rPr>
          <w:rFonts w:ascii="微软雅黑" w:hAnsi="微软雅黑"/>
        </w:rPr>
        <w:lastRenderedPageBreak/>
        <w:fldChar w:fldCharType="end"/>
      </w:r>
      <w:bookmarkStart w:id="1" w:name="_Toc515709492"/>
      <w:r w:rsidR="00A3668C" w:rsidRPr="00B32172">
        <w:rPr>
          <w:rFonts w:hint="eastAsia"/>
        </w:rPr>
        <w:t>摘要</w:t>
      </w:r>
      <w:bookmarkEnd w:id="1"/>
    </w:p>
    <w:p w:rsidR="00FD5E16" w:rsidRDefault="0089798A" w:rsidP="00820B9C">
      <w:pPr>
        <w:spacing w:after="0" w:line="360" w:lineRule="auto"/>
        <w:ind w:firstLineChars="200" w:firstLine="440"/>
        <w:rPr>
          <w:rFonts w:ascii="微软雅黑" w:hAnsi="微软雅黑"/>
        </w:rPr>
      </w:pPr>
      <w:r>
        <w:rPr>
          <w:rFonts w:ascii="微软雅黑" w:hAnsi="微软雅黑" w:hint="eastAsia"/>
        </w:rPr>
        <w:t>PCS</w:t>
      </w:r>
      <w:r w:rsidR="002C558E" w:rsidRPr="00B32172">
        <w:rPr>
          <w:rFonts w:ascii="微软雅黑" w:hAnsi="微软雅黑" w:hint="eastAsia"/>
        </w:rPr>
        <w:t>是诞生于数字货币区块链3.</w:t>
      </w:r>
      <w:r w:rsidR="002C558E" w:rsidRPr="00B32172">
        <w:rPr>
          <w:rFonts w:ascii="微软雅黑" w:hAnsi="微软雅黑"/>
        </w:rPr>
        <w:t>0</w:t>
      </w:r>
      <w:r w:rsidR="002C558E" w:rsidRPr="00B32172">
        <w:rPr>
          <w:rFonts w:ascii="微软雅黑" w:hAnsi="微软雅黑" w:hint="eastAsia"/>
        </w:rPr>
        <w:t>时代的多元化的区块链生态系统，</w:t>
      </w:r>
      <w:r w:rsidR="004C6F14">
        <w:rPr>
          <w:rFonts w:ascii="微软雅黑" w:hAnsi="微软雅黑" w:hint="eastAsia"/>
        </w:rPr>
        <w:t xml:space="preserve"> 它</w:t>
      </w:r>
      <w:r w:rsidR="00FD5E16">
        <w:rPr>
          <w:rFonts w:ascii="微软雅黑" w:hAnsi="微软雅黑" w:hint="eastAsia"/>
        </w:rPr>
        <w:t>以一个轻量级的区块链开发系统</w:t>
      </w:r>
      <w:r w:rsidR="003E3911">
        <w:rPr>
          <w:rFonts w:ascii="微软雅黑" w:hAnsi="微软雅黑" w:hint="eastAsia"/>
        </w:rPr>
        <w:t>呈现，旨在</w:t>
      </w:r>
      <w:r w:rsidR="00DC13F6">
        <w:rPr>
          <w:rFonts w:ascii="微软雅黑" w:hAnsi="微软雅黑" w:hint="eastAsia"/>
        </w:rPr>
        <w:t>打造一个可以堪比</w:t>
      </w:r>
      <w:r w:rsidR="00DC13F6">
        <w:t>Microsoft</w:t>
      </w:r>
      <w:r w:rsidR="00940C9B">
        <w:rPr>
          <w:rFonts w:hint="eastAsia"/>
        </w:rPr>
        <w:t>这样的世界级</w:t>
      </w:r>
      <w:r w:rsidR="0024312F">
        <w:rPr>
          <w:rFonts w:hint="eastAsia"/>
        </w:rPr>
        <w:t>开发</w:t>
      </w:r>
      <w:r w:rsidR="00940C9B">
        <w:rPr>
          <w:rFonts w:hint="eastAsia"/>
        </w:rPr>
        <w:t>平台，</w:t>
      </w:r>
      <w:r w:rsidR="004C6F14" w:rsidRPr="00B32172">
        <w:rPr>
          <w:rFonts w:ascii="微软雅黑" w:hAnsi="微软雅黑" w:hint="eastAsia"/>
        </w:rPr>
        <w:t>它</w:t>
      </w:r>
      <w:r w:rsidR="004C6F14">
        <w:rPr>
          <w:rFonts w:ascii="微软雅黑" w:hAnsi="微软雅黑" w:hint="eastAsia"/>
        </w:rPr>
        <w:t>将颠覆</w:t>
      </w:r>
      <w:r w:rsidR="004C6F14" w:rsidRPr="00B32172">
        <w:rPr>
          <w:rFonts w:ascii="微软雅黑" w:hAnsi="微软雅黑" w:hint="eastAsia"/>
        </w:rPr>
        <w:t>比特币和以太坊</w:t>
      </w:r>
      <w:r w:rsidR="00F850D4">
        <w:rPr>
          <w:rFonts w:ascii="微软雅黑" w:hAnsi="微软雅黑" w:hint="eastAsia"/>
        </w:rPr>
        <w:t>、</w:t>
      </w:r>
      <w:r w:rsidR="004C6F14">
        <w:rPr>
          <w:rFonts w:ascii="微软雅黑" w:hAnsi="微软雅黑" w:hint="eastAsia"/>
        </w:rPr>
        <w:t>以及现阶段所有区块链项目</w:t>
      </w:r>
      <w:r w:rsidR="004C6F14" w:rsidRPr="00B32172">
        <w:rPr>
          <w:rFonts w:ascii="微软雅黑" w:hAnsi="微软雅黑" w:hint="eastAsia"/>
        </w:rPr>
        <w:t>的运行</w:t>
      </w:r>
      <w:r w:rsidR="00AC6D11">
        <w:rPr>
          <w:rFonts w:ascii="微软雅黑" w:hAnsi="微软雅黑" w:hint="eastAsia"/>
        </w:rPr>
        <w:t>规则，</w:t>
      </w:r>
      <w:r w:rsidR="008C41AC">
        <w:rPr>
          <w:rFonts w:ascii="微软雅黑" w:hAnsi="微软雅黑" w:hint="eastAsia"/>
        </w:rPr>
        <w:t>成为每一个人都可以触手可及的区块链编程系统。</w:t>
      </w:r>
    </w:p>
    <w:p w:rsidR="000070B4" w:rsidRPr="00B32172" w:rsidRDefault="000070B4" w:rsidP="0000432A">
      <w:pPr>
        <w:spacing w:after="0" w:line="360" w:lineRule="auto"/>
        <w:ind w:firstLineChars="200" w:firstLine="440"/>
        <w:rPr>
          <w:rFonts w:ascii="微软雅黑" w:hAnsi="微软雅黑"/>
        </w:rPr>
      </w:pPr>
      <w:r w:rsidRPr="00B32172">
        <w:rPr>
          <w:rFonts w:ascii="微软雅黑" w:hAnsi="微软雅黑" w:hint="eastAsia"/>
        </w:rPr>
        <w:t xml:space="preserve">在 </w:t>
      </w:r>
      <w:r w:rsidR="0089798A">
        <w:rPr>
          <w:rFonts w:ascii="微软雅黑" w:hAnsi="微软雅黑" w:hint="eastAsia"/>
        </w:rPr>
        <w:t>PCS</w:t>
      </w:r>
      <w:r w:rsidRPr="00B32172">
        <w:rPr>
          <w:rFonts w:ascii="微软雅黑" w:hAnsi="微软雅黑" w:hint="eastAsia"/>
        </w:rPr>
        <w:t>系统中，可以通过价值传输协议（Value Transfer Protocol）来实现点对点的价值转移，并根据此协议，</w:t>
      </w:r>
      <w:r w:rsidR="0000432A">
        <w:rPr>
          <w:rFonts w:ascii="微软雅黑" w:hAnsi="微软雅黑" w:hint="eastAsia"/>
        </w:rPr>
        <w:t>构建一个面向个人的区块链编程系统，同时</w:t>
      </w:r>
      <w:r w:rsidRPr="00B32172">
        <w:rPr>
          <w:rFonts w:ascii="微软雅黑" w:hAnsi="微软雅黑" w:hint="eastAsia"/>
        </w:rPr>
        <w:t>构建一个支持多个行业的（金融、物联网、供应链、社交游戏等）去中心化的应用开发平台（DAPP Platform）。</w:t>
      </w:r>
    </w:p>
    <w:p w:rsidR="008F1916" w:rsidRPr="00B32172" w:rsidRDefault="004B129C" w:rsidP="00820B9C">
      <w:pPr>
        <w:spacing w:after="0" w:line="360" w:lineRule="auto"/>
        <w:ind w:firstLineChars="200" w:firstLine="440"/>
        <w:rPr>
          <w:rFonts w:ascii="微软雅黑" w:hAnsi="微软雅黑"/>
        </w:rPr>
      </w:pPr>
      <w:r w:rsidRPr="00B32172">
        <w:rPr>
          <w:rFonts w:ascii="微软雅黑" w:hAnsi="微软雅黑" w:hint="eastAsia"/>
        </w:rPr>
        <w:t>运行在</w:t>
      </w:r>
      <w:r w:rsidR="0089798A">
        <w:rPr>
          <w:rFonts w:ascii="微软雅黑" w:hAnsi="微软雅黑" w:hint="eastAsia"/>
        </w:rPr>
        <w:t>PCS</w:t>
      </w:r>
      <w:r w:rsidRPr="00B32172">
        <w:rPr>
          <w:rFonts w:ascii="微软雅黑" w:hAnsi="微软雅黑" w:hint="eastAsia"/>
        </w:rPr>
        <w:t>区块链上的不同形态的、异构的区块链资产可以通过该</w:t>
      </w:r>
      <w:r w:rsidR="00E8404A" w:rsidRPr="00B32172">
        <w:rPr>
          <w:rFonts w:ascii="微软雅黑" w:hAnsi="微软雅黑" w:hint="eastAsia"/>
        </w:rPr>
        <w:t>区块链</w:t>
      </w:r>
      <w:r w:rsidRPr="00B32172">
        <w:rPr>
          <w:rFonts w:ascii="微软雅黑" w:hAnsi="微软雅黑" w:hint="eastAsia"/>
        </w:rPr>
        <w:t>生态系统进行登记、交换</w:t>
      </w:r>
      <w:r w:rsidR="00E8404A" w:rsidRPr="00B32172">
        <w:rPr>
          <w:rFonts w:ascii="微软雅黑" w:hAnsi="微软雅黑" w:hint="eastAsia"/>
        </w:rPr>
        <w:t>、存储、以及基于</w:t>
      </w:r>
      <w:r w:rsidR="0024233B" w:rsidRPr="00B32172">
        <w:rPr>
          <w:rFonts w:ascii="微软雅黑" w:hAnsi="微软雅黑" w:hint="eastAsia"/>
        </w:rPr>
        <w:t>之</w:t>
      </w:r>
      <w:r w:rsidR="00E8404A" w:rsidRPr="00B32172">
        <w:rPr>
          <w:rFonts w:ascii="微软雅黑" w:hAnsi="微软雅黑" w:hint="eastAsia"/>
        </w:rPr>
        <w:t>上更复杂的交互操作。</w:t>
      </w:r>
      <w:r w:rsidR="0089798A">
        <w:rPr>
          <w:rFonts w:ascii="微软雅黑" w:hAnsi="微软雅黑" w:hint="eastAsia"/>
        </w:rPr>
        <w:t>PCS</w:t>
      </w:r>
      <w:r w:rsidR="000070B4" w:rsidRPr="00B32172">
        <w:rPr>
          <w:rFonts w:ascii="微软雅黑" w:hAnsi="微软雅黑" w:hint="eastAsia"/>
        </w:rPr>
        <w:t>希望通过不断突破区块链技术的应用边界和技术边界，</w:t>
      </w:r>
      <w:r w:rsidR="001E23D2" w:rsidRPr="00B32172">
        <w:rPr>
          <w:rFonts w:ascii="微软雅黑" w:hAnsi="微软雅黑" w:hint="eastAsia"/>
        </w:rPr>
        <w:t>使普通互联网用户能感受到区块链技术的价值。</w:t>
      </w:r>
    </w:p>
    <w:p w:rsidR="008F1916" w:rsidRPr="00B32172" w:rsidRDefault="0089798A" w:rsidP="00820B9C">
      <w:pPr>
        <w:spacing w:after="0" w:line="360" w:lineRule="auto"/>
        <w:ind w:firstLineChars="200" w:firstLine="440"/>
        <w:rPr>
          <w:rFonts w:ascii="微软雅黑" w:hAnsi="微软雅黑"/>
        </w:rPr>
      </w:pPr>
      <w:r>
        <w:rPr>
          <w:rFonts w:ascii="微软雅黑" w:hAnsi="微软雅黑" w:hint="eastAsia"/>
        </w:rPr>
        <w:t>PCS</w:t>
      </w:r>
      <w:r w:rsidR="008F1916" w:rsidRPr="00B32172">
        <w:rPr>
          <w:rFonts w:ascii="微软雅黑" w:hAnsi="微软雅黑" w:hint="eastAsia"/>
        </w:rPr>
        <w:t>通过领先的设计理念和创新的设计思路来实现，</w:t>
      </w:r>
      <w:r w:rsidR="00DD6524" w:rsidRPr="00B32172">
        <w:rPr>
          <w:rFonts w:ascii="微软雅黑" w:hAnsi="微软雅黑"/>
        </w:rPr>
        <w:t xml:space="preserve"> </w:t>
      </w:r>
      <w:r w:rsidR="00DD6524" w:rsidRPr="00B32172">
        <w:rPr>
          <w:rFonts w:ascii="微软雅黑" w:hAnsi="微软雅黑" w:hint="eastAsia"/>
        </w:rPr>
        <w:t xml:space="preserve">具备支持秒极高频交易、去中心化机制保证系统安全、弱审核机制，自由发行通证、人性化的设计，易于上手等技术优势。并通过 Identity，Oracle 和 Data feeds </w:t>
      </w:r>
      <w:r w:rsidR="008B296D" w:rsidRPr="00B32172">
        <w:rPr>
          <w:rFonts w:ascii="微软雅黑" w:hAnsi="微软雅黑" w:hint="eastAsia"/>
        </w:rPr>
        <w:t>的引入，</w:t>
      </w:r>
      <w:r w:rsidR="00DD6524" w:rsidRPr="00B32172">
        <w:rPr>
          <w:rFonts w:ascii="微软雅黑" w:hAnsi="微软雅黑" w:hint="eastAsia"/>
        </w:rPr>
        <w:t>在合规性方面，符合不同行业的监管需求。</w:t>
      </w:r>
      <w:r>
        <w:rPr>
          <w:rFonts w:ascii="微软雅黑" w:hAnsi="微软雅黑" w:hint="eastAsia"/>
        </w:rPr>
        <w:t>PCS</w:t>
      </w:r>
      <w:r w:rsidR="00DD6524" w:rsidRPr="00B32172">
        <w:rPr>
          <w:rFonts w:ascii="微软雅黑" w:hAnsi="微软雅黑" w:hint="eastAsia"/>
        </w:rPr>
        <w:t>的共识机制采用了委托权益证明机制（Delegated Proof of Stake）,避免了工作量证明（Proof of Power）的资源浪费，系统也更快更安全，为企业级应用奠定了基础。</w:t>
      </w:r>
    </w:p>
    <w:p w:rsidR="006273F5" w:rsidRPr="00B32172" w:rsidRDefault="001E23D2" w:rsidP="00820B9C">
      <w:pPr>
        <w:spacing w:after="0" w:line="360" w:lineRule="auto"/>
        <w:ind w:firstLineChars="200" w:firstLine="440"/>
        <w:rPr>
          <w:rFonts w:ascii="微软雅黑" w:hAnsi="微软雅黑"/>
        </w:rPr>
      </w:pPr>
      <w:r w:rsidRPr="00B32172">
        <w:rPr>
          <w:rFonts w:ascii="微软雅黑" w:hAnsi="微软雅黑" w:hint="eastAsia"/>
        </w:rPr>
        <w:t>另外在</w:t>
      </w:r>
      <w:r w:rsidR="00E77122" w:rsidRPr="00B32172">
        <w:rPr>
          <w:rFonts w:ascii="微软雅黑" w:hAnsi="微软雅黑" w:hint="eastAsia"/>
        </w:rPr>
        <w:t>脚本和</w:t>
      </w:r>
      <w:r w:rsidRPr="00B32172">
        <w:rPr>
          <w:rFonts w:ascii="微软雅黑" w:hAnsi="微软雅黑" w:hint="eastAsia"/>
        </w:rPr>
        <w:t>虚拟机方面，在</w:t>
      </w:r>
      <w:r w:rsidR="00DD6524" w:rsidRPr="00B32172">
        <w:rPr>
          <w:rFonts w:ascii="微软雅黑" w:hAnsi="微软雅黑" w:hint="eastAsia"/>
        </w:rPr>
        <w:t xml:space="preserve"> </w:t>
      </w:r>
      <w:r w:rsidR="0089798A">
        <w:rPr>
          <w:rFonts w:ascii="微软雅黑" w:hAnsi="微软雅黑" w:hint="eastAsia"/>
        </w:rPr>
        <w:t>PCS</w:t>
      </w:r>
      <w:r w:rsidRPr="00B32172">
        <w:rPr>
          <w:rFonts w:ascii="微软雅黑" w:hAnsi="微软雅黑" w:hint="eastAsia"/>
        </w:rPr>
        <w:t xml:space="preserve">的测试网络中，我们将兼容 EVM， 后期通过标记不同的虚拟机类型，可以支持更多的虚拟机，包括 LLVM 和 </w:t>
      </w:r>
      <w:proofErr w:type="spellStart"/>
      <w:r w:rsidRPr="00B32172">
        <w:rPr>
          <w:rFonts w:ascii="微软雅黑" w:hAnsi="微软雅黑" w:hint="eastAsia"/>
        </w:rPr>
        <w:t>Lua</w:t>
      </w:r>
      <w:proofErr w:type="spellEnd"/>
      <w:r w:rsidRPr="00B32172">
        <w:rPr>
          <w:rFonts w:ascii="微软雅黑" w:hAnsi="微软雅黑" w:hint="eastAsia"/>
        </w:rPr>
        <w:t xml:space="preserve"> 以及 EVM2.0. 以及 为 VM 开发的更严格的编程语言。</w:t>
      </w:r>
    </w:p>
    <w:p w:rsidR="00276571" w:rsidRPr="00B32172" w:rsidRDefault="001E23D2" w:rsidP="00021E22">
      <w:pPr>
        <w:spacing w:after="0" w:line="360" w:lineRule="auto"/>
        <w:ind w:firstLineChars="200" w:firstLine="440"/>
        <w:rPr>
          <w:rFonts w:ascii="微软雅黑" w:hAnsi="微软雅黑"/>
        </w:rPr>
      </w:pPr>
      <w:r w:rsidRPr="00B32172">
        <w:rPr>
          <w:rFonts w:ascii="微软雅黑" w:hAnsi="微软雅黑" w:hint="eastAsia"/>
        </w:rPr>
        <w:t>最后</w:t>
      </w:r>
      <w:r w:rsidR="006273F5" w:rsidRPr="00B32172">
        <w:rPr>
          <w:rFonts w:ascii="微软雅黑" w:hAnsi="微软雅黑" w:hint="eastAsia"/>
        </w:rPr>
        <w:t>，</w:t>
      </w:r>
      <w:r w:rsidRPr="00B32172">
        <w:rPr>
          <w:rFonts w:ascii="微软雅黑" w:hAnsi="微软雅黑" w:hint="eastAsia"/>
        </w:rPr>
        <w:t>面向移动端策略（Go Mobile）也是</w:t>
      </w:r>
      <w:r w:rsidR="00DD6524" w:rsidRPr="00B32172">
        <w:rPr>
          <w:rFonts w:ascii="微软雅黑" w:hAnsi="微软雅黑" w:hint="eastAsia"/>
        </w:rPr>
        <w:t xml:space="preserve"> </w:t>
      </w:r>
      <w:r w:rsidR="0089798A">
        <w:rPr>
          <w:rFonts w:ascii="微软雅黑" w:hAnsi="微软雅黑" w:hint="eastAsia"/>
        </w:rPr>
        <w:t>PCS</w:t>
      </w:r>
      <w:r w:rsidRPr="00B32172">
        <w:rPr>
          <w:rFonts w:ascii="微软雅黑" w:hAnsi="微软雅黑" w:hint="eastAsia"/>
        </w:rPr>
        <w:t xml:space="preserve"> 特别重视的一个战略，在</w:t>
      </w:r>
      <w:r w:rsidR="0089798A">
        <w:rPr>
          <w:rFonts w:ascii="微软雅黑" w:hAnsi="微软雅黑" w:hint="eastAsia"/>
        </w:rPr>
        <w:t>PCS</w:t>
      </w:r>
      <w:r w:rsidRPr="00B32172">
        <w:rPr>
          <w:rFonts w:ascii="微软雅黑" w:hAnsi="微软雅黑" w:hint="eastAsia"/>
        </w:rPr>
        <w:t>的生态系统中，我们将会与第三方开发者，一起从技术架构支持提供移动端的服务，</w:t>
      </w:r>
      <w:r w:rsidRPr="00B32172">
        <w:rPr>
          <w:rFonts w:ascii="微软雅黑" w:hAnsi="微软雅黑" w:hint="eastAsia"/>
        </w:rPr>
        <w:lastRenderedPageBreak/>
        <w:t>包括：移动端钱包、移动端 DAPP 应用、移动端智能合约服务。 我们也鼓励第三方的开发者，加入我们，一起开发区块链的移动端服务，共同推动区块链技术的落地。</w:t>
      </w:r>
    </w:p>
    <w:p w:rsidR="00A3668C" w:rsidRPr="00B32172" w:rsidRDefault="00A3668C" w:rsidP="00CD15B7">
      <w:pPr>
        <w:pStyle w:val="1"/>
      </w:pPr>
      <w:bookmarkStart w:id="2" w:name="_Toc515709493"/>
      <w:r w:rsidRPr="00B32172">
        <w:rPr>
          <w:rFonts w:hint="eastAsia"/>
        </w:rPr>
        <w:t>第一部分</w:t>
      </w:r>
      <w:r w:rsidRPr="00B32172">
        <w:rPr>
          <w:rFonts w:hint="eastAsia"/>
        </w:rPr>
        <w:t xml:space="preserve"> </w:t>
      </w:r>
      <w:r w:rsidR="0089798A">
        <w:rPr>
          <w:rFonts w:hint="eastAsia"/>
        </w:rPr>
        <w:t>PCS</w:t>
      </w:r>
      <w:r w:rsidR="00506F84" w:rsidRPr="00B32172">
        <w:rPr>
          <w:rFonts w:hint="eastAsia"/>
        </w:rPr>
        <w:t>设计理念和创新</w:t>
      </w:r>
      <w:bookmarkEnd w:id="2"/>
    </w:p>
    <w:p w:rsidR="00A3668C" w:rsidRPr="00B32172" w:rsidRDefault="00A3668C" w:rsidP="00A969B8">
      <w:pPr>
        <w:pStyle w:val="2"/>
      </w:pPr>
      <w:bookmarkStart w:id="3" w:name="_Toc515709494"/>
      <w:r w:rsidRPr="00B32172">
        <w:rPr>
          <w:rFonts w:hint="eastAsia"/>
        </w:rPr>
        <w:t xml:space="preserve">1.1 </w:t>
      </w:r>
      <w:r w:rsidRPr="00B32172">
        <w:rPr>
          <w:rFonts w:hint="eastAsia"/>
        </w:rPr>
        <w:t>区块链</w:t>
      </w:r>
      <w:r w:rsidR="00F32D28" w:rsidRPr="00B32172">
        <w:rPr>
          <w:rFonts w:hint="eastAsia"/>
        </w:rPr>
        <w:t>诞生的</w:t>
      </w:r>
      <w:r w:rsidRPr="00B32172">
        <w:rPr>
          <w:rFonts w:hint="eastAsia"/>
        </w:rPr>
        <w:t>意义</w:t>
      </w:r>
      <w:bookmarkEnd w:id="3"/>
    </w:p>
    <w:p w:rsidR="004D2A3F" w:rsidRPr="00B32172" w:rsidRDefault="007277FF" w:rsidP="00820B9C">
      <w:pPr>
        <w:spacing w:after="0" w:line="360" w:lineRule="auto"/>
        <w:ind w:firstLineChars="200" w:firstLine="440"/>
        <w:rPr>
          <w:rFonts w:ascii="微软雅黑" w:hAnsi="微软雅黑"/>
        </w:rPr>
      </w:pPr>
      <w:r w:rsidRPr="00B32172">
        <w:rPr>
          <w:rFonts w:ascii="微软雅黑" w:hAnsi="微软雅黑" w:hint="eastAsia"/>
        </w:rPr>
        <w:t>在 2009 年 1 月 3 号，比特币的创始区块被挖出，并在第 170 个区块发生了第一笔比特币的转账交易，从此开启了比特币网络作为一种点对点的价值交换网络蓬勃发展的时代，虽然中间经历了各种危机，但是比特币网络的价值从零开始，到今天已经成为一个价值约 100 亿美金的点对点支付网络。</w:t>
      </w:r>
    </w:p>
    <w:p w:rsidR="001B21EC" w:rsidRPr="00B32172" w:rsidRDefault="001B21EC" w:rsidP="00820B9C">
      <w:pPr>
        <w:spacing w:after="0" w:line="360" w:lineRule="auto"/>
        <w:ind w:firstLineChars="200" w:firstLine="440"/>
        <w:rPr>
          <w:rFonts w:ascii="微软雅黑" w:hAnsi="微软雅黑"/>
        </w:rPr>
      </w:pPr>
      <w:r w:rsidRPr="00B32172">
        <w:rPr>
          <w:rFonts w:ascii="微软雅黑" w:hAnsi="微软雅黑" w:hint="eastAsia"/>
        </w:rPr>
        <w:t>区块链技术给数字经济时代带来了巨变的曙光。</w:t>
      </w:r>
    </w:p>
    <w:p w:rsidR="00B671E8" w:rsidRPr="00B32172" w:rsidRDefault="003F28E7" w:rsidP="00820B9C">
      <w:pPr>
        <w:spacing w:after="0" w:line="360" w:lineRule="auto"/>
        <w:ind w:firstLineChars="200" w:firstLine="440"/>
        <w:rPr>
          <w:rFonts w:ascii="微软雅黑" w:hAnsi="微软雅黑"/>
        </w:rPr>
      </w:pPr>
      <w:r w:rsidRPr="00B32172">
        <w:rPr>
          <w:rFonts w:ascii="微软雅黑" w:hAnsi="微软雅黑" w:hint="eastAsia"/>
        </w:rPr>
        <w:t>区块链的意义在于可以构建一个更加可靠的互联网系统，</w:t>
      </w:r>
      <w:r w:rsidR="00157F59" w:rsidRPr="00B32172">
        <w:rPr>
          <w:rFonts w:ascii="微软雅黑" w:hAnsi="微软雅黑" w:hint="eastAsia"/>
        </w:rPr>
        <w:t>其去中心化、可追溯性、公开透明等特性可以</w:t>
      </w:r>
      <w:r w:rsidRPr="00B32172">
        <w:rPr>
          <w:rFonts w:ascii="微软雅黑" w:hAnsi="微软雅黑" w:hint="eastAsia"/>
        </w:rPr>
        <w:t>从根本上解决价值交</w:t>
      </w:r>
      <w:r w:rsidR="00391A9D" w:rsidRPr="00B32172">
        <w:rPr>
          <w:rFonts w:ascii="微软雅黑" w:hAnsi="微软雅黑" w:hint="eastAsia"/>
        </w:rPr>
        <w:t>换与转移中存在的欺诈</w:t>
      </w:r>
      <w:r w:rsidRPr="00B32172">
        <w:rPr>
          <w:rFonts w:ascii="微软雅黑" w:hAnsi="微软雅黑" w:hint="eastAsia"/>
        </w:rPr>
        <w:t>现象。</w:t>
      </w:r>
      <w:r w:rsidR="00B671E8" w:rsidRPr="00B32172">
        <w:rPr>
          <w:rFonts w:ascii="微软雅黑" w:hAnsi="微软雅黑" w:hint="eastAsia"/>
        </w:rPr>
        <w:t>进一步的研究发现，区块链技术具备一种“降低成本”的强大能力，能简化流程，降低一些不必要的交易成本及制度性成本。</w:t>
      </w:r>
    </w:p>
    <w:p w:rsidR="00D92F6D" w:rsidRPr="00B32172" w:rsidRDefault="00D92F6D" w:rsidP="00D92F6D">
      <w:pPr>
        <w:spacing w:after="0" w:line="360" w:lineRule="auto"/>
        <w:ind w:firstLineChars="200" w:firstLine="440"/>
        <w:rPr>
          <w:rFonts w:ascii="微软雅黑" w:hAnsi="微软雅黑"/>
        </w:rPr>
      </w:pPr>
      <w:r>
        <w:rPr>
          <w:rFonts w:ascii="微软雅黑" w:hAnsi="微软雅黑" w:hint="eastAsia"/>
          <w:noProof/>
        </w:rPr>
        <w:drawing>
          <wp:anchor distT="0" distB="0" distL="114300" distR="114300" simplePos="0" relativeHeight="251661312" behindDoc="0" locked="0" layoutInCell="1" allowOverlap="1">
            <wp:simplePos x="0" y="0"/>
            <wp:positionH relativeFrom="column">
              <wp:posOffset>-281940</wp:posOffset>
            </wp:positionH>
            <wp:positionV relativeFrom="paragraph">
              <wp:posOffset>1218270</wp:posOffset>
            </wp:positionV>
            <wp:extent cx="6240780" cy="184023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1487.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0780" cy="1840230"/>
                    </a:xfrm>
                    <a:prstGeom prst="rect">
                      <a:avLst/>
                    </a:prstGeom>
                  </pic:spPr>
                </pic:pic>
              </a:graphicData>
            </a:graphic>
            <wp14:sizeRelH relativeFrom="margin">
              <wp14:pctWidth>0</wp14:pctWidth>
            </wp14:sizeRelH>
            <wp14:sizeRelV relativeFrom="margin">
              <wp14:pctHeight>0</wp14:pctHeight>
            </wp14:sizeRelV>
          </wp:anchor>
        </w:drawing>
      </w:r>
      <w:r w:rsidR="00E66EF7" w:rsidRPr="00B32172">
        <w:rPr>
          <w:rFonts w:ascii="微软雅黑" w:hAnsi="微软雅黑" w:hint="eastAsia"/>
        </w:rPr>
        <w:t>这种能力应用于许多社会领域中，对于改善当前低迷的经济环境更有现实意义。</w:t>
      </w:r>
      <w:r w:rsidR="003F28E7" w:rsidRPr="00B32172">
        <w:rPr>
          <w:rFonts w:ascii="微软雅黑" w:hAnsi="微软雅黑" w:hint="eastAsia"/>
        </w:rPr>
        <w:t>越来越多的人相信，随着区块链技术的普及，数字经济将会更加真实可信，经济社会由此变得更加公正和透明。</w:t>
      </w:r>
    </w:p>
    <w:p w:rsidR="00465328" w:rsidRPr="00422C35" w:rsidRDefault="00A3668C" w:rsidP="00422C35">
      <w:pPr>
        <w:pStyle w:val="2"/>
      </w:pPr>
      <w:bookmarkStart w:id="4" w:name="_Toc515709495"/>
      <w:r w:rsidRPr="00B32172">
        <w:rPr>
          <w:rFonts w:hint="eastAsia"/>
        </w:rPr>
        <w:lastRenderedPageBreak/>
        <w:t xml:space="preserve">1.2 </w:t>
      </w:r>
      <w:r w:rsidRPr="00B32172">
        <w:rPr>
          <w:rFonts w:hint="eastAsia"/>
        </w:rPr>
        <w:t>为什么设计</w:t>
      </w:r>
      <w:r w:rsidR="0089798A">
        <w:rPr>
          <w:rFonts w:hint="eastAsia"/>
        </w:rPr>
        <w:t>PCS</w:t>
      </w:r>
      <w:bookmarkEnd w:id="4"/>
    </w:p>
    <w:p w:rsidR="0056215F" w:rsidRDefault="0056215F" w:rsidP="001B27C7">
      <w:pPr>
        <w:pStyle w:val="3"/>
      </w:pPr>
      <w:bookmarkStart w:id="5" w:name="_Toc515709496"/>
      <w:r>
        <w:rPr>
          <w:rFonts w:hint="eastAsia"/>
        </w:rPr>
        <w:t>1.2.</w:t>
      </w:r>
      <w:r>
        <w:t>1</w:t>
      </w:r>
      <w:r>
        <w:rPr>
          <w:rFonts w:hint="eastAsia"/>
        </w:rPr>
        <w:t>打造一个轻量级的区块链开发系统</w:t>
      </w:r>
      <w:bookmarkEnd w:id="5"/>
    </w:p>
    <w:p w:rsidR="00672414" w:rsidRDefault="00672414" w:rsidP="00672414">
      <w:pPr>
        <w:spacing w:after="0" w:line="360" w:lineRule="auto"/>
        <w:ind w:firstLineChars="200" w:firstLine="440"/>
        <w:rPr>
          <w:rFonts w:ascii="微软雅黑" w:hAnsi="微软雅黑"/>
        </w:rPr>
      </w:pPr>
      <w:r w:rsidRPr="00B32172">
        <w:rPr>
          <w:rFonts w:ascii="微软雅黑" w:hAnsi="微软雅黑" w:hint="eastAsia"/>
        </w:rPr>
        <w:t>自从 2009 年比特币代码开源以来，区块链和数字货币被公众接受的程度越来越高，无数的开发者和社区人员一起参与和见证了区块链技术的快速发展。它已被大量的应用于行业的各种创新实践中，并同时创造了服务和商务运转的新方式。</w:t>
      </w:r>
    </w:p>
    <w:p w:rsidR="00672414" w:rsidRDefault="00672414" w:rsidP="00672414">
      <w:pPr>
        <w:spacing w:after="0" w:line="360" w:lineRule="auto"/>
        <w:ind w:firstLineChars="200" w:firstLine="440"/>
      </w:pPr>
      <w:r>
        <w:rPr>
          <w:rFonts w:ascii="微软雅黑" w:hAnsi="微软雅黑" w:hint="eastAsia"/>
        </w:rPr>
        <w:t>区块链技术的发展可分为三个阶段：1.0时代的代表是比特币，2.0时代的代表是以太坊智能合约，而当下最热门的区块链项目之一</w:t>
      </w:r>
      <w:r>
        <w:rPr>
          <w:rFonts w:ascii="微软雅黑" w:hAnsi="微软雅黑"/>
        </w:rPr>
        <w:t>EOS</w:t>
      </w:r>
      <w:r>
        <w:rPr>
          <w:rFonts w:ascii="微软雅黑" w:hAnsi="微软雅黑" w:hint="eastAsia"/>
        </w:rPr>
        <w:t>是被公认的区块链3.0时代的代表，探索着区块链应用领域的发展。相对于</w:t>
      </w:r>
      <w:r>
        <w:rPr>
          <w:rFonts w:ascii="微软雅黑" w:hAnsi="微软雅黑"/>
        </w:rPr>
        <w:t>IT</w:t>
      </w:r>
      <w:r>
        <w:rPr>
          <w:rFonts w:ascii="微软雅黑" w:hAnsi="微软雅黑" w:hint="eastAsia"/>
        </w:rPr>
        <w:t>界数十年来的领导者</w:t>
      </w:r>
      <w:r>
        <w:rPr>
          <w:rFonts w:ascii="微软雅黑" w:hAnsi="微软雅黑"/>
        </w:rPr>
        <w:t>IBM</w:t>
      </w:r>
      <w:r>
        <w:rPr>
          <w:rFonts w:ascii="微软雅黑" w:hAnsi="微软雅黑" w:hint="eastAsia"/>
        </w:rPr>
        <w:t>和</w:t>
      </w:r>
      <w:r>
        <w:t>Microsoft</w:t>
      </w:r>
      <w:r>
        <w:rPr>
          <w:rFonts w:ascii="微软雅黑" w:hAnsi="微软雅黑" w:hint="eastAsia"/>
        </w:rPr>
        <w:t>来说，EOS相当于</w:t>
      </w:r>
      <w:r>
        <w:rPr>
          <w:rFonts w:ascii="微软雅黑" w:hAnsi="微软雅黑"/>
        </w:rPr>
        <w:t>IBM</w:t>
      </w:r>
      <w:r>
        <w:rPr>
          <w:rFonts w:ascii="微软雅黑" w:hAnsi="微软雅黑" w:hint="eastAsia"/>
        </w:rPr>
        <w:t>。</w:t>
      </w:r>
      <w:r>
        <w:rPr>
          <w:rFonts w:ascii="微软雅黑" w:hAnsi="微软雅黑"/>
        </w:rPr>
        <w:t>IBM</w:t>
      </w:r>
      <w:r>
        <w:rPr>
          <w:rFonts w:ascii="微软雅黑" w:hAnsi="微软雅黑" w:hint="eastAsia"/>
        </w:rPr>
        <w:t>是国际商用电器公司，</w:t>
      </w:r>
      <w:r w:rsidRPr="006B6866">
        <w:rPr>
          <w:rFonts w:ascii="微软雅黑" w:hAnsi="微软雅黑" w:hint="eastAsia"/>
        </w:rPr>
        <w:t>在整个计算机和软件行业的发展过程中，取得了瞩目的成就，</w:t>
      </w:r>
      <w:r>
        <w:rPr>
          <w:rFonts w:ascii="微软雅黑" w:hAnsi="微软雅黑" w:hint="eastAsia"/>
        </w:rPr>
        <w:t>但它的发展依然不及家喻户晓的</w:t>
      </w:r>
      <w:r>
        <w:t>Microsoft</w:t>
      </w:r>
      <w:r>
        <w:rPr>
          <w:rFonts w:hint="eastAsia"/>
        </w:rPr>
        <w:t>，为什么呢？</w:t>
      </w:r>
    </w:p>
    <w:p w:rsidR="00672414" w:rsidRDefault="00672414" w:rsidP="00672414">
      <w:pPr>
        <w:spacing w:after="0" w:line="360" w:lineRule="auto"/>
        <w:ind w:firstLineChars="200" w:firstLine="440"/>
        <w:rPr>
          <w:rFonts w:ascii="微软雅黑" w:hAnsi="微软雅黑"/>
        </w:rPr>
      </w:pPr>
      <w:r w:rsidRPr="00CC1C93">
        <w:rPr>
          <w:rFonts w:ascii="微软雅黑" w:hAnsi="微软雅黑" w:hint="eastAsia"/>
        </w:rPr>
        <w:t>Microsoft的定义与IBM完全不一样，从品牌的命名就可见一斑，IBM是面向企业级的商业计算机解决方案，而Microsoft微型计算机，则是面向个人用户的计算机解决方案。定位的一不样，造就了两个公司的成就不一样，微软把计算机和可视化的操作系统带给了每个人，极大的提升了整个社会的效率，同时微软也成为了最伟大的计算机软件公司。</w:t>
      </w:r>
    </w:p>
    <w:p w:rsidR="00672414" w:rsidRDefault="00672414" w:rsidP="00672414">
      <w:pPr>
        <w:spacing w:after="0" w:line="360" w:lineRule="auto"/>
        <w:ind w:firstLineChars="200" w:firstLine="440"/>
        <w:rPr>
          <w:rFonts w:ascii="微软雅黑" w:hAnsi="微软雅黑"/>
        </w:rPr>
      </w:pPr>
      <w:r w:rsidRPr="005C631B">
        <w:rPr>
          <w:rFonts w:ascii="微软雅黑" w:hAnsi="微软雅黑" w:hint="eastAsia"/>
        </w:rPr>
        <w:t>今天，有了面向企业级别的区块链商业解决方案EOS，同样也还会有面向个人的区块链商业解决方案，这就是</w:t>
      </w:r>
      <w:r w:rsidRPr="005C631B">
        <w:rPr>
          <w:rFonts w:ascii="微软雅黑" w:hAnsi="微软雅黑" w:hint="eastAsia"/>
        </w:rPr>
        <w:tab/>
        <w:t>“Personal Chain Operation  System</w:t>
      </w:r>
      <w:r w:rsidR="00BF24CF">
        <w:rPr>
          <w:rFonts w:ascii="微软雅黑" w:hAnsi="微软雅黑" w:hint="eastAsia"/>
        </w:rPr>
        <w:t>”，个人区块链操作系统</w:t>
      </w:r>
      <w:r w:rsidRPr="005C631B">
        <w:rPr>
          <w:rFonts w:ascii="微软雅黑" w:hAnsi="微软雅黑" w:hint="eastAsia"/>
        </w:rPr>
        <w:t>PCS。</w:t>
      </w:r>
    </w:p>
    <w:p w:rsidR="00672414" w:rsidRPr="000851A5" w:rsidRDefault="00672414" w:rsidP="000851A5">
      <w:pPr>
        <w:spacing w:after="0" w:line="360" w:lineRule="auto"/>
        <w:ind w:firstLineChars="200" w:firstLine="440"/>
        <w:rPr>
          <w:rFonts w:ascii="微软雅黑" w:hAnsi="微软雅黑"/>
        </w:rPr>
      </w:pPr>
      <w:r>
        <w:rPr>
          <w:rFonts w:ascii="微软雅黑" w:hAnsi="微软雅黑" w:hint="eastAsia"/>
        </w:rPr>
        <w:t>所谓个人区块链操作系统，并不意味着只针对个人用户，而是要通过区块链技术</w:t>
      </w:r>
      <w:r w:rsidR="006B6A95">
        <w:rPr>
          <w:rFonts w:ascii="微软雅黑" w:hAnsi="微软雅黑" w:hint="eastAsia"/>
        </w:rPr>
        <w:t>形成一个轻量级的区块链服务，</w:t>
      </w:r>
      <w:r w:rsidRPr="00777326">
        <w:rPr>
          <w:rFonts w:ascii="微软雅黑" w:hAnsi="微软雅黑" w:hint="eastAsia"/>
        </w:rPr>
        <w:t>让DAPP开发走向个体</w:t>
      </w:r>
      <w:r>
        <w:rPr>
          <w:rFonts w:ascii="微软雅黑" w:hAnsi="微软雅黑" w:hint="eastAsia"/>
        </w:rPr>
        <w:t>，</w:t>
      </w:r>
      <w:r w:rsidR="003B5D7C">
        <w:rPr>
          <w:rFonts w:ascii="微软雅黑" w:hAnsi="微软雅黑" w:hint="eastAsia"/>
        </w:rPr>
        <w:t>让每一个普通的用户都可以享受到区块链</w:t>
      </w:r>
      <w:r w:rsidR="006B6A95">
        <w:rPr>
          <w:rFonts w:ascii="微软雅黑" w:hAnsi="微软雅黑" w:hint="eastAsia"/>
        </w:rPr>
        <w:t>应用</w:t>
      </w:r>
      <w:r>
        <w:rPr>
          <w:rFonts w:ascii="微软雅黑" w:hAnsi="微软雅黑" w:hint="eastAsia"/>
        </w:rPr>
        <w:t>。</w:t>
      </w:r>
    </w:p>
    <w:p w:rsidR="0012111F" w:rsidRDefault="0012111F" w:rsidP="000851A5">
      <w:pPr>
        <w:pStyle w:val="3"/>
      </w:pPr>
      <w:bookmarkStart w:id="6" w:name="_Toc515709497"/>
      <w:r>
        <w:rPr>
          <w:rFonts w:hint="eastAsia"/>
        </w:rPr>
        <w:lastRenderedPageBreak/>
        <w:t>1.2.2</w:t>
      </w:r>
      <w:r>
        <w:rPr>
          <w:rFonts w:hint="eastAsia"/>
        </w:rPr>
        <w:t>现阶段区块链技术痛点</w:t>
      </w:r>
      <w:bookmarkEnd w:id="6"/>
    </w:p>
    <w:p w:rsidR="00A43439" w:rsidRPr="00B32172" w:rsidRDefault="00672414" w:rsidP="00316A3E">
      <w:pPr>
        <w:pStyle w:val="4"/>
      </w:pPr>
      <w:r>
        <w:t>A</w:t>
      </w:r>
      <w:r>
        <w:rPr>
          <w:rFonts w:hint="eastAsia"/>
        </w:rPr>
        <w:t>．</w:t>
      </w:r>
      <w:r w:rsidR="00A43439" w:rsidRPr="00B32172">
        <w:rPr>
          <w:rFonts w:hint="eastAsia"/>
        </w:rPr>
        <w:t>对共识机制的挑战</w:t>
      </w:r>
    </w:p>
    <w:p w:rsidR="00E20583" w:rsidRPr="00B32172" w:rsidRDefault="00E20583" w:rsidP="0027158D">
      <w:pPr>
        <w:spacing w:after="0" w:line="360" w:lineRule="auto"/>
        <w:ind w:firstLineChars="200" w:firstLine="440"/>
        <w:rPr>
          <w:rFonts w:ascii="微软雅黑" w:hAnsi="微软雅黑"/>
        </w:rPr>
      </w:pPr>
      <w:r w:rsidRPr="00B32172">
        <w:rPr>
          <w:rFonts w:ascii="微软雅黑" w:hAnsi="微软雅黑" w:hint="eastAsia"/>
        </w:rPr>
        <w:t>对于区块链技术中的共识算法现在已经提出了多种共识机制，最常见的如</w:t>
      </w:r>
      <w:proofErr w:type="spellStart"/>
      <w:r w:rsidRPr="00B32172">
        <w:rPr>
          <w:rFonts w:ascii="微软雅黑" w:hAnsi="微软雅黑" w:hint="eastAsia"/>
        </w:rPr>
        <w:t>PoW</w:t>
      </w:r>
      <w:proofErr w:type="spellEnd"/>
      <w:r w:rsidRPr="00B32172">
        <w:rPr>
          <w:rFonts w:ascii="微软雅黑" w:hAnsi="微软雅黑" w:hint="eastAsia"/>
        </w:rPr>
        <w:t>、</w:t>
      </w:r>
      <w:proofErr w:type="spellStart"/>
      <w:r w:rsidRPr="00B32172">
        <w:rPr>
          <w:rFonts w:ascii="微软雅黑" w:hAnsi="微软雅黑" w:hint="eastAsia"/>
        </w:rPr>
        <w:t>PoS</w:t>
      </w:r>
      <w:proofErr w:type="spellEnd"/>
      <w:r w:rsidRPr="00B32172">
        <w:rPr>
          <w:rFonts w:ascii="微软雅黑" w:hAnsi="微软雅黑" w:hint="eastAsia"/>
        </w:rPr>
        <w:t>系统。但这些共识机制是否能实现并保障真正的安全，需要更严格的证明和时间的考验。</w:t>
      </w:r>
    </w:p>
    <w:p w:rsidR="00E20583" w:rsidRPr="00B32172" w:rsidRDefault="00E20583" w:rsidP="0027158D">
      <w:pPr>
        <w:spacing w:after="0" w:line="360" w:lineRule="auto"/>
        <w:ind w:firstLineChars="200" w:firstLine="440"/>
        <w:rPr>
          <w:rFonts w:ascii="微软雅黑" w:hAnsi="微软雅黑"/>
        </w:rPr>
      </w:pPr>
      <w:r w:rsidRPr="00B32172">
        <w:rPr>
          <w:rFonts w:ascii="微软雅黑" w:hAnsi="微软雅黑" w:hint="eastAsia"/>
        </w:rPr>
        <w:t>区块链中采用的非对称加密算法可能会随着数学、 密码学和计算技术的发展而变的越来越脆弱。以现在超级计算机的算力为例，产生比特币SHA256哈希算法的一个哈希碰撞大约需要2^48年, 但随着今后量子计算机等新计算技术的发展, 未来技术中对于非对称加密算法可能具有一定的破解性。其次，在比特币的机制下，私钥是存储在用户的本地终端中，如果用户的私钥被偷窃，依旧会对用户的资金造成严重损失。区块链技术上的私钥是否容易窃取的问题仍待进一步的探索与解决。</w:t>
      </w:r>
    </w:p>
    <w:p w:rsidR="00A43439" w:rsidRPr="00B32172" w:rsidRDefault="00672414" w:rsidP="00316A3E">
      <w:pPr>
        <w:pStyle w:val="4"/>
      </w:pPr>
      <w:r>
        <w:t>B</w:t>
      </w:r>
      <w:r>
        <w:rPr>
          <w:rFonts w:hint="eastAsia"/>
        </w:rPr>
        <w:t>．</w:t>
      </w:r>
      <w:r w:rsidR="003B7CB1" w:rsidRPr="00B32172">
        <w:rPr>
          <w:rFonts w:hint="eastAsia"/>
        </w:rPr>
        <w:t>网络</w:t>
      </w:r>
      <w:r w:rsidR="00D01E23" w:rsidRPr="00B32172">
        <w:rPr>
          <w:rFonts w:hint="eastAsia"/>
        </w:rPr>
        <w:t>吞吐量</w:t>
      </w:r>
      <w:r w:rsidR="003B7CB1" w:rsidRPr="00B32172">
        <w:rPr>
          <w:rFonts w:hint="eastAsia"/>
        </w:rPr>
        <w:t>小</w:t>
      </w:r>
    </w:p>
    <w:p w:rsidR="004B1A80" w:rsidRPr="00B32172" w:rsidRDefault="000C3BDA" w:rsidP="00894330">
      <w:pPr>
        <w:spacing w:after="0" w:line="360" w:lineRule="auto"/>
        <w:ind w:firstLineChars="200" w:firstLine="440"/>
        <w:rPr>
          <w:rFonts w:ascii="微软雅黑" w:hAnsi="微软雅黑"/>
        </w:rPr>
      </w:pPr>
      <w:r w:rsidRPr="00B32172">
        <w:rPr>
          <w:rFonts w:ascii="微软雅黑" w:hAnsi="微软雅黑" w:hint="eastAsia"/>
        </w:rPr>
        <w:t>正如我们看到的，</w:t>
      </w:r>
      <w:r w:rsidR="004B1A80" w:rsidRPr="00B32172">
        <w:rPr>
          <w:rFonts w:ascii="微软雅黑" w:hAnsi="微软雅黑" w:hint="eastAsia"/>
        </w:rPr>
        <w:t>在去中心的设计下，所有节点都在</w:t>
      </w:r>
      <w:r w:rsidR="00605577" w:rsidRPr="00B32172">
        <w:rPr>
          <w:rFonts w:ascii="微软雅黑" w:hAnsi="微软雅黑" w:hint="eastAsia"/>
        </w:rPr>
        <w:t>计算、存储各分布式账本的数据，每次计算所需时间较长，交易吞吐量相当有限(1MB)，</w:t>
      </w:r>
      <w:r w:rsidR="004B1A80" w:rsidRPr="00B32172">
        <w:rPr>
          <w:rFonts w:ascii="微软雅黑" w:hAnsi="微软雅黑" w:hint="eastAsia"/>
        </w:rPr>
        <w:t>例如比特币的底层设计仅支持每秒7笔交易</w:t>
      </w:r>
      <w:r w:rsidR="00605577" w:rsidRPr="00B32172">
        <w:rPr>
          <w:rFonts w:ascii="微软雅黑" w:hAnsi="微软雅黑" w:hint="eastAsia"/>
        </w:rPr>
        <w:t>。这样的网络吞吐量目前无法支撑更多区块链的商业化应用。</w:t>
      </w:r>
    </w:p>
    <w:p w:rsidR="005D4EBD" w:rsidRPr="00B32172" w:rsidRDefault="00672414" w:rsidP="00316A3E">
      <w:pPr>
        <w:pStyle w:val="4"/>
      </w:pPr>
      <w:r>
        <w:t>C</w:t>
      </w:r>
      <w:r>
        <w:rPr>
          <w:rFonts w:hint="eastAsia"/>
        </w:rPr>
        <w:t>．</w:t>
      </w:r>
      <w:r w:rsidR="00FB4080" w:rsidRPr="00B32172">
        <w:rPr>
          <w:rFonts w:hint="eastAsia"/>
        </w:rPr>
        <w:t>不同区块链间兼容性弱</w:t>
      </w:r>
    </w:p>
    <w:p w:rsidR="007F6A9E" w:rsidRPr="00B32172" w:rsidRDefault="00401A89" w:rsidP="007A5135">
      <w:pPr>
        <w:spacing w:after="0" w:line="360" w:lineRule="auto"/>
        <w:ind w:firstLineChars="200" w:firstLine="440"/>
        <w:rPr>
          <w:rFonts w:ascii="微软雅黑" w:hAnsi="微软雅黑"/>
        </w:rPr>
      </w:pPr>
      <w:r w:rsidRPr="00B32172">
        <w:rPr>
          <w:rFonts w:ascii="微软雅黑" w:hAnsi="微软雅黑" w:hint="eastAsia"/>
        </w:rPr>
        <w:t>不同区块链之间存在着兼容性的问题，例如</w:t>
      </w:r>
      <w:r w:rsidR="007277FF" w:rsidRPr="00B32172">
        <w:rPr>
          <w:rFonts w:ascii="微软雅黑" w:hAnsi="微软雅黑" w:hint="eastAsia"/>
        </w:rPr>
        <w:t>基于 UTXO 模型的比特币生态和基于 Account 模型的</w:t>
      </w:r>
      <w:r w:rsidR="00BE77AD" w:rsidRPr="00B32172">
        <w:rPr>
          <w:rFonts w:ascii="微软雅黑" w:hAnsi="微软雅黑" w:hint="eastAsia"/>
        </w:rPr>
        <w:t>以太坊生态很难有兼容性</w:t>
      </w:r>
      <w:r w:rsidR="00CF5739" w:rsidRPr="00B32172">
        <w:rPr>
          <w:rFonts w:ascii="微软雅黑" w:hAnsi="微软雅黑" w:hint="eastAsia"/>
        </w:rPr>
        <w:t>。区块链的兼容性主要考察的是区块链系统、智能合约和数据层三个方面的因素，</w:t>
      </w:r>
      <w:r w:rsidR="00A25926" w:rsidRPr="00B32172">
        <w:rPr>
          <w:rFonts w:ascii="微软雅黑" w:hAnsi="微软雅黑" w:hint="eastAsia"/>
        </w:rPr>
        <w:t>需要处理底层多种关系型和非关系型的数据，</w:t>
      </w:r>
      <w:r w:rsidR="00CF5739" w:rsidRPr="00B32172">
        <w:rPr>
          <w:rFonts w:ascii="微软雅黑" w:hAnsi="微软雅黑" w:hint="eastAsia"/>
        </w:rPr>
        <w:t>实现</w:t>
      </w:r>
      <w:r w:rsidR="00A25926" w:rsidRPr="00B32172">
        <w:rPr>
          <w:rFonts w:ascii="微软雅黑" w:hAnsi="微软雅黑" w:hint="eastAsia"/>
        </w:rPr>
        <w:t>起来</w:t>
      </w:r>
      <w:r w:rsidR="00CF5739" w:rsidRPr="00B32172">
        <w:rPr>
          <w:rFonts w:ascii="微软雅黑" w:hAnsi="微软雅黑" w:hint="eastAsia"/>
        </w:rPr>
        <w:t>会比较复杂，需要很多兼容</w:t>
      </w:r>
      <w:r w:rsidR="00A25926" w:rsidRPr="00B32172">
        <w:rPr>
          <w:rFonts w:ascii="微软雅黑" w:hAnsi="微软雅黑" w:hint="eastAsia"/>
        </w:rPr>
        <w:t>设计。</w:t>
      </w:r>
    </w:p>
    <w:p w:rsidR="00BE77AD" w:rsidRPr="00B32172" w:rsidRDefault="0089798A" w:rsidP="00160012">
      <w:pPr>
        <w:spacing w:after="0" w:line="360" w:lineRule="auto"/>
        <w:ind w:firstLineChars="200" w:firstLine="440"/>
        <w:rPr>
          <w:rFonts w:ascii="微软雅黑" w:hAnsi="微软雅黑"/>
        </w:rPr>
      </w:pPr>
      <w:r>
        <w:rPr>
          <w:rFonts w:ascii="微软雅黑" w:hAnsi="微软雅黑" w:hint="eastAsia"/>
        </w:rPr>
        <w:lastRenderedPageBreak/>
        <w:t>PCS</w:t>
      </w:r>
      <w:r w:rsidR="006A5A33" w:rsidRPr="00B32172">
        <w:rPr>
          <w:rFonts w:ascii="微软雅黑" w:hAnsi="微软雅黑" w:hint="eastAsia"/>
        </w:rPr>
        <w:t>出现目的是解决现有的区块链应用性能低、安全性差、开发难度高以及过度依赖手续费的问题。</w:t>
      </w:r>
      <w:r>
        <w:rPr>
          <w:rFonts w:ascii="微软雅黑" w:hAnsi="微软雅黑" w:hint="eastAsia"/>
        </w:rPr>
        <w:t>PCS</w:t>
      </w:r>
      <w:r w:rsidR="001F6682" w:rsidRPr="00B32172">
        <w:rPr>
          <w:rFonts w:ascii="微软雅黑" w:hAnsi="微软雅黑" w:hint="eastAsia"/>
        </w:rPr>
        <w:t>将创建一个队开发者友好的区块链底层平台，类似区块链的操作系统，性能强大，可以同时支持多个应用程序同时运行，可支持多种变成语言；通过并行链和DPOS</w:t>
      </w:r>
      <w:r w:rsidR="00A91AA4" w:rsidRPr="00B32172">
        <w:rPr>
          <w:rFonts w:ascii="微软雅黑" w:hAnsi="微软雅黑" w:hint="eastAsia"/>
        </w:rPr>
        <w:t>的方式解决了延迟和数据吞吐量的难题；</w:t>
      </w:r>
      <w:r w:rsidR="00C53737" w:rsidRPr="00B32172">
        <w:rPr>
          <w:rFonts w:ascii="微软雅黑" w:hAnsi="微软雅黑" w:hint="eastAsia"/>
        </w:rPr>
        <w:t>并</w:t>
      </w:r>
      <w:r w:rsidR="008D66A9" w:rsidRPr="00B32172">
        <w:rPr>
          <w:rFonts w:ascii="微软雅黑" w:hAnsi="微软雅黑" w:hint="eastAsia"/>
        </w:rPr>
        <w:t>广泛引入如下特性：基于角色的权限管理、用于界面开发的WEB</w:t>
      </w:r>
      <w:r w:rsidR="007315B1" w:rsidRPr="00B32172">
        <w:rPr>
          <w:rFonts w:ascii="微软雅黑" w:hAnsi="微软雅黑" w:hint="eastAsia"/>
        </w:rPr>
        <w:t>工具包、自描述接口、自描述数据库体系、还有一个声明式许可方案，从而更好完成</w:t>
      </w:r>
      <w:r>
        <w:rPr>
          <w:rFonts w:ascii="微软雅黑" w:hAnsi="微软雅黑" w:hint="eastAsia"/>
        </w:rPr>
        <w:t>PCS</w:t>
      </w:r>
      <w:r w:rsidR="007315B1" w:rsidRPr="00B32172">
        <w:rPr>
          <w:rFonts w:ascii="微软雅黑" w:hAnsi="微软雅黑" w:hint="eastAsia"/>
        </w:rPr>
        <w:t>的超越区块链愿景。</w:t>
      </w:r>
    </w:p>
    <w:p w:rsidR="00A3668C" w:rsidRPr="00B32172" w:rsidRDefault="00A3668C" w:rsidP="00A969B8">
      <w:pPr>
        <w:pStyle w:val="2"/>
      </w:pPr>
      <w:bookmarkStart w:id="7" w:name="_Toc515709498"/>
      <w:r w:rsidRPr="00B32172">
        <w:rPr>
          <w:rFonts w:hint="eastAsia"/>
        </w:rPr>
        <w:t xml:space="preserve">1.3 </w:t>
      </w:r>
      <w:r w:rsidR="0089798A">
        <w:rPr>
          <w:rFonts w:hint="eastAsia"/>
        </w:rPr>
        <w:t>PCS</w:t>
      </w:r>
      <w:r w:rsidR="00602B0F" w:rsidRPr="00B32172">
        <w:rPr>
          <w:rFonts w:hint="eastAsia"/>
        </w:rPr>
        <w:t>的主要创新</w:t>
      </w:r>
      <w:bookmarkEnd w:id="7"/>
    </w:p>
    <w:p w:rsidR="00865B60" w:rsidRDefault="00865B60" w:rsidP="00A969B8">
      <w:pPr>
        <w:pStyle w:val="3"/>
      </w:pPr>
      <w:bookmarkStart w:id="8" w:name="_Toc515709499"/>
      <w:r>
        <w:rPr>
          <w:rFonts w:hint="eastAsia"/>
        </w:rPr>
        <w:t>1.3.1</w:t>
      </w:r>
      <w:r w:rsidR="00B239CF">
        <w:rPr>
          <w:rFonts w:hint="eastAsia"/>
        </w:rPr>
        <w:t>PCS</w:t>
      </w:r>
      <w:r w:rsidR="00B239CF">
        <w:rPr>
          <w:rFonts w:hint="eastAsia"/>
        </w:rPr>
        <w:t>人性化的区块链编程操作</w:t>
      </w:r>
      <w:bookmarkEnd w:id="8"/>
    </w:p>
    <w:p w:rsidR="0043712C" w:rsidRPr="0043712C" w:rsidRDefault="0043712C" w:rsidP="0043712C">
      <w:pPr>
        <w:spacing w:line="360" w:lineRule="auto"/>
        <w:ind w:firstLineChars="200" w:firstLine="440"/>
      </w:pPr>
      <w:r>
        <w:rPr>
          <w:rFonts w:hint="eastAsia"/>
          <w:noProof/>
        </w:rPr>
        <w:drawing>
          <wp:anchor distT="0" distB="0" distL="114300" distR="114300" simplePos="0" relativeHeight="251660288" behindDoc="0" locked="0" layoutInCell="1" allowOverlap="1">
            <wp:simplePos x="0" y="0"/>
            <wp:positionH relativeFrom="column">
              <wp:posOffset>919480</wp:posOffset>
            </wp:positionH>
            <wp:positionV relativeFrom="paragraph">
              <wp:posOffset>2072005</wp:posOffset>
            </wp:positionV>
            <wp:extent cx="3572510" cy="28289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148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2510" cy="2828925"/>
                    </a:xfrm>
                    <a:prstGeom prst="rect">
                      <a:avLst/>
                    </a:prstGeom>
                  </pic:spPr>
                </pic:pic>
              </a:graphicData>
            </a:graphic>
            <wp14:sizeRelH relativeFrom="margin">
              <wp14:pctWidth>0</wp14:pctWidth>
            </wp14:sizeRelH>
            <wp14:sizeRelV relativeFrom="margin">
              <wp14:pctHeight>0</wp14:pctHeight>
            </wp14:sizeRelV>
          </wp:anchor>
        </w:drawing>
      </w:r>
      <w:r w:rsidR="00EE58B9" w:rsidRPr="00EE58B9">
        <w:rPr>
          <w:rFonts w:hint="eastAsia"/>
        </w:rPr>
        <w:t>微软带来全新的</w:t>
      </w:r>
      <w:r w:rsidR="00EE58B9" w:rsidRPr="00EE58B9">
        <w:rPr>
          <w:rFonts w:hint="eastAsia"/>
        </w:rPr>
        <w:t>PC</w:t>
      </w:r>
      <w:r w:rsidR="00EE58B9" w:rsidRPr="00EE58B9">
        <w:rPr>
          <w:rFonts w:hint="eastAsia"/>
        </w:rPr>
        <w:t>机操作体验，让所有人利己脱离简单枯燥的字符串，使用更加简单的鼠标来操作</w:t>
      </w:r>
      <w:r w:rsidR="00EE58B9" w:rsidRPr="00EE58B9">
        <w:rPr>
          <w:rFonts w:hint="eastAsia"/>
        </w:rPr>
        <w:t>PC</w:t>
      </w:r>
      <w:r w:rsidR="00EE58B9" w:rsidRPr="00EE58B9">
        <w:rPr>
          <w:rFonts w:hint="eastAsia"/>
        </w:rPr>
        <w:t>机。而</w:t>
      </w:r>
      <w:r w:rsidR="00EE58B9" w:rsidRPr="00EE58B9">
        <w:rPr>
          <w:rFonts w:hint="eastAsia"/>
        </w:rPr>
        <w:t>PCS</w:t>
      </w:r>
      <w:r w:rsidR="00EE58B9" w:rsidRPr="00EE58B9">
        <w:rPr>
          <w:rFonts w:hint="eastAsia"/>
        </w:rPr>
        <w:t>将带来全新的区块链编程体验，</w:t>
      </w:r>
      <w:r w:rsidR="000D4622">
        <w:rPr>
          <w:rFonts w:hint="eastAsia"/>
        </w:rPr>
        <w:t>它</w:t>
      </w:r>
      <w:r w:rsidR="000D4622" w:rsidRPr="000D4622">
        <w:rPr>
          <w:rFonts w:hint="eastAsia"/>
        </w:rPr>
        <w:t>有点类似于微软的</w:t>
      </w:r>
      <w:r w:rsidR="000D4622" w:rsidRPr="000D4622">
        <w:rPr>
          <w:rFonts w:hint="eastAsia"/>
        </w:rPr>
        <w:t>windows</w:t>
      </w:r>
      <w:r w:rsidR="000D4622" w:rsidRPr="000D4622">
        <w:rPr>
          <w:rFonts w:hint="eastAsia"/>
        </w:rPr>
        <w:t>平台，通过创建一个对开发者友好的区块链底层平台，支持多个应用同时运行，为开发</w:t>
      </w:r>
      <w:proofErr w:type="spellStart"/>
      <w:r w:rsidR="000D4622" w:rsidRPr="000D4622">
        <w:rPr>
          <w:rFonts w:hint="eastAsia"/>
        </w:rPr>
        <w:t>dAPP</w:t>
      </w:r>
      <w:proofErr w:type="spellEnd"/>
      <w:r w:rsidR="000D4622" w:rsidRPr="000D4622">
        <w:rPr>
          <w:rFonts w:hint="eastAsia"/>
        </w:rPr>
        <w:t>提供底层的模板。</w:t>
      </w:r>
      <w:r w:rsidR="00EE58B9" w:rsidRPr="00EE58B9">
        <w:rPr>
          <w:rFonts w:hint="eastAsia"/>
        </w:rPr>
        <w:t>让所有没有编程经验的基础的人，也能编写出属于自己的区块链</w:t>
      </w:r>
      <w:r w:rsidR="00EE58B9" w:rsidRPr="00EE58B9">
        <w:rPr>
          <w:rFonts w:hint="eastAsia"/>
        </w:rPr>
        <w:t>DAPP</w:t>
      </w:r>
      <w:r w:rsidR="00EE58B9" w:rsidRPr="00EE58B9">
        <w:rPr>
          <w:rFonts w:hint="eastAsia"/>
        </w:rPr>
        <w:t>，让</w:t>
      </w:r>
      <w:r w:rsidR="00EE58B9" w:rsidRPr="00EE58B9">
        <w:rPr>
          <w:rFonts w:hint="eastAsia"/>
        </w:rPr>
        <w:t>DAPP</w:t>
      </w:r>
      <w:r w:rsidR="00EE58B9" w:rsidRPr="00EE58B9">
        <w:rPr>
          <w:rFonts w:hint="eastAsia"/>
        </w:rPr>
        <w:t>开发走向个体。</w:t>
      </w:r>
    </w:p>
    <w:p w:rsidR="00775472" w:rsidRPr="00B32172" w:rsidRDefault="00865B60" w:rsidP="00A969B8">
      <w:pPr>
        <w:pStyle w:val="3"/>
      </w:pPr>
      <w:bookmarkStart w:id="9" w:name="_Toc515709500"/>
      <w:r>
        <w:rPr>
          <w:rFonts w:hint="eastAsia"/>
        </w:rPr>
        <w:lastRenderedPageBreak/>
        <w:t>1.3.</w:t>
      </w:r>
      <w:r>
        <w:t>2</w:t>
      </w:r>
      <w:r w:rsidR="00A3668C" w:rsidRPr="00B32172">
        <w:rPr>
          <w:rFonts w:hint="eastAsia"/>
        </w:rPr>
        <w:t xml:space="preserve"> </w:t>
      </w:r>
      <w:r w:rsidR="0089798A">
        <w:rPr>
          <w:rFonts w:hint="eastAsia"/>
        </w:rPr>
        <w:t>PCS</w:t>
      </w:r>
      <w:r w:rsidR="00587A77" w:rsidRPr="00B32172">
        <w:rPr>
          <w:rFonts w:hint="eastAsia"/>
        </w:rPr>
        <w:t>的共通性和</w:t>
      </w:r>
      <w:r w:rsidR="00A3668C" w:rsidRPr="00B32172">
        <w:rPr>
          <w:rFonts w:hint="eastAsia"/>
        </w:rPr>
        <w:t>兼容性设计</w:t>
      </w:r>
      <w:bookmarkEnd w:id="9"/>
    </w:p>
    <w:p w:rsidR="00E42279" w:rsidRPr="00B32172" w:rsidRDefault="0089798A" w:rsidP="004808C7">
      <w:pPr>
        <w:spacing w:after="0" w:line="360" w:lineRule="auto"/>
        <w:ind w:firstLineChars="200" w:firstLine="440"/>
        <w:rPr>
          <w:rFonts w:ascii="微软雅黑" w:hAnsi="微软雅黑"/>
        </w:rPr>
      </w:pPr>
      <w:r>
        <w:rPr>
          <w:rFonts w:ascii="微软雅黑" w:hAnsi="微软雅黑" w:hint="eastAsia"/>
        </w:rPr>
        <w:t>PCS</w:t>
      </w:r>
      <w:r w:rsidR="00E67E96" w:rsidRPr="00B32172">
        <w:rPr>
          <w:rFonts w:ascii="微软雅黑" w:hAnsi="微软雅黑" w:hint="eastAsia"/>
        </w:rPr>
        <w:t>的</w:t>
      </w:r>
      <w:r w:rsidR="00587A77" w:rsidRPr="00B32172">
        <w:rPr>
          <w:rFonts w:ascii="微软雅黑" w:hAnsi="微软雅黑" w:hint="eastAsia"/>
        </w:rPr>
        <w:t>设计哲学中，对共通性</w:t>
      </w:r>
      <w:r w:rsidR="00E67E96" w:rsidRPr="00B32172">
        <w:rPr>
          <w:rFonts w:ascii="微软雅黑" w:hAnsi="微软雅黑" w:hint="eastAsia"/>
        </w:rPr>
        <w:t>和兼容性的考虑非常充分。在整个数字货币领域，</w:t>
      </w:r>
      <w:r w:rsidR="00054F86" w:rsidRPr="00B32172">
        <w:rPr>
          <w:rFonts w:ascii="微软雅黑" w:hAnsi="微软雅黑" w:hint="eastAsia"/>
        </w:rPr>
        <w:t>我们知道基于 UTXO 模型的比特币生态和基于 Account 模型的以太坊生态很难有兼容性</w:t>
      </w:r>
      <w:r w:rsidR="004808C7" w:rsidRPr="00B32172">
        <w:rPr>
          <w:rFonts w:ascii="微软雅黑" w:hAnsi="微软雅黑" w:hint="eastAsia"/>
        </w:rPr>
        <w:t>，随着数字货币的发展，目前已经有接近</w:t>
      </w:r>
      <w:r w:rsidR="00E67E96" w:rsidRPr="00B32172">
        <w:rPr>
          <w:rFonts w:ascii="微软雅黑" w:hAnsi="微软雅黑" w:hint="eastAsia"/>
        </w:rPr>
        <w:t>2000</w:t>
      </w:r>
      <w:r w:rsidR="00767427" w:rsidRPr="00B32172">
        <w:rPr>
          <w:rFonts w:ascii="微软雅黑" w:hAnsi="微软雅黑" w:hint="eastAsia"/>
        </w:rPr>
        <w:t>种数字货币在流通，而且每天都有大量的新币种在发行，这就要求基础公链具备更强的包容性。</w:t>
      </w:r>
    </w:p>
    <w:p w:rsidR="00280451" w:rsidRPr="00B32172" w:rsidRDefault="0089798A" w:rsidP="00242626">
      <w:pPr>
        <w:spacing w:after="0" w:line="360" w:lineRule="auto"/>
        <w:ind w:firstLineChars="200" w:firstLine="440"/>
        <w:rPr>
          <w:rFonts w:ascii="微软雅黑" w:hAnsi="微软雅黑"/>
        </w:rPr>
      </w:pPr>
      <w:r>
        <w:rPr>
          <w:rFonts w:ascii="微软雅黑" w:hAnsi="微软雅黑" w:hint="eastAsia"/>
        </w:rPr>
        <w:t>PCS</w:t>
      </w:r>
      <w:r w:rsidR="008A4780" w:rsidRPr="00B32172">
        <w:rPr>
          <w:rFonts w:ascii="微软雅黑" w:hAnsi="微软雅黑" w:hint="eastAsia"/>
        </w:rPr>
        <w:t>的设计可以兼容</w:t>
      </w:r>
      <w:r w:rsidR="00280451" w:rsidRPr="00B32172">
        <w:rPr>
          <w:rFonts w:ascii="微软雅黑" w:hAnsi="微软雅黑" w:hint="eastAsia"/>
        </w:rPr>
        <w:t>比特币网络和以太坊网络</w:t>
      </w:r>
      <w:r w:rsidR="008A4780" w:rsidRPr="00B32172">
        <w:rPr>
          <w:rFonts w:ascii="微软雅黑" w:hAnsi="微软雅黑" w:hint="eastAsia"/>
        </w:rPr>
        <w:t>，</w:t>
      </w:r>
      <w:r w:rsidR="00FE3B3D" w:rsidRPr="00B32172">
        <w:rPr>
          <w:rFonts w:ascii="微软雅黑" w:hAnsi="微软雅黑" w:hint="eastAsia"/>
        </w:rPr>
        <w:t>一方面为以后借力比特币的 BIP 协议，提供了技术上的可能性。</w:t>
      </w:r>
      <w:r w:rsidR="00C5025F" w:rsidRPr="00B32172">
        <w:rPr>
          <w:rFonts w:ascii="微软雅黑" w:hAnsi="微软雅黑" w:hint="eastAsia"/>
        </w:rPr>
        <w:t>而</w:t>
      </w:r>
      <w:proofErr w:type="spellStart"/>
      <w:r w:rsidR="00FE3B3D" w:rsidRPr="00B32172">
        <w:rPr>
          <w:rFonts w:ascii="微软雅黑" w:hAnsi="微软雅黑" w:hint="eastAsia"/>
        </w:rPr>
        <w:t>Ethereum</w:t>
      </w:r>
      <w:proofErr w:type="spellEnd"/>
      <w:r w:rsidR="00FE3B3D" w:rsidRPr="00B32172">
        <w:rPr>
          <w:rFonts w:ascii="微软雅黑" w:hAnsi="微软雅黑" w:hint="eastAsia"/>
        </w:rPr>
        <w:t>第一次将智能合约的概念从理论变成实际，从而拓展了区块链技术的边界，</w:t>
      </w:r>
      <w:r w:rsidR="00607B67" w:rsidRPr="00B32172">
        <w:rPr>
          <w:rFonts w:ascii="微软雅黑" w:hAnsi="微软雅黑" w:hint="eastAsia"/>
        </w:rPr>
        <w:t>其EVM 是目前为止唯一 一个经过测试的智能合约虚拟机，因此保持和 EVM 的兼容性，就显得非常重要，因此</w:t>
      </w:r>
      <w:r>
        <w:rPr>
          <w:rFonts w:ascii="微软雅黑" w:hAnsi="微软雅黑" w:hint="eastAsia"/>
        </w:rPr>
        <w:t>PCS</w:t>
      </w:r>
      <w:r w:rsidR="00607B67" w:rsidRPr="00B32172">
        <w:rPr>
          <w:rFonts w:ascii="微软雅黑" w:hAnsi="微软雅黑" w:hint="eastAsia"/>
        </w:rPr>
        <w:t>的虚拟机将保持和 EVM 的兼容性， 所有在以太坊平台上面开发的智能合约，也可以在</w:t>
      </w:r>
      <w:r>
        <w:rPr>
          <w:rFonts w:ascii="微软雅黑" w:hAnsi="微软雅黑" w:hint="eastAsia"/>
        </w:rPr>
        <w:t>PCS</w:t>
      </w:r>
      <w:r w:rsidR="00607B67" w:rsidRPr="00B32172">
        <w:rPr>
          <w:rFonts w:ascii="微软雅黑" w:hAnsi="微软雅黑" w:hint="eastAsia"/>
        </w:rPr>
        <w:t>平台上面运行。</w:t>
      </w:r>
    </w:p>
    <w:p w:rsidR="00A126F0" w:rsidRPr="00B32172" w:rsidRDefault="00280451" w:rsidP="00E93318">
      <w:pPr>
        <w:spacing w:after="0" w:line="360" w:lineRule="auto"/>
        <w:ind w:firstLineChars="200" w:firstLine="440"/>
        <w:rPr>
          <w:rFonts w:ascii="微软雅黑" w:hAnsi="微软雅黑"/>
        </w:rPr>
      </w:pPr>
      <w:r w:rsidRPr="00B32172">
        <w:rPr>
          <w:rFonts w:ascii="微软雅黑" w:hAnsi="微软雅黑" w:hint="eastAsia"/>
        </w:rPr>
        <w:t>软件的向下兼容性也是一个非常重要的问题，使用旧版本创建的文件和智能合约，将能持续在新版本上面运行，而不用用户强制升级，这将会给用户带来很多便利。因为智能合约的特殊性和一次性部署，如果不能实现向下兼容性，将会给已经执行过的智能合约带来很大问题，也造成后期软件无法迭代和升级，也会出现 EVM2.0 和 EVM1.0 无法兼容的问题，这也是区块链系统软件设计者需要注意的问题。</w:t>
      </w:r>
    </w:p>
    <w:p w:rsidR="00F10FB6" w:rsidRPr="00B32172" w:rsidRDefault="00865B60" w:rsidP="00A969B8">
      <w:pPr>
        <w:pStyle w:val="3"/>
      </w:pPr>
      <w:bookmarkStart w:id="10" w:name="_Toc515709501"/>
      <w:r>
        <w:rPr>
          <w:rFonts w:hint="eastAsia"/>
        </w:rPr>
        <w:t>1.3.</w:t>
      </w:r>
      <w:r>
        <w:t>3</w:t>
      </w:r>
      <w:r w:rsidR="00F10FB6" w:rsidRPr="00B32172">
        <w:rPr>
          <w:rFonts w:hint="eastAsia"/>
        </w:rPr>
        <w:t xml:space="preserve"> </w:t>
      </w:r>
      <w:r w:rsidR="0089798A">
        <w:rPr>
          <w:rFonts w:hint="eastAsia"/>
        </w:rPr>
        <w:t>PCS</w:t>
      </w:r>
      <w:r w:rsidR="002B58A3" w:rsidRPr="00B32172">
        <w:rPr>
          <w:rFonts w:hint="eastAsia"/>
        </w:rPr>
        <w:t>提升底层公链的可拓展性</w:t>
      </w:r>
      <w:bookmarkEnd w:id="10"/>
    </w:p>
    <w:p w:rsidR="00E93318" w:rsidRPr="00B32172" w:rsidRDefault="00084018" w:rsidP="00C54CF8">
      <w:pPr>
        <w:spacing w:after="0" w:line="360" w:lineRule="auto"/>
        <w:ind w:firstLineChars="200" w:firstLine="440"/>
        <w:rPr>
          <w:rFonts w:ascii="微软雅黑" w:hAnsi="微软雅黑"/>
        </w:rPr>
      </w:pPr>
      <w:r w:rsidRPr="00B32172">
        <w:rPr>
          <w:rFonts w:ascii="微软雅黑" w:hAnsi="微软雅黑" w:hint="eastAsia"/>
        </w:rPr>
        <w:t>作为一个去中心化的操作系统，当出现分歧时能否达成共识，在避免硬分叉的前提下保持迭代，将成为一个至关重要的问题。</w:t>
      </w:r>
    </w:p>
    <w:p w:rsidR="00554A82" w:rsidRPr="00B32172" w:rsidRDefault="00554A82" w:rsidP="00C54CF8">
      <w:pPr>
        <w:spacing w:after="0" w:line="360" w:lineRule="auto"/>
        <w:ind w:firstLineChars="200" w:firstLine="440"/>
        <w:rPr>
          <w:rFonts w:ascii="微软雅黑" w:hAnsi="微软雅黑"/>
        </w:rPr>
      </w:pPr>
      <w:r w:rsidRPr="00B32172">
        <w:rPr>
          <w:rFonts w:ascii="微软雅黑" w:hAnsi="微软雅黑" w:hint="eastAsia"/>
        </w:rPr>
        <w:t>在公链的运行中，</w:t>
      </w:r>
      <w:r w:rsidR="00881246" w:rsidRPr="00B32172">
        <w:rPr>
          <w:rFonts w:ascii="微软雅黑" w:hAnsi="微软雅黑" w:hint="eastAsia"/>
        </w:rPr>
        <w:t>底层的代码出现bug是无法避免的，</w:t>
      </w:r>
      <w:r w:rsidR="008E4662" w:rsidRPr="00B32172">
        <w:rPr>
          <w:rFonts w:ascii="微软雅黑" w:hAnsi="微软雅黑" w:hint="eastAsia"/>
        </w:rPr>
        <w:t>但频繁出现bug会丧失用户对其的信任度。</w:t>
      </w:r>
      <w:r w:rsidR="0089798A">
        <w:rPr>
          <w:rFonts w:ascii="微软雅黑" w:hAnsi="微软雅黑" w:hint="eastAsia"/>
        </w:rPr>
        <w:t>PCS</w:t>
      </w:r>
      <w:r w:rsidR="008E4662" w:rsidRPr="00B32172">
        <w:rPr>
          <w:rFonts w:ascii="微软雅黑" w:hAnsi="微软雅黑" w:hint="eastAsia"/>
        </w:rPr>
        <w:t>公链从整体架构的设计上解决了这个问题，</w:t>
      </w:r>
      <w:r w:rsidRPr="00B32172">
        <w:rPr>
          <w:rFonts w:ascii="微软雅黑" w:hAnsi="微软雅黑" w:hint="eastAsia"/>
        </w:rPr>
        <w:t>当系统出错的时候，能够根据可读性意图来区分这个错误是否确实是bug，并且来判断社区的修复是</w:t>
      </w:r>
      <w:r w:rsidRPr="00B32172">
        <w:rPr>
          <w:rFonts w:ascii="微软雅黑" w:hAnsi="微软雅黑" w:hint="eastAsia"/>
        </w:rPr>
        <w:lastRenderedPageBreak/>
        <w:t>否正确。</w:t>
      </w:r>
      <w:r w:rsidR="00EE7922" w:rsidRPr="00B32172">
        <w:rPr>
          <w:rFonts w:ascii="微软雅黑" w:hAnsi="微软雅黑" w:hint="eastAsia"/>
        </w:rPr>
        <w:t>例如当系统遭到攻击时，其中的节点将会迅速采取行动冻结黑客账户，然后通过投票采取有效的处理方式，避免了因无法共识而出现的硬分叉问题。</w:t>
      </w:r>
    </w:p>
    <w:p w:rsidR="00F10FB6" w:rsidRPr="00B32172" w:rsidRDefault="00865B60" w:rsidP="00A969B8">
      <w:pPr>
        <w:pStyle w:val="3"/>
      </w:pPr>
      <w:bookmarkStart w:id="11" w:name="_Toc515709502"/>
      <w:r>
        <w:rPr>
          <w:rFonts w:hint="eastAsia"/>
        </w:rPr>
        <w:t>1.3.</w:t>
      </w:r>
      <w:r>
        <w:t>4</w:t>
      </w:r>
      <w:r w:rsidR="00F10FB6" w:rsidRPr="00B32172">
        <w:rPr>
          <w:rFonts w:hint="eastAsia"/>
        </w:rPr>
        <w:t xml:space="preserve"> </w:t>
      </w:r>
      <w:r w:rsidR="0089798A">
        <w:rPr>
          <w:rFonts w:hint="eastAsia"/>
        </w:rPr>
        <w:t>PCS</w:t>
      </w:r>
      <w:r w:rsidR="00F10FB6" w:rsidRPr="00B32172">
        <w:rPr>
          <w:rFonts w:hint="eastAsia"/>
        </w:rPr>
        <w:t>支持秒级处理速度</w:t>
      </w:r>
      <w:bookmarkEnd w:id="11"/>
    </w:p>
    <w:p w:rsidR="008C0B3B" w:rsidRPr="00B32172" w:rsidRDefault="00BD24EB" w:rsidP="001633A6">
      <w:pPr>
        <w:spacing w:after="0" w:line="360" w:lineRule="auto"/>
        <w:ind w:firstLineChars="200" w:firstLine="440"/>
        <w:rPr>
          <w:rFonts w:ascii="微软雅黑" w:hAnsi="微软雅黑"/>
        </w:rPr>
      </w:pPr>
      <w:r w:rsidRPr="00B32172">
        <w:rPr>
          <w:rFonts w:ascii="微软雅黑" w:hAnsi="微软雅黑" w:hint="eastAsia"/>
        </w:rPr>
        <w:t>以太坊以及目前大部分的区块链应用最让人诟病的一点就是“慢”和“拥堵”，特别是在交易量堆积的时候，</w:t>
      </w:r>
      <w:r w:rsidR="007B70DC" w:rsidRPr="00B32172">
        <w:rPr>
          <w:rFonts w:ascii="微软雅黑" w:hAnsi="微软雅黑" w:hint="eastAsia"/>
        </w:rPr>
        <w:t>目前比特币实际应用中仅能支持大约每秒7次的转账，以太坊也仅能支持每秒数十次转账。如何在安全的前提下实现高速处理是区块链底层公链突破的重点。</w:t>
      </w:r>
    </w:p>
    <w:p w:rsidR="00C702B2" w:rsidRPr="00B32172" w:rsidRDefault="0089798A" w:rsidP="001633A6">
      <w:pPr>
        <w:spacing w:after="0" w:line="360" w:lineRule="auto"/>
        <w:ind w:firstLineChars="200" w:firstLine="440"/>
        <w:rPr>
          <w:rFonts w:ascii="微软雅黑" w:hAnsi="微软雅黑"/>
        </w:rPr>
      </w:pPr>
      <w:r>
        <w:rPr>
          <w:rFonts w:ascii="微软雅黑" w:hAnsi="微软雅黑" w:hint="eastAsia"/>
        </w:rPr>
        <w:t>PCS</w:t>
      </w:r>
      <w:r w:rsidR="00C702B2" w:rsidRPr="00B32172">
        <w:rPr>
          <w:rFonts w:ascii="微软雅黑" w:hAnsi="微软雅黑" w:hint="eastAsia"/>
        </w:rPr>
        <w:t>采用了DPOS</w:t>
      </w:r>
      <w:r w:rsidR="000C7907" w:rsidRPr="00B32172">
        <w:rPr>
          <w:rFonts w:ascii="微软雅黑" w:hAnsi="微软雅黑" w:hint="eastAsia"/>
        </w:rPr>
        <w:t>（股份授权证明）共识算法机制</w:t>
      </w:r>
      <w:r w:rsidR="00C702B2" w:rsidRPr="00B32172">
        <w:rPr>
          <w:rFonts w:ascii="微软雅黑" w:hAnsi="微软雅黑" w:hint="eastAsia"/>
        </w:rPr>
        <w:t>，</w:t>
      </w:r>
      <w:r w:rsidR="006D2C08" w:rsidRPr="00B32172">
        <w:rPr>
          <w:rFonts w:ascii="微软雅黑" w:hAnsi="微软雅黑" w:hint="eastAsia"/>
        </w:rPr>
        <w:t>在有限制的测试条件下已经实现了每秒上万次的交易量。后续，</w:t>
      </w:r>
      <w:r>
        <w:rPr>
          <w:rFonts w:ascii="微软雅黑" w:hAnsi="微软雅黑"/>
        </w:rPr>
        <w:t>PCS</w:t>
      </w:r>
      <w:r w:rsidR="006D2C08" w:rsidRPr="00B32172">
        <w:rPr>
          <w:rFonts w:ascii="微软雅黑" w:hAnsi="微软雅黑" w:hint="eastAsia"/>
        </w:rPr>
        <w:t>将使用并发技术来继续扩展其网络性能，有望实现每</w:t>
      </w:r>
      <w:r w:rsidR="00697E25" w:rsidRPr="00B32172">
        <w:rPr>
          <w:rFonts w:ascii="微软雅黑" w:hAnsi="微软雅黑" w:hint="eastAsia"/>
        </w:rPr>
        <w:t>秒数百万次的交易处理能力。届时</w:t>
      </w:r>
      <w:r w:rsidR="006D2C08" w:rsidRPr="00B32172">
        <w:rPr>
          <w:rFonts w:ascii="微软雅黑" w:hAnsi="微软雅黑" w:hint="eastAsia"/>
        </w:rPr>
        <w:t>将解决底层公链的速率和拓展性问题，将可同时支持数千个商业级的分布式应用程序（DAPP）在其平台上运行。</w:t>
      </w:r>
    </w:p>
    <w:p w:rsidR="00CB40D1" w:rsidRPr="00B32172" w:rsidRDefault="00CB40D1" w:rsidP="00F10FB6">
      <w:pPr>
        <w:spacing w:after="0" w:line="360" w:lineRule="auto"/>
        <w:rPr>
          <w:rFonts w:ascii="微软雅黑" w:hAnsi="微软雅黑"/>
          <w:b/>
        </w:rPr>
      </w:pPr>
    </w:p>
    <w:p w:rsidR="00A74116" w:rsidRPr="00B32172" w:rsidRDefault="009B4DCD" w:rsidP="00A969B8">
      <w:pPr>
        <w:pStyle w:val="3"/>
      </w:pPr>
      <w:bookmarkStart w:id="12" w:name="_Toc515709503"/>
      <w:r w:rsidRPr="00B32172">
        <w:rPr>
          <w:rFonts w:hint="eastAsia"/>
        </w:rPr>
        <w:t>1.3.</w:t>
      </w:r>
      <w:r w:rsidR="00865B60">
        <w:t>5</w:t>
      </w:r>
      <w:r w:rsidR="00B50D24" w:rsidRPr="00B32172">
        <w:rPr>
          <w:rFonts w:hint="eastAsia"/>
        </w:rPr>
        <w:t>用户免费使用网络资源</w:t>
      </w:r>
      <w:bookmarkEnd w:id="12"/>
    </w:p>
    <w:p w:rsidR="00350554" w:rsidRPr="00B32172" w:rsidRDefault="00350554" w:rsidP="005973B7">
      <w:pPr>
        <w:spacing w:after="0" w:line="360" w:lineRule="auto"/>
        <w:ind w:firstLineChars="200" w:firstLine="440"/>
        <w:rPr>
          <w:rFonts w:ascii="微软雅黑" w:hAnsi="微软雅黑"/>
        </w:rPr>
      </w:pPr>
      <w:r w:rsidRPr="00B32172">
        <w:rPr>
          <w:rFonts w:ascii="微软雅黑" w:hAnsi="微软雅黑" w:hint="eastAsia"/>
        </w:rPr>
        <w:t>不管是比特币还是以太币，在过去都做了很好的尝试，都有手续费，而</w:t>
      </w:r>
      <w:r w:rsidR="0089798A">
        <w:rPr>
          <w:rFonts w:ascii="微软雅黑" w:hAnsi="微软雅黑" w:hint="eastAsia"/>
        </w:rPr>
        <w:t>PCS</w:t>
      </w:r>
      <w:r w:rsidRPr="00B32172">
        <w:rPr>
          <w:rFonts w:ascii="微软雅黑" w:hAnsi="微软雅黑" w:hint="eastAsia"/>
        </w:rPr>
        <w:t>的用户不必为了使用平台而付出费用。</w:t>
      </w:r>
      <w:r w:rsidR="002D1F39" w:rsidRPr="00B32172">
        <w:rPr>
          <w:rFonts w:ascii="微软雅黑" w:hAnsi="微软雅黑" w:hint="eastAsia"/>
        </w:rPr>
        <w:t>这样</w:t>
      </w:r>
      <w:r w:rsidRPr="00B32172">
        <w:rPr>
          <w:rFonts w:ascii="微软雅黑" w:hAnsi="微软雅黑" w:hint="eastAsia"/>
        </w:rPr>
        <w:t>可以免费使用的平台自然可能会得到更多的关注。有了足够的用户规模，开发者和企业可以创建对应的盈利模式。</w:t>
      </w:r>
    </w:p>
    <w:p w:rsidR="00A3668C" w:rsidRPr="00B32172" w:rsidRDefault="00A3668C" w:rsidP="00CD15B7">
      <w:pPr>
        <w:pStyle w:val="1"/>
      </w:pPr>
      <w:bookmarkStart w:id="13" w:name="_Toc515709504"/>
      <w:r w:rsidRPr="00B32172">
        <w:rPr>
          <w:rFonts w:hint="eastAsia"/>
        </w:rPr>
        <w:lastRenderedPageBreak/>
        <w:t>第二部分</w:t>
      </w:r>
      <w:r w:rsidRPr="00B32172">
        <w:rPr>
          <w:rFonts w:hint="eastAsia"/>
        </w:rPr>
        <w:t xml:space="preserve"> </w:t>
      </w:r>
      <w:r w:rsidR="0089798A">
        <w:rPr>
          <w:rFonts w:hint="eastAsia"/>
        </w:rPr>
        <w:t>PCS</w:t>
      </w:r>
      <w:r w:rsidRPr="00B32172">
        <w:rPr>
          <w:rFonts w:hint="eastAsia"/>
        </w:rPr>
        <w:t>实现方案</w:t>
      </w:r>
      <w:bookmarkEnd w:id="13"/>
    </w:p>
    <w:p w:rsidR="00A3668C" w:rsidRPr="00B32172" w:rsidRDefault="00A3668C" w:rsidP="00A969B8">
      <w:pPr>
        <w:pStyle w:val="2"/>
      </w:pPr>
      <w:bookmarkStart w:id="14" w:name="_Toc515709505"/>
      <w:r w:rsidRPr="00B32172">
        <w:rPr>
          <w:rFonts w:hint="eastAsia"/>
        </w:rPr>
        <w:t xml:space="preserve">2.1 </w:t>
      </w:r>
      <w:r w:rsidR="0089798A">
        <w:rPr>
          <w:rFonts w:hint="eastAsia"/>
        </w:rPr>
        <w:t>PCS</w:t>
      </w:r>
      <w:r w:rsidRPr="00B32172">
        <w:rPr>
          <w:rFonts w:hint="eastAsia"/>
        </w:rPr>
        <w:t>公链</w:t>
      </w:r>
      <w:bookmarkEnd w:id="14"/>
    </w:p>
    <w:p w:rsidR="008D3303" w:rsidRPr="00B32172" w:rsidRDefault="0089798A" w:rsidP="00B1355D">
      <w:pPr>
        <w:spacing w:after="0" w:line="360" w:lineRule="auto"/>
        <w:ind w:firstLineChars="200" w:firstLine="440"/>
        <w:rPr>
          <w:rFonts w:ascii="微软雅黑" w:hAnsi="微软雅黑"/>
        </w:rPr>
      </w:pPr>
      <w:r>
        <w:rPr>
          <w:rFonts w:ascii="微软雅黑" w:hAnsi="微软雅黑" w:hint="eastAsia"/>
        </w:rPr>
        <w:t>PCS</w:t>
      </w:r>
      <w:r w:rsidR="00A74116" w:rsidRPr="00B32172">
        <w:rPr>
          <w:rFonts w:ascii="微软雅黑" w:hAnsi="微软雅黑" w:hint="eastAsia"/>
        </w:rPr>
        <w:t>公链</w:t>
      </w:r>
      <w:r w:rsidR="008D3303" w:rsidRPr="00B32172">
        <w:rPr>
          <w:rFonts w:ascii="微软雅黑" w:hAnsi="微软雅黑" w:hint="eastAsia"/>
        </w:rPr>
        <w:t>是一个</w:t>
      </w:r>
      <w:r w:rsidR="00AC42AC" w:rsidRPr="00B32172">
        <w:rPr>
          <w:rFonts w:ascii="微软雅黑" w:hAnsi="微软雅黑" w:hint="eastAsia"/>
        </w:rPr>
        <w:t>支持多行业的去中心化区块链应用开发平台</w:t>
      </w:r>
      <w:r w:rsidR="008D3303" w:rsidRPr="00B32172">
        <w:rPr>
          <w:rFonts w:ascii="微软雅黑" w:hAnsi="微软雅黑" w:hint="eastAsia"/>
        </w:rPr>
        <w:t>，基于石墨烯底层技术的开发，通过完善的设计，</w:t>
      </w:r>
      <w:r w:rsidR="0038753D" w:rsidRPr="00B32172">
        <w:rPr>
          <w:rFonts w:ascii="微软雅黑" w:hAnsi="微软雅黑" w:hint="eastAsia"/>
        </w:rPr>
        <w:t>将区块链技术的优势以更加灵活便捷的方式带给不同行业的应用者和普通互联网用户。</w:t>
      </w:r>
    </w:p>
    <w:p w:rsidR="008B296D" w:rsidRPr="00B32172" w:rsidRDefault="0089798A" w:rsidP="008B296D">
      <w:pPr>
        <w:spacing w:after="0" w:line="360" w:lineRule="auto"/>
        <w:ind w:firstLineChars="200" w:firstLine="440"/>
        <w:rPr>
          <w:rFonts w:ascii="微软雅黑" w:hAnsi="微软雅黑"/>
        </w:rPr>
      </w:pPr>
      <w:r>
        <w:rPr>
          <w:rFonts w:ascii="微软雅黑" w:hAnsi="微软雅黑"/>
        </w:rPr>
        <w:t>PCS</w:t>
      </w:r>
      <w:r w:rsidR="004C4A1A" w:rsidRPr="00B32172">
        <w:rPr>
          <w:rFonts w:ascii="微软雅黑" w:hAnsi="微软雅黑" w:hint="eastAsia"/>
        </w:rPr>
        <w:t>通过共通性和兼容性</w:t>
      </w:r>
      <w:r w:rsidR="008D3BF0" w:rsidRPr="00B32172">
        <w:rPr>
          <w:rFonts w:ascii="微软雅黑" w:hAnsi="微软雅黑" w:hint="eastAsia"/>
        </w:rPr>
        <w:t>创新、提升底层公链的可拓展性、支持秒级处理速度等技术优势</w:t>
      </w:r>
      <w:r w:rsidR="00AC42AC" w:rsidRPr="00B32172">
        <w:rPr>
          <w:rFonts w:ascii="微软雅黑" w:hAnsi="微软雅黑" w:hint="eastAsia"/>
        </w:rPr>
        <w:t>，</w:t>
      </w:r>
      <w:r w:rsidR="008B296D" w:rsidRPr="00B32172">
        <w:rPr>
          <w:rFonts w:ascii="微软雅黑" w:hAnsi="微软雅黑" w:hint="eastAsia"/>
        </w:rPr>
        <w:t>采用委托权益证明机制（Delegated Proof of Stake）的共识机制，避免了工作量证明（Proof of Power）和权益证明机制（Proof of Stake）的资源浪费，系统也更快更安全，为企业级应用奠定了基础。</w:t>
      </w:r>
    </w:p>
    <w:p w:rsidR="0011244F" w:rsidRPr="00B32172" w:rsidRDefault="0089798A" w:rsidP="003D09D9">
      <w:pPr>
        <w:spacing w:after="0" w:line="360" w:lineRule="auto"/>
        <w:ind w:firstLineChars="200" w:firstLine="440"/>
        <w:rPr>
          <w:rFonts w:ascii="微软雅黑" w:hAnsi="微软雅黑"/>
        </w:rPr>
      </w:pPr>
      <w:r>
        <w:rPr>
          <w:rFonts w:ascii="微软雅黑" w:hAnsi="微软雅黑" w:hint="eastAsia"/>
        </w:rPr>
        <w:t>PCS</w:t>
      </w:r>
      <w:r w:rsidR="0008692E" w:rsidRPr="00B32172">
        <w:rPr>
          <w:rFonts w:ascii="微软雅黑" w:hAnsi="微软雅黑" w:hint="eastAsia"/>
        </w:rPr>
        <w:t>的目标是：通过持续性的区块链技术研发和创新，为</w:t>
      </w:r>
      <w:r w:rsidR="00AF005C" w:rsidRPr="00B32172">
        <w:rPr>
          <w:rFonts w:ascii="微软雅黑" w:hAnsi="微软雅黑" w:hint="eastAsia"/>
        </w:rPr>
        <w:t>企业用户、普通用户搭建一个开放、透明、安全和多元化的生态系统。</w:t>
      </w:r>
    </w:p>
    <w:p w:rsidR="00AE6372" w:rsidRPr="00B32172" w:rsidRDefault="00D90391" w:rsidP="00A969B8">
      <w:pPr>
        <w:pStyle w:val="2"/>
      </w:pPr>
      <w:bookmarkStart w:id="15" w:name="_Toc515709506"/>
      <w:r w:rsidRPr="00B32172">
        <w:rPr>
          <w:rFonts w:hint="eastAsia"/>
        </w:rPr>
        <w:t>2.</w:t>
      </w:r>
      <w:r w:rsidRPr="00B32172">
        <w:t>2</w:t>
      </w:r>
      <w:r w:rsidR="00A3668C" w:rsidRPr="00B32172">
        <w:rPr>
          <w:rFonts w:hint="eastAsia"/>
        </w:rPr>
        <w:t xml:space="preserve"> </w:t>
      </w:r>
      <w:r w:rsidR="00A3668C" w:rsidRPr="00B32172">
        <w:rPr>
          <w:rFonts w:hint="eastAsia"/>
        </w:rPr>
        <w:t>共识机制</w:t>
      </w:r>
      <w:bookmarkEnd w:id="15"/>
    </w:p>
    <w:p w:rsidR="00AE6372" w:rsidRPr="00B32172" w:rsidRDefault="0089798A" w:rsidP="00844FE7">
      <w:pPr>
        <w:spacing w:after="0" w:line="360" w:lineRule="auto"/>
        <w:ind w:firstLineChars="200" w:firstLine="440"/>
        <w:rPr>
          <w:rFonts w:ascii="微软雅黑" w:hAnsi="微软雅黑"/>
        </w:rPr>
      </w:pPr>
      <w:r>
        <w:rPr>
          <w:rFonts w:ascii="微软雅黑" w:hAnsi="微软雅黑" w:hint="eastAsia"/>
        </w:rPr>
        <w:t>PCS</w:t>
      </w:r>
      <w:r w:rsidR="00B4740E" w:rsidRPr="00B32172">
        <w:rPr>
          <w:rFonts w:ascii="微软雅黑" w:hAnsi="微软雅黑" w:hint="eastAsia"/>
        </w:rPr>
        <w:t>的共识机制采用了委托权益证明机制（Delegated Proof of Stake）,避免了工作量证明（Proof of Power）的资源浪费，系统也更快更安全，为企业级应用奠定了基础。</w:t>
      </w:r>
      <w:r w:rsidR="00AE6372" w:rsidRPr="00B32172">
        <w:rPr>
          <w:rFonts w:ascii="微软雅黑" w:hAnsi="微软雅黑" w:hint="eastAsia"/>
        </w:rPr>
        <w:t>根据</w:t>
      </w:r>
      <w:r w:rsidR="00B4740E" w:rsidRPr="00B32172">
        <w:rPr>
          <w:rFonts w:ascii="微软雅黑" w:hAnsi="微软雅黑" w:hint="eastAsia"/>
        </w:rPr>
        <w:t>DPOS</w:t>
      </w:r>
      <w:r w:rsidR="00DD5DB6" w:rsidRPr="00B32172">
        <w:rPr>
          <w:rFonts w:ascii="微软雅黑" w:hAnsi="微软雅黑" w:hint="eastAsia"/>
        </w:rPr>
        <w:t>共识机制</w:t>
      </w:r>
      <w:r w:rsidR="00AE6372" w:rsidRPr="00B32172">
        <w:rPr>
          <w:rFonts w:ascii="微软雅黑" w:hAnsi="微软雅黑" w:hint="eastAsia"/>
        </w:rPr>
        <w:t>，全网持有代币的人可以通过投票系统来选择区块生产者，一旦当选任何人都可以参与区块的生产。</w:t>
      </w:r>
    </w:p>
    <w:p w:rsidR="00AE6372" w:rsidRPr="00B32172" w:rsidRDefault="0089798A" w:rsidP="00844FE7">
      <w:pPr>
        <w:spacing w:after="0" w:line="360" w:lineRule="auto"/>
        <w:ind w:firstLineChars="200" w:firstLine="440"/>
        <w:rPr>
          <w:rFonts w:ascii="微软雅黑" w:hAnsi="微软雅黑"/>
        </w:rPr>
      </w:pPr>
      <w:r>
        <w:rPr>
          <w:rFonts w:ascii="微软雅黑" w:hAnsi="微软雅黑" w:hint="eastAsia"/>
        </w:rPr>
        <w:t>PCS</w:t>
      </w:r>
      <w:r w:rsidR="00AE6372" w:rsidRPr="00B32172">
        <w:rPr>
          <w:rFonts w:ascii="微软雅黑" w:hAnsi="微软雅黑" w:hint="eastAsia"/>
        </w:rPr>
        <w:t>里预计每3秒生产一个区块。任何时刻，只有一个生产者被授权产生区块。如果在某个时间内没有成功出块，则跳过该块。</w:t>
      </w:r>
    </w:p>
    <w:p w:rsidR="00AE6372" w:rsidRPr="00B32172" w:rsidRDefault="0089798A" w:rsidP="00844FE7">
      <w:pPr>
        <w:spacing w:after="0" w:line="360" w:lineRule="auto"/>
        <w:ind w:firstLineChars="200" w:firstLine="440"/>
        <w:rPr>
          <w:rFonts w:ascii="微软雅黑" w:hAnsi="微软雅黑"/>
        </w:rPr>
      </w:pPr>
      <w:r>
        <w:rPr>
          <w:rFonts w:ascii="微软雅黑" w:hAnsi="微软雅黑" w:hint="eastAsia"/>
        </w:rPr>
        <w:t>PCS</w:t>
      </w:r>
      <w:r w:rsidR="00AE6372" w:rsidRPr="00B32172">
        <w:rPr>
          <w:rFonts w:ascii="微软雅黑" w:hAnsi="微软雅黑" w:hint="eastAsia"/>
        </w:rPr>
        <w:t>架构中区块产生是以21个区块为一个周期。在每个出块周期开始时，21个区块生产者会被投票选出。前20名出块者首选自动选出，第21个出块者按所得投票</w:t>
      </w:r>
      <w:r w:rsidR="00AE6372" w:rsidRPr="00B32172">
        <w:rPr>
          <w:rFonts w:ascii="微软雅黑" w:hAnsi="微软雅黑" w:hint="eastAsia"/>
        </w:rPr>
        <w:lastRenderedPageBreak/>
        <w:t>数目对应概率选出。所选择的生产者会根据从块时间导出的伪随机数进行混合。以便保证出块者之间的连接尽量平衡。</w:t>
      </w:r>
    </w:p>
    <w:p w:rsidR="00AE6372" w:rsidRPr="00B32172" w:rsidRDefault="00AE6372" w:rsidP="00844FE7">
      <w:pPr>
        <w:spacing w:after="0" w:line="360" w:lineRule="auto"/>
        <w:ind w:firstLineChars="200" w:firstLine="440"/>
        <w:rPr>
          <w:rFonts w:ascii="微软雅黑" w:hAnsi="微软雅黑"/>
        </w:rPr>
      </w:pPr>
      <w:r w:rsidRPr="00B32172">
        <w:rPr>
          <w:rFonts w:ascii="微软雅黑" w:hAnsi="微软雅黑" w:hint="eastAsia"/>
        </w:rPr>
        <w:t>如果出块者错过了一个块，并且在最近24小时内没有产生任何块，则这个出块者将被删除。这确保了网络的顺利运行。</w:t>
      </w:r>
    </w:p>
    <w:p w:rsidR="0011244F" w:rsidRPr="00B32172" w:rsidRDefault="00AE6372" w:rsidP="007542C9">
      <w:pPr>
        <w:spacing w:after="0" w:line="360" w:lineRule="auto"/>
        <w:ind w:firstLineChars="200" w:firstLine="440"/>
        <w:rPr>
          <w:rFonts w:ascii="微软雅黑" w:hAnsi="微软雅黑"/>
        </w:rPr>
      </w:pPr>
      <w:r w:rsidRPr="00B32172">
        <w:rPr>
          <w:rFonts w:ascii="微软雅黑" w:hAnsi="微软雅黑" w:hint="eastAsia"/>
        </w:rPr>
        <w:t>在正常情况下，DPOS块链不会经历任何叉，因为块生产者合作生产区块而不是竞争。如果有区块分叉，共识将自动切换到最长的链条。具有更多生产者的区块链长度将比具有较少生产者的区块链增长速度更快。此外，没有块生产者应该同时在两个区块链分叉上生产块。如果一个块生产者发现这么做了，就可能被投票出局。</w:t>
      </w:r>
    </w:p>
    <w:p w:rsidR="00574BEC" w:rsidRPr="00B32172" w:rsidRDefault="00767D01" w:rsidP="00A969B8">
      <w:pPr>
        <w:pStyle w:val="2"/>
      </w:pPr>
      <w:bookmarkStart w:id="16" w:name="_Toc515709507"/>
      <w:r w:rsidRPr="00B32172">
        <w:rPr>
          <w:rFonts w:hint="eastAsia"/>
        </w:rPr>
        <w:t>2.</w:t>
      </w:r>
      <w:r w:rsidRPr="00B32172">
        <w:t>3</w:t>
      </w:r>
      <w:r w:rsidR="00574BEC" w:rsidRPr="00B32172">
        <w:rPr>
          <w:rFonts w:hint="eastAsia"/>
        </w:rPr>
        <w:t xml:space="preserve"> </w:t>
      </w:r>
      <w:r w:rsidR="00574BEC" w:rsidRPr="00B32172">
        <w:rPr>
          <w:rFonts w:hint="eastAsia"/>
        </w:rPr>
        <w:t>技术优势</w:t>
      </w:r>
      <w:bookmarkEnd w:id="16"/>
    </w:p>
    <w:p w:rsidR="00574BEC" w:rsidRPr="00BD6875" w:rsidRDefault="00B17E8B" w:rsidP="00BD6875">
      <w:pPr>
        <w:pStyle w:val="3"/>
      </w:pPr>
      <w:bookmarkStart w:id="17" w:name="_Toc515709508"/>
      <w:r w:rsidRPr="00BD6875">
        <w:rPr>
          <w:rFonts w:hint="eastAsia"/>
        </w:rPr>
        <w:t>2.</w:t>
      </w:r>
      <w:r w:rsidRPr="00BD6875">
        <w:t>3</w:t>
      </w:r>
      <w:r w:rsidR="00BD6875" w:rsidRPr="00BD6875">
        <w:rPr>
          <w:rFonts w:hint="eastAsia"/>
        </w:rPr>
        <w:t>.</w:t>
      </w:r>
      <w:r w:rsidR="007E6840">
        <w:t>1</w:t>
      </w:r>
      <w:r w:rsidR="00574BEC" w:rsidRPr="00BD6875">
        <w:rPr>
          <w:rFonts w:hint="eastAsia"/>
        </w:rPr>
        <w:t>去中心化机制保证系统安全</w:t>
      </w:r>
      <w:bookmarkEnd w:id="17"/>
      <w:r w:rsidR="00574BEC" w:rsidRPr="00BD6875">
        <w:rPr>
          <w:rFonts w:hint="eastAsia"/>
        </w:rPr>
        <w:tab/>
      </w:r>
    </w:p>
    <w:p w:rsidR="00574BEC" w:rsidRPr="00B32172" w:rsidRDefault="0089798A" w:rsidP="00AA5BEF">
      <w:pPr>
        <w:spacing w:after="0" w:line="360" w:lineRule="auto"/>
        <w:ind w:firstLineChars="200" w:firstLine="440"/>
        <w:rPr>
          <w:rFonts w:ascii="微软雅黑" w:hAnsi="微软雅黑"/>
        </w:rPr>
      </w:pPr>
      <w:r>
        <w:rPr>
          <w:rFonts w:ascii="微软雅黑" w:hAnsi="微软雅黑" w:hint="eastAsia"/>
        </w:rPr>
        <w:t>PCS</w:t>
      </w:r>
      <w:r w:rsidR="00574BEC" w:rsidRPr="00B32172">
        <w:rPr>
          <w:rFonts w:ascii="微软雅黑" w:hAnsi="微软雅黑" w:hint="eastAsia"/>
        </w:rPr>
        <w:t xml:space="preserve">是一个网络节点分布在全球的“公司”，意味着 </w:t>
      </w:r>
      <w:r>
        <w:rPr>
          <w:rFonts w:ascii="微软雅黑" w:hAnsi="微软雅黑" w:hint="eastAsia"/>
        </w:rPr>
        <w:t>PCS</w:t>
      </w:r>
      <w:r w:rsidR="00574BEC" w:rsidRPr="00B32172">
        <w:rPr>
          <w:rFonts w:ascii="微软雅黑" w:hAnsi="微软雅黑" w:hint="eastAsia"/>
        </w:rPr>
        <w:t xml:space="preserve">不会倒闭， </w:t>
      </w:r>
      <w:r>
        <w:rPr>
          <w:rFonts w:ascii="微软雅黑" w:hAnsi="微软雅黑" w:hint="eastAsia"/>
        </w:rPr>
        <w:t>PCS</w:t>
      </w:r>
      <w:r w:rsidR="00574BEC" w:rsidRPr="00B32172">
        <w:rPr>
          <w:rFonts w:ascii="微软雅黑" w:hAnsi="微软雅黑" w:hint="eastAsia"/>
        </w:rPr>
        <w:t xml:space="preserve">少只需要 3 台联网的电脑就能自动运行，目前 </w:t>
      </w:r>
      <w:r>
        <w:rPr>
          <w:rFonts w:ascii="微软雅黑" w:hAnsi="微软雅黑" w:hint="eastAsia"/>
        </w:rPr>
        <w:t>PCS</w:t>
      </w:r>
      <w:r w:rsidR="00574BEC" w:rsidRPr="00B32172">
        <w:rPr>
          <w:rFonts w:ascii="微软雅黑" w:hAnsi="微软雅黑" w:hint="eastAsia"/>
        </w:rPr>
        <w:t>由分布全球数各个洲 的爱好者运行了数十个节点。</w:t>
      </w:r>
      <w:r>
        <w:rPr>
          <w:rFonts w:ascii="微软雅黑" w:hAnsi="微软雅黑" w:hint="eastAsia"/>
        </w:rPr>
        <w:t>PCS</w:t>
      </w:r>
      <w:r w:rsidR="00574BEC" w:rsidRPr="00B32172">
        <w:rPr>
          <w:rFonts w:ascii="微软雅黑" w:hAnsi="微软雅黑" w:hint="eastAsia"/>
        </w:rPr>
        <w:t xml:space="preserve">所有业务都由网络自动运行及智能合约完成，和比特币一样是一个全自动无人值守的系统。 </w:t>
      </w:r>
    </w:p>
    <w:p w:rsidR="00574BEC" w:rsidRPr="00BD6875" w:rsidRDefault="00B17E8B" w:rsidP="00BD6875">
      <w:pPr>
        <w:pStyle w:val="3"/>
      </w:pPr>
      <w:bookmarkStart w:id="18" w:name="_Toc515709509"/>
      <w:r w:rsidRPr="00BD6875">
        <w:rPr>
          <w:rFonts w:hint="eastAsia"/>
        </w:rPr>
        <w:t>2.</w:t>
      </w:r>
      <w:r w:rsidRPr="00BD6875">
        <w:t>3</w:t>
      </w:r>
      <w:r w:rsidR="00BD6875" w:rsidRPr="00BD6875">
        <w:rPr>
          <w:rFonts w:hint="eastAsia"/>
        </w:rPr>
        <w:t>.</w:t>
      </w:r>
      <w:r w:rsidR="007E6840">
        <w:t>2</w:t>
      </w:r>
      <w:r w:rsidR="00574BEC" w:rsidRPr="00BD6875">
        <w:rPr>
          <w:rFonts w:hint="eastAsia"/>
        </w:rPr>
        <w:t xml:space="preserve"> </w:t>
      </w:r>
      <w:r w:rsidR="00574BEC" w:rsidRPr="00BD6875">
        <w:rPr>
          <w:rFonts w:hint="eastAsia"/>
        </w:rPr>
        <w:t>弱审核机制，自由发行通证</w:t>
      </w:r>
      <w:bookmarkEnd w:id="18"/>
      <w:r w:rsidR="00574BEC" w:rsidRPr="00BD6875">
        <w:rPr>
          <w:rFonts w:hint="eastAsia"/>
        </w:rPr>
        <w:tab/>
      </w:r>
    </w:p>
    <w:p w:rsidR="00574BEC" w:rsidRPr="00B32172" w:rsidRDefault="00574BEC" w:rsidP="00A35F43">
      <w:pPr>
        <w:spacing w:after="0" w:line="360" w:lineRule="auto"/>
        <w:ind w:firstLineChars="200" w:firstLine="440"/>
        <w:rPr>
          <w:rFonts w:ascii="微软雅黑" w:hAnsi="微软雅黑"/>
        </w:rPr>
      </w:pPr>
      <w:r w:rsidRPr="00B32172">
        <w:rPr>
          <w:rFonts w:ascii="微软雅黑" w:hAnsi="微软雅黑" w:hint="eastAsia"/>
        </w:rPr>
        <w:t xml:space="preserve">因为 </w:t>
      </w:r>
      <w:r w:rsidR="0089798A">
        <w:rPr>
          <w:rFonts w:ascii="微软雅黑" w:hAnsi="微软雅黑" w:hint="eastAsia"/>
        </w:rPr>
        <w:t>PCS</w:t>
      </w:r>
      <w:r w:rsidRPr="00B32172">
        <w:rPr>
          <w:rFonts w:ascii="微软雅黑" w:hAnsi="微软雅黑" w:hint="eastAsia"/>
        </w:rPr>
        <w:t xml:space="preserve">是一个纯粹地去中心化系统，所以采取弱审核机制。用户可以自由使用 </w:t>
      </w:r>
      <w:r w:rsidR="0089798A">
        <w:rPr>
          <w:rFonts w:ascii="微软雅黑" w:hAnsi="微软雅黑" w:hint="eastAsia"/>
        </w:rPr>
        <w:t>PCS</w:t>
      </w:r>
      <w:r w:rsidRPr="00B32172">
        <w:rPr>
          <w:rFonts w:ascii="微软雅黑" w:hAnsi="微软雅黑" w:hint="eastAsia"/>
        </w:rPr>
        <w:t xml:space="preserve">的任何功能，完全没有限制。同时允许个人或企业在 </w:t>
      </w:r>
      <w:r w:rsidR="0089798A">
        <w:rPr>
          <w:rFonts w:ascii="微软雅黑" w:hAnsi="微软雅黑" w:hint="eastAsia"/>
        </w:rPr>
        <w:t>PCS</w:t>
      </w:r>
      <w:r w:rsidRPr="00B32172">
        <w:rPr>
          <w:rFonts w:ascii="微软雅黑" w:hAnsi="微软雅黑" w:hint="eastAsia"/>
        </w:rPr>
        <w:t xml:space="preserve">系统内自由发行 自己的通证，所有发行的通证都是智能合约，都在 </w:t>
      </w:r>
      <w:r w:rsidR="0089798A">
        <w:rPr>
          <w:rFonts w:ascii="微软雅黑" w:hAnsi="微软雅黑" w:hint="eastAsia"/>
        </w:rPr>
        <w:t>PCS</w:t>
      </w:r>
      <w:r w:rsidRPr="00B32172">
        <w:rPr>
          <w:rFonts w:ascii="微软雅黑" w:hAnsi="微软雅黑" w:hint="eastAsia"/>
        </w:rPr>
        <w:t xml:space="preserve">的账户保存在区块链上。 </w:t>
      </w:r>
      <w:r w:rsidR="0089798A">
        <w:rPr>
          <w:rFonts w:ascii="微软雅黑" w:hAnsi="微软雅黑" w:hint="eastAsia"/>
        </w:rPr>
        <w:t>PCS</w:t>
      </w:r>
      <w:r w:rsidRPr="00B32172">
        <w:rPr>
          <w:rFonts w:ascii="微软雅黑" w:hAnsi="微软雅黑" w:hint="eastAsia"/>
        </w:rPr>
        <w:t>的通证发行功能是区块链金融的基础设施，致力于和传统的互联网和非互联 网企业相结合，创新区块链国民生产和生活的每个行业，比如零售行业、餐饮行业、服务行业、 文化艺术产业等等。</w:t>
      </w:r>
    </w:p>
    <w:p w:rsidR="007F68EF" w:rsidRPr="00BD6875" w:rsidRDefault="007F68EF" w:rsidP="00BD6875">
      <w:pPr>
        <w:pStyle w:val="3"/>
      </w:pPr>
      <w:bookmarkStart w:id="19" w:name="_Toc515709510"/>
      <w:r w:rsidRPr="00BD6875">
        <w:rPr>
          <w:rFonts w:hint="eastAsia"/>
        </w:rPr>
        <w:lastRenderedPageBreak/>
        <w:t>2</w:t>
      </w:r>
      <w:r w:rsidR="00BD6875" w:rsidRPr="00BD6875">
        <w:rPr>
          <w:rFonts w:hint="eastAsia"/>
        </w:rPr>
        <w:t>.3.</w:t>
      </w:r>
      <w:r w:rsidR="007E6840">
        <w:t>3</w:t>
      </w:r>
      <w:r w:rsidR="00CF53F9" w:rsidRPr="00BD6875">
        <w:rPr>
          <w:rFonts w:hint="eastAsia"/>
        </w:rPr>
        <w:t>七层架构模型</w:t>
      </w:r>
      <w:bookmarkEnd w:id="19"/>
    </w:p>
    <w:p w:rsidR="00CF53F9" w:rsidRDefault="0089798A" w:rsidP="00E246CD">
      <w:pPr>
        <w:spacing w:after="0" w:line="360" w:lineRule="auto"/>
        <w:ind w:firstLineChars="200" w:firstLine="440"/>
        <w:rPr>
          <w:rFonts w:ascii="微软雅黑" w:hAnsi="微软雅黑"/>
        </w:rPr>
      </w:pPr>
      <w:r>
        <w:rPr>
          <w:rFonts w:ascii="微软雅黑" w:hAnsi="微软雅黑" w:hint="eastAsia"/>
        </w:rPr>
        <w:t>PCS</w:t>
      </w:r>
      <w:r w:rsidR="00076B72" w:rsidRPr="00B32172">
        <w:rPr>
          <w:rFonts w:ascii="微软雅黑" w:hAnsi="微软雅黑" w:hint="eastAsia"/>
        </w:rPr>
        <w:t>作为一个区块链应用开发平台，为整个区块链技术生态提供了完备的发展体系和架构，从资源层、协议层、共识层、合约层、工具层、去中心化应用层到生态层</w:t>
      </w:r>
      <w:r w:rsidR="00F0110B" w:rsidRPr="00B32172">
        <w:rPr>
          <w:rFonts w:ascii="微软雅黑" w:hAnsi="微软雅黑" w:hint="eastAsia"/>
        </w:rPr>
        <w:t>等七个</w:t>
      </w:r>
      <w:r w:rsidR="00E246CD" w:rsidRPr="00B32172">
        <w:rPr>
          <w:rFonts w:ascii="微软雅黑" w:hAnsi="微软雅黑" w:hint="eastAsia"/>
        </w:rPr>
        <w:t>层次完善了一个生态布局。</w:t>
      </w:r>
    </w:p>
    <w:p w:rsidR="0053100B" w:rsidRDefault="0053100B" w:rsidP="00E246CD">
      <w:pPr>
        <w:spacing w:after="0" w:line="360" w:lineRule="auto"/>
        <w:ind w:firstLineChars="200" w:firstLine="440"/>
        <w:rPr>
          <w:rFonts w:ascii="微软雅黑" w:hAnsi="微软雅黑"/>
        </w:rPr>
      </w:pPr>
      <w:r>
        <w:rPr>
          <w:rFonts w:ascii="微软雅黑" w:hAnsi="微软雅黑"/>
          <w:noProof/>
        </w:rPr>
        <w:drawing>
          <wp:inline distT="0" distB="0" distL="0" distR="0">
            <wp:extent cx="5274310" cy="2847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46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47975"/>
                    </a:xfrm>
                    <a:prstGeom prst="rect">
                      <a:avLst/>
                    </a:prstGeom>
                  </pic:spPr>
                </pic:pic>
              </a:graphicData>
            </a:graphic>
          </wp:inline>
        </w:drawing>
      </w:r>
    </w:p>
    <w:p w:rsidR="0053100B" w:rsidRPr="0053100B" w:rsidRDefault="0053100B" w:rsidP="00E246CD">
      <w:pPr>
        <w:spacing w:after="0" w:line="360" w:lineRule="auto"/>
        <w:ind w:firstLineChars="200" w:firstLine="440"/>
        <w:rPr>
          <w:rFonts w:ascii="微软雅黑" w:hAnsi="微软雅黑"/>
        </w:rPr>
      </w:pPr>
    </w:p>
    <w:p w:rsidR="00D76211" w:rsidRPr="00B32172" w:rsidRDefault="00D76211" w:rsidP="00A969B8">
      <w:pPr>
        <w:pStyle w:val="2"/>
      </w:pPr>
      <w:bookmarkStart w:id="20" w:name="_Toc515709511"/>
      <w:r w:rsidRPr="00B32172">
        <w:rPr>
          <w:rFonts w:hint="eastAsia"/>
        </w:rPr>
        <w:t>2.4</w:t>
      </w:r>
      <w:r w:rsidRPr="00B32172">
        <w:rPr>
          <w:rFonts w:hint="eastAsia"/>
        </w:rPr>
        <w:t>账户</w:t>
      </w:r>
      <w:bookmarkEnd w:id="20"/>
    </w:p>
    <w:p w:rsidR="00E246CD" w:rsidRDefault="0089798A" w:rsidP="008D22C2">
      <w:pPr>
        <w:spacing w:after="0" w:line="360" w:lineRule="auto"/>
        <w:ind w:firstLineChars="200" w:firstLine="440"/>
        <w:rPr>
          <w:rFonts w:ascii="微软雅黑" w:hAnsi="微软雅黑"/>
        </w:rPr>
      </w:pPr>
      <w:r>
        <w:rPr>
          <w:rFonts w:ascii="微软雅黑" w:hAnsi="微软雅黑"/>
        </w:rPr>
        <w:t>PCS</w:t>
      </w:r>
      <w:r w:rsidR="00EA5719" w:rsidRPr="00B32172">
        <w:rPr>
          <w:rFonts w:ascii="微软雅黑" w:hAnsi="微软雅黑" w:hint="eastAsia"/>
        </w:rPr>
        <w:t>允许使用唯一的长度为2-32个字符的可读的名称来实现对账户的引用，和现有账户体系一样简单，账户具备多层级角色管理，并为用户提供了一种在密钥被盗时恢复其帐户控制的方法，确保账户安全。</w:t>
      </w:r>
    </w:p>
    <w:p w:rsidR="00BE7B0E" w:rsidRDefault="00BE7B0E" w:rsidP="008D22C2">
      <w:pPr>
        <w:spacing w:after="0" w:line="360" w:lineRule="auto"/>
        <w:ind w:firstLineChars="200" w:firstLine="440"/>
        <w:rPr>
          <w:rFonts w:ascii="微软雅黑" w:hAnsi="微软雅黑"/>
        </w:rPr>
      </w:pPr>
    </w:p>
    <w:p w:rsidR="00BE7B0E" w:rsidRDefault="00BE7B0E" w:rsidP="008D22C2">
      <w:pPr>
        <w:spacing w:after="0" w:line="360" w:lineRule="auto"/>
        <w:ind w:firstLineChars="200" w:firstLine="440"/>
        <w:rPr>
          <w:rFonts w:ascii="微软雅黑" w:hAnsi="微软雅黑"/>
        </w:rPr>
      </w:pPr>
      <w:r>
        <w:rPr>
          <w:rFonts w:ascii="微软雅黑" w:hAnsi="微软雅黑"/>
          <w:noProof/>
        </w:rPr>
        <w:lastRenderedPageBreak/>
        <w:drawing>
          <wp:inline distT="0" distB="0" distL="0" distR="0">
            <wp:extent cx="5274310" cy="1863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148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63090"/>
                    </a:xfrm>
                    <a:prstGeom prst="rect">
                      <a:avLst/>
                    </a:prstGeom>
                  </pic:spPr>
                </pic:pic>
              </a:graphicData>
            </a:graphic>
          </wp:inline>
        </w:drawing>
      </w:r>
    </w:p>
    <w:p w:rsidR="00BE7B0E" w:rsidRPr="00B32172" w:rsidRDefault="00BE7B0E" w:rsidP="008D22C2">
      <w:pPr>
        <w:spacing w:after="0" w:line="360" w:lineRule="auto"/>
        <w:ind w:firstLineChars="200" w:firstLine="440"/>
        <w:rPr>
          <w:rFonts w:ascii="微软雅黑" w:hAnsi="微软雅黑"/>
        </w:rPr>
      </w:pPr>
    </w:p>
    <w:p w:rsidR="00A3668C" w:rsidRPr="00B32172" w:rsidRDefault="00574BEC" w:rsidP="00A969B8">
      <w:pPr>
        <w:pStyle w:val="2"/>
      </w:pPr>
      <w:bookmarkStart w:id="21" w:name="_Toc515709512"/>
      <w:r w:rsidRPr="00B32172">
        <w:rPr>
          <w:rFonts w:hint="eastAsia"/>
        </w:rPr>
        <w:t>2.5</w:t>
      </w:r>
      <w:r w:rsidR="00A3668C" w:rsidRPr="00B32172">
        <w:rPr>
          <w:rFonts w:hint="eastAsia"/>
        </w:rPr>
        <w:t>虚拟机</w:t>
      </w:r>
      <w:r w:rsidR="00FA3E34" w:rsidRPr="00B32172">
        <w:rPr>
          <w:rFonts w:hint="eastAsia"/>
        </w:rPr>
        <w:t>独立架构机制</w:t>
      </w:r>
      <w:bookmarkEnd w:id="21"/>
    </w:p>
    <w:p w:rsidR="00580346" w:rsidRPr="00B32172" w:rsidRDefault="00607468" w:rsidP="00490BF8">
      <w:pPr>
        <w:spacing w:after="0" w:line="360" w:lineRule="auto"/>
        <w:ind w:firstLineChars="200" w:firstLine="440"/>
        <w:rPr>
          <w:rFonts w:ascii="微软雅黑" w:hAnsi="微软雅黑"/>
        </w:rPr>
      </w:pPr>
      <w:r w:rsidRPr="00B32172">
        <w:rPr>
          <w:rFonts w:ascii="微软雅黑" w:hAnsi="微软雅黑" w:hint="eastAsia"/>
        </w:rPr>
        <w:t>在合约层</w:t>
      </w:r>
      <w:r w:rsidR="0089798A">
        <w:rPr>
          <w:rFonts w:ascii="微软雅黑" w:hAnsi="微软雅黑"/>
        </w:rPr>
        <w:t>PCS</w:t>
      </w:r>
      <w:r w:rsidRPr="00B32172">
        <w:rPr>
          <w:rFonts w:ascii="微软雅黑" w:hAnsi="微软雅黑" w:hint="eastAsia"/>
        </w:rPr>
        <w:t>通过开放</w:t>
      </w:r>
      <w:r w:rsidR="00670F31" w:rsidRPr="00B32172">
        <w:rPr>
          <w:rFonts w:ascii="微软雅黑" w:hAnsi="微软雅黑"/>
        </w:rPr>
        <w:t>API</w:t>
      </w:r>
      <w:r w:rsidRPr="00B32172">
        <w:rPr>
          <w:rFonts w:ascii="微软雅黑" w:hAnsi="微软雅黑" w:hint="eastAsia"/>
        </w:rPr>
        <w:t>接口来使虚拟机与</w:t>
      </w:r>
      <w:r w:rsidR="0089798A">
        <w:rPr>
          <w:rFonts w:ascii="微软雅黑" w:hAnsi="微软雅黑"/>
        </w:rPr>
        <w:t>PCS</w:t>
      </w:r>
      <w:r w:rsidRPr="00B32172">
        <w:rPr>
          <w:rFonts w:ascii="微软雅黑" w:hAnsi="微软雅黑" w:hint="eastAsia"/>
        </w:rPr>
        <w:t>进行集成，并且脚本语言和虚拟机的实现将独立于</w:t>
      </w:r>
      <w:r w:rsidR="0089798A">
        <w:rPr>
          <w:rFonts w:ascii="微软雅黑" w:hAnsi="微软雅黑" w:hint="eastAsia"/>
        </w:rPr>
        <w:t>PCS</w:t>
      </w:r>
      <w:r w:rsidRPr="00B32172">
        <w:rPr>
          <w:rFonts w:ascii="微软雅黑" w:hAnsi="微软雅黑" w:hint="eastAsia"/>
        </w:rPr>
        <w:t>操作系统技术，任何开发语言或虚拟机只要有适当的、性能足够的沙箱都可以通过</w:t>
      </w:r>
      <w:r w:rsidR="00670F31" w:rsidRPr="00B32172">
        <w:rPr>
          <w:rFonts w:ascii="微软雅黑" w:hAnsi="微软雅黑"/>
        </w:rPr>
        <w:t>API</w:t>
      </w:r>
      <w:r w:rsidRPr="00B32172">
        <w:rPr>
          <w:rFonts w:ascii="微软雅黑" w:hAnsi="微软雅黑" w:hint="eastAsia"/>
        </w:rPr>
        <w:t>与</w:t>
      </w:r>
      <w:r w:rsidR="0089798A">
        <w:rPr>
          <w:rFonts w:ascii="微软雅黑" w:hAnsi="微软雅黑"/>
        </w:rPr>
        <w:t>PCS</w:t>
      </w:r>
      <w:r w:rsidRPr="00B32172">
        <w:rPr>
          <w:rFonts w:ascii="微软雅黑" w:hAnsi="微软雅黑" w:hint="eastAsia"/>
        </w:rPr>
        <w:t>集成在一起。目前</w:t>
      </w:r>
      <w:r w:rsidR="0089798A">
        <w:rPr>
          <w:rFonts w:ascii="微软雅黑" w:hAnsi="微软雅黑" w:hint="eastAsia"/>
        </w:rPr>
        <w:t>PCS</w:t>
      </w:r>
      <w:r w:rsidRPr="00B32172">
        <w:rPr>
          <w:rFonts w:ascii="微软雅黑" w:hAnsi="微软雅黑" w:hint="eastAsia"/>
        </w:rPr>
        <w:t>的设计将支持Wren、</w:t>
      </w:r>
      <w:r w:rsidRPr="00B32172">
        <w:rPr>
          <w:rFonts w:ascii="微软雅黑" w:hAnsi="微软雅黑"/>
        </w:rPr>
        <w:t>W</w:t>
      </w:r>
      <w:r w:rsidRPr="00B32172">
        <w:rPr>
          <w:rFonts w:ascii="微软雅黑" w:hAnsi="微软雅黑" w:hint="eastAsia"/>
        </w:rPr>
        <w:t>eb组件和以太虚拟机（EVM），在这种情况下以太坊上的应用可以通过简单的修改就能直接移植到</w:t>
      </w:r>
      <w:r w:rsidR="0089798A">
        <w:rPr>
          <w:rFonts w:ascii="微软雅黑" w:hAnsi="微软雅黑"/>
        </w:rPr>
        <w:t>PCS</w:t>
      </w:r>
      <w:r w:rsidRPr="00B32172">
        <w:rPr>
          <w:rFonts w:ascii="微软雅黑" w:hAnsi="微软雅黑" w:hint="eastAsia"/>
        </w:rPr>
        <w:t>系统中。由于虚拟机与</w:t>
      </w:r>
      <w:r w:rsidR="0089798A">
        <w:rPr>
          <w:rFonts w:ascii="微软雅黑" w:hAnsi="微软雅黑"/>
        </w:rPr>
        <w:t>PCS</w:t>
      </w:r>
      <w:r w:rsidRPr="00B32172">
        <w:rPr>
          <w:rFonts w:ascii="微软雅黑" w:hAnsi="微软雅黑" w:hint="eastAsia"/>
        </w:rPr>
        <w:t>的分</w:t>
      </w:r>
      <w:r w:rsidR="00F10E4C" w:rsidRPr="00B32172">
        <w:rPr>
          <w:rFonts w:ascii="微软雅黑" w:hAnsi="微软雅黑" w:hint="eastAsia"/>
        </w:rPr>
        <w:t>离，使得开发人员可以选择自己熟练的编程语言进行智能合约的开发，可使</w:t>
      </w:r>
      <w:r w:rsidR="0089798A">
        <w:rPr>
          <w:rFonts w:ascii="微软雅黑" w:hAnsi="微软雅黑"/>
        </w:rPr>
        <w:t>PCS</w:t>
      </w:r>
      <w:r w:rsidRPr="00B32172">
        <w:rPr>
          <w:rFonts w:ascii="微软雅黑" w:hAnsi="微软雅黑" w:hint="eastAsia"/>
        </w:rPr>
        <w:t>上的应用开发更加灵活，从而大大降低了区块链技术的使用门槛。</w:t>
      </w:r>
    </w:p>
    <w:p w:rsidR="00A3668C" w:rsidRPr="00B32172" w:rsidRDefault="00A969B8" w:rsidP="00A969B8">
      <w:pPr>
        <w:pStyle w:val="2"/>
      </w:pPr>
      <w:bookmarkStart w:id="22" w:name="_Toc515709513"/>
      <w:r w:rsidRPr="00BD6875">
        <w:rPr>
          <w:rFonts w:ascii="微软雅黑" w:hAnsi="微软雅黑" w:hint="eastAsia"/>
        </w:rPr>
        <w:t>2.</w:t>
      </w:r>
      <w:r w:rsidRPr="00BD6875">
        <w:rPr>
          <w:rFonts w:ascii="微软雅黑" w:hAnsi="微软雅黑"/>
        </w:rPr>
        <w:t>6</w:t>
      </w:r>
      <w:r w:rsidR="00A3668C" w:rsidRPr="00B32172">
        <w:rPr>
          <w:rFonts w:hint="eastAsia"/>
        </w:rPr>
        <w:t xml:space="preserve"> </w:t>
      </w:r>
      <w:r w:rsidR="00A3668C" w:rsidRPr="00B32172">
        <w:rPr>
          <w:rFonts w:hint="eastAsia"/>
        </w:rPr>
        <w:t>身份和隐私</w:t>
      </w:r>
      <w:bookmarkEnd w:id="22"/>
    </w:p>
    <w:p w:rsidR="00067D48" w:rsidRPr="00B32172" w:rsidRDefault="0089798A" w:rsidP="00E14EFC">
      <w:pPr>
        <w:spacing w:after="0" w:line="360" w:lineRule="auto"/>
        <w:ind w:firstLineChars="200" w:firstLine="440"/>
        <w:rPr>
          <w:rFonts w:ascii="微软雅黑" w:hAnsi="微软雅黑"/>
        </w:rPr>
      </w:pPr>
      <w:r>
        <w:rPr>
          <w:rFonts w:ascii="微软雅黑" w:hAnsi="微软雅黑" w:hint="eastAsia"/>
        </w:rPr>
        <w:t>PCS</w:t>
      </w:r>
      <w:r w:rsidR="00067D48" w:rsidRPr="00B32172">
        <w:rPr>
          <w:rFonts w:ascii="微软雅黑" w:hAnsi="微软雅黑" w:hint="eastAsia"/>
        </w:rPr>
        <w:t xml:space="preserve"> </w:t>
      </w:r>
      <w:r w:rsidR="008231A5" w:rsidRPr="00B32172">
        <w:rPr>
          <w:rFonts w:ascii="微软雅黑" w:hAnsi="微软雅黑" w:hint="eastAsia"/>
        </w:rPr>
        <w:t>系统将通过智能合约管理</w:t>
      </w:r>
      <w:r>
        <w:rPr>
          <w:rFonts w:ascii="微软雅黑" w:hAnsi="微软雅黑" w:hint="eastAsia"/>
        </w:rPr>
        <w:t>PCS</w:t>
      </w:r>
      <w:r w:rsidR="00067D48" w:rsidRPr="00B32172">
        <w:rPr>
          <w:rFonts w:ascii="微软雅黑" w:hAnsi="微软雅黑" w:hint="eastAsia"/>
        </w:rPr>
        <w:t>平台的上的用户。</w:t>
      </w:r>
      <w:r>
        <w:rPr>
          <w:rFonts w:ascii="微软雅黑" w:hAnsi="微软雅黑" w:hint="eastAsia"/>
        </w:rPr>
        <w:t>PCS</w:t>
      </w:r>
      <w:r w:rsidR="00067D48" w:rsidRPr="00B32172">
        <w:rPr>
          <w:rFonts w:ascii="微软雅黑" w:hAnsi="微软雅黑" w:hint="eastAsia"/>
        </w:rPr>
        <w:t xml:space="preserve"> 系统将提供可选的身份识别模块，Identity 是区块链系统可以对接金融系统的前提条件。在 </w:t>
      </w:r>
      <w:r>
        <w:rPr>
          <w:rFonts w:ascii="微软雅黑" w:hAnsi="微软雅黑" w:hint="eastAsia"/>
        </w:rPr>
        <w:t>PCS</w:t>
      </w:r>
      <w:r w:rsidR="00067D48" w:rsidRPr="00B32172">
        <w:rPr>
          <w:rFonts w:ascii="微软雅黑" w:hAnsi="微软雅黑" w:hint="eastAsia"/>
        </w:rPr>
        <w:t xml:space="preserve"> 系统中，我们将区分 Identity 客户和非 Identity 客户。</w:t>
      </w:r>
      <w:r>
        <w:rPr>
          <w:rFonts w:ascii="微软雅黑" w:hAnsi="微软雅黑" w:hint="eastAsia"/>
        </w:rPr>
        <w:t>PCS</w:t>
      </w:r>
      <w:r w:rsidR="00067D48" w:rsidRPr="00B32172">
        <w:rPr>
          <w:rFonts w:ascii="微软雅黑" w:hAnsi="微软雅黑" w:hint="eastAsia"/>
        </w:rPr>
        <w:t xml:space="preserve"> 系统开发者将开发基于相应的 Identity 智能合约代码，并把代码开源给第三方。通过第三方征信机构的引入，在 </w:t>
      </w:r>
      <w:r>
        <w:rPr>
          <w:rFonts w:ascii="微软雅黑" w:hAnsi="微软雅黑" w:hint="eastAsia"/>
        </w:rPr>
        <w:t>PCS</w:t>
      </w:r>
      <w:r w:rsidR="00067D48" w:rsidRPr="00B32172">
        <w:rPr>
          <w:rFonts w:ascii="微软雅黑" w:hAnsi="微软雅黑" w:hint="eastAsia"/>
        </w:rPr>
        <w:t xml:space="preserve"> 系统中，通过 Identity 智能合约验证的客户将会拥有更多的优先级。</w:t>
      </w:r>
    </w:p>
    <w:p w:rsidR="00067D48" w:rsidRPr="00B32172" w:rsidRDefault="00067D48" w:rsidP="00160012">
      <w:pPr>
        <w:spacing w:after="0" w:line="360" w:lineRule="auto"/>
        <w:ind w:firstLineChars="200" w:firstLine="440"/>
        <w:rPr>
          <w:rFonts w:ascii="微软雅黑" w:hAnsi="微软雅黑"/>
        </w:rPr>
      </w:pPr>
      <w:r w:rsidRPr="00B32172">
        <w:rPr>
          <w:rFonts w:ascii="微软雅黑" w:hAnsi="微软雅黑" w:hint="eastAsia"/>
        </w:rPr>
        <w:lastRenderedPageBreak/>
        <w:t>关于</w:t>
      </w:r>
      <w:r w:rsidR="001E0E15" w:rsidRPr="00B32172">
        <w:rPr>
          <w:rFonts w:ascii="微软雅黑" w:hAnsi="微软雅黑" w:hint="eastAsia"/>
        </w:rPr>
        <w:t>隐私</w:t>
      </w:r>
      <w:r w:rsidRPr="00B32172">
        <w:rPr>
          <w:rFonts w:ascii="微软雅黑" w:hAnsi="微软雅黑" w:hint="eastAsia"/>
        </w:rPr>
        <w:t xml:space="preserve">，因为 </w:t>
      </w:r>
      <w:r w:rsidR="0089798A">
        <w:rPr>
          <w:rFonts w:ascii="微软雅黑" w:hAnsi="微软雅黑" w:hint="eastAsia"/>
        </w:rPr>
        <w:t>PCS</w:t>
      </w:r>
      <w:r w:rsidRPr="00B32172">
        <w:rPr>
          <w:rFonts w:ascii="微软雅黑" w:hAnsi="微软雅黑" w:hint="eastAsia"/>
        </w:rPr>
        <w:t xml:space="preserve"> 系统兼容 UTXO 模型，</w:t>
      </w:r>
      <w:r w:rsidR="00F02BE1" w:rsidRPr="00B32172">
        <w:rPr>
          <w:rFonts w:ascii="微软雅黑" w:hAnsi="微软雅黑" w:hint="eastAsia"/>
        </w:rPr>
        <w:t>将通过加密传输协议，</w:t>
      </w:r>
      <w:r w:rsidRPr="00B32172">
        <w:rPr>
          <w:rFonts w:ascii="微软雅黑" w:hAnsi="微软雅黑" w:hint="eastAsia"/>
        </w:rPr>
        <w:t xml:space="preserve">给 </w:t>
      </w:r>
      <w:r w:rsidR="0089798A">
        <w:rPr>
          <w:rFonts w:ascii="微软雅黑" w:hAnsi="微软雅黑" w:hint="eastAsia"/>
        </w:rPr>
        <w:t>PCS</w:t>
      </w:r>
      <w:r w:rsidRPr="00B32172">
        <w:rPr>
          <w:rFonts w:ascii="微软雅黑" w:hAnsi="微软雅黑" w:hint="eastAsia"/>
        </w:rPr>
        <w:t xml:space="preserve"> </w:t>
      </w:r>
      <w:r w:rsidR="00ED510C" w:rsidRPr="00B32172">
        <w:rPr>
          <w:rFonts w:ascii="微软雅黑" w:hAnsi="微软雅黑" w:hint="eastAsia"/>
        </w:rPr>
        <w:t>系统中的</w:t>
      </w:r>
      <w:r w:rsidRPr="00B32172">
        <w:rPr>
          <w:rFonts w:ascii="微软雅黑" w:hAnsi="微软雅黑" w:hint="eastAsia"/>
        </w:rPr>
        <w:t>交易提供更多的隐私保护。</w:t>
      </w:r>
    </w:p>
    <w:p w:rsidR="00A3668C" w:rsidRPr="00B32172" w:rsidRDefault="00A3668C" w:rsidP="00CD15B7">
      <w:pPr>
        <w:pStyle w:val="1"/>
      </w:pPr>
      <w:bookmarkStart w:id="23" w:name="_Toc515709514"/>
      <w:r w:rsidRPr="00B32172">
        <w:rPr>
          <w:rFonts w:hint="eastAsia"/>
        </w:rPr>
        <w:t>第三部分</w:t>
      </w:r>
      <w:r w:rsidRPr="00B32172">
        <w:rPr>
          <w:rFonts w:hint="eastAsia"/>
        </w:rPr>
        <w:t xml:space="preserve"> </w:t>
      </w:r>
      <w:r w:rsidR="0089798A">
        <w:rPr>
          <w:rFonts w:hint="eastAsia"/>
        </w:rPr>
        <w:t>PCS</w:t>
      </w:r>
      <w:r w:rsidRPr="00B32172">
        <w:rPr>
          <w:rFonts w:hint="eastAsia"/>
        </w:rPr>
        <w:t>应用</w:t>
      </w:r>
      <w:bookmarkEnd w:id="23"/>
    </w:p>
    <w:p w:rsidR="009D4B96" w:rsidRPr="00B32172" w:rsidRDefault="009D4B96" w:rsidP="001B0DD7">
      <w:pPr>
        <w:pStyle w:val="2"/>
      </w:pPr>
      <w:bookmarkStart w:id="24" w:name="_Toc515709515"/>
      <w:r w:rsidRPr="00B32172">
        <w:rPr>
          <w:rFonts w:hint="eastAsia"/>
        </w:rPr>
        <w:t xml:space="preserve">3.1 </w:t>
      </w:r>
      <w:r w:rsidRPr="00B32172">
        <w:rPr>
          <w:rFonts w:hint="eastAsia"/>
        </w:rPr>
        <w:t>去中心化应用</w:t>
      </w:r>
      <w:bookmarkEnd w:id="24"/>
    </w:p>
    <w:p w:rsidR="009D4B96" w:rsidRPr="00B32172" w:rsidRDefault="00515B03" w:rsidP="002511B5">
      <w:pPr>
        <w:spacing w:after="0" w:line="360" w:lineRule="auto"/>
        <w:ind w:firstLineChars="200" w:firstLine="440"/>
        <w:rPr>
          <w:rFonts w:ascii="微软雅黑" w:hAnsi="微软雅黑"/>
        </w:rPr>
      </w:pPr>
      <w:r w:rsidRPr="00B32172">
        <w:rPr>
          <w:rFonts w:ascii="微软雅黑" w:hAnsi="微软雅黑" w:hint="eastAsia"/>
        </w:rPr>
        <w:t>DA</w:t>
      </w:r>
      <w:r w:rsidRPr="00B32172">
        <w:rPr>
          <w:rFonts w:ascii="微软雅黑" w:hAnsi="微软雅黑"/>
        </w:rPr>
        <w:t>PP</w:t>
      </w:r>
      <w:r w:rsidR="008E41C6" w:rsidRPr="00B32172">
        <w:rPr>
          <w:rFonts w:ascii="微软雅黑" w:hAnsi="微软雅黑" w:hint="eastAsia"/>
        </w:rPr>
        <w:t>是运行在分布式</w:t>
      </w:r>
      <w:r w:rsidR="005E4654" w:rsidRPr="00B32172">
        <w:rPr>
          <w:rFonts w:ascii="微软雅黑" w:hAnsi="微软雅黑" w:hint="eastAsia"/>
        </w:rPr>
        <w:t>网络上，参与者信息被安全存储、隐私得到很好保护，通过</w:t>
      </w:r>
      <w:r w:rsidR="0089798A">
        <w:rPr>
          <w:rFonts w:ascii="微软雅黑" w:hAnsi="微软雅黑" w:hint="eastAsia"/>
        </w:rPr>
        <w:t>PCS</w:t>
      </w:r>
      <w:r w:rsidR="005E4654" w:rsidRPr="00B32172">
        <w:rPr>
          <w:rFonts w:ascii="微软雅黑" w:hAnsi="微软雅黑" w:hint="eastAsia"/>
        </w:rPr>
        <w:t>公链</w:t>
      </w:r>
      <w:r w:rsidR="00A06C96" w:rsidRPr="00B32172">
        <w:rPr>
          <w:rFonts w:ascii="微软雅黑" w:hAnsi="微软雅黑" w:hint="eastAsia"/>
        </w:rPr>
        <w:t>可以</w:t>
      </w:r>
      <w:r w:rsidR="008E41C6" w:rsidRPr="00B32172">
        <w:rPr>
          <w:rFonts w:ascii="微软雅黑" w:hAnsi="微软雅黑" w:hint="eastAsia"/>
        </w:rPr>
        <w:t>实现网络节点去中心化操作的应用程序，它结合了前端界面与智能合约，前端用户可以选择各种命令，智能合约则支持实现应用功能与区块链交互。</w:t>
      </w:r>
    </w:p>
    <w:p w:rsidR="008E41C6" w:rsidRPr="00B32172" w:rsidRDefault="0089798A" w:rsidP="00352610">
      <w:pPr>
        <w:spacing w:after="0" w:line="360" w:lineRule="auto"/>
        <w:ind w:firstLineChars="200" w:firstLine="440"/>
        <w:rPr>
          <w:rFonts w:ascii="微软雅黑" w:hAnsi="微软雅黑"/>
        </w:rPr>
      </w:pPr>
      <w:r>
        <w:rPr>
          <w:rFonts w:ascii="微软雅黑" w:hAnsi="微软雅黑" w:hint="eastAsia"/>
        </w:rPr>
        <w:t>PCS</w:t>
      </w:r>
      <w:r w:rsidR="00515B03" w:rsidRPr="00B32172">
        <w:rPr>
          <w:rFonts w:ascii="微软雅黑" w:hAnsi="微软雅黑" w:hint="eastAsia"/>
        </w:rPr>
        <w:t>将不同的DAPP 想法产品化，使普通互联网用户可以真正感受到区块链技术带来的价值。</w:t>
      </w:r>
      <w:r w:rsidR="00341736" w:rsidRPr="00B32172">
        <w:rPr>
          <w:rFonts w:ascii="微软雅黑" w:hAnsi="微软雅黑" w:hint="eastAsia"/>
        </w:rPr>
        <w:t>例如去中心化的社交、去中心化的存储和去中心化的域名服务、去中心化的计算服务等，通过激励机制的引入，将更深层次利用共享经济的理念，改变现有的 APP 市场和商业模式。</w:t>
      </w:r>
      <w:r w:rsidR="00017397" w:rsidRPr="00B32172">
        <w:rPr>
          <w:rFonts w:ascii="微软雅黑" w:hAnsi="微软雅黑" w:hint="eastAsia"/>
        </w:rPr>
        <w:t>在这样的模型之下，</w:t>
      </w:r>
      <w:r w:rsidR="00BB097B" w:rsidRPr="00B32172">
        <w:rPr>
          <w:rFonts w:ascii="微软雅黑" w:hAnsi="微软雅黑" w:hint="eastAsia"/>
        </w:rPr>
        <w:t>仅需做好商业模型设计和用户体验，区块链团队即可开发出基于区块链的应用程序，也就大大降低区块链的准入门槛。</w:t>
      </w:r>
    </w:p>
    <w:p w:rsidR="00941DA4" w:rsidRPr="00B32172" w:rsidRDefault="00941DA4" w:rsidP="00352610">
      <w:pPr>
        <w:spacing w:after="0" w:line="360" w:lineRule="auto"/>
        <w:ind w:firstLineChars="200" w:firstLine="440"/>
        <w:rPr>
          <w:rFonts w:ascii="微软雅黑" w:hAnsi="微软雅黑"/>
        </w:rPr>
      </w:pPr>
      <w:r w:rsidRPr="00B32172">
        <w:rPr>
          <w:rFonts w:ascii="微软雅黑" w:hAnsi="微软雅黑" w:hint="eastAsia"/>
        </w:rPr>
        <w:t>随着</w:t>
      </w:r>
      <w:r w:rsidR="007A1E75" w:rsidRPr="00B32172">
        <w:rPr>
          <w:rFonts w:ascii="微软雅黑" w:hAnsi="微软雅黑" w:hint="eastAsia"/>
        </w:rPr>
        <w:t>移动互联网和区块链技术的发展，开发者可以在移动端进行更多</w:t>
      </w:r>
      <w:r w:rsidRPr="00B32172">
        <w:rPr>
          <w:rFonts w:ascii="微软雅黑" w:hAnsi="微软雅黑" w:hint="eastAsia"/>
        </w:rPr>
        <w:t>DAPP</w:t>
      </w:r>
      <w:r w:rsidR="007A1E75" w:rsidRPr="00B32172">
        <w:rPr>
          <w:rFonts w:ascii="微软雅黑" w:hAnsi="微软雅黑" w:hint="eastAsia"/>
        </w:rPr>
        <w:t>应用的开发和落地，</w:t>
      </w:r>
      <w:r w:rsidR="00693CA5" w:rsidRPr="00B32172">
        <w:rPr>
          <w:rFonts w:ascii="微软雅黑" w:hAnsi="微软雅黑" w:hint="eastAsia"/>
        </w:rPr>
        <w:t>让更多用户可以享受</w:t>
      </w:r>
      <w:r w:rsidR="0089798A">
        <w:rPr>
          <w:rFonts w:ascii="微软雅黑" w:hAnsi="微软雅黑" w:hint="eastAsia"/>
        </w:rPr>
        <w:t>PCS</w:t>
      </w:r>
      <w:r w:rsidR="00693CA5" w:rsidRPr="00B32172">
        <w:rPr>
          <w:rFonts w:ascii="微软雅黑" w:hAnsi="微软雅黑" w:hint="eastAsia"/>
        </w:rPr>
        <w:t>的红利。</w:t>
      </w:r>
    </w:p>
    <w:p w:rsidR="009D4B96" w:rsidRPr="00B32172" w:rsidRDefault="00224E6E" w:rsidP="001B0DD7">
      <w:pPr>
        <w:pStyle w:val="2"/>
      </w:pPr>
      <w:bookmarkStart w:id="25" w:name="_Toc515709516"/>
      <w:r w:rsidRPr="00B32172">
        <w:rPr>
          <w:rFonts w:hint="eastAsia"/>
        </w:rPr>
        <w:t>3.</w:t>
      </w:r>
      <w:r w:rsidRPr="00B32172">
        <w:t>2</w:t>
      </w:r>
      <w:r w:rsidR="009D4B96" w:rsidRPr="00B32172">
        <w:rPr>
          <w:rFonts w:hint="eastAsia"/>
        </w:rPr>
        <w:t>使用侧链支持跨链资产交易及分红</w:t>
      </w:r>
      <w:bookmarkEnd w:id="25"/>
    </w:p>
    <w:p w:rsidR="00975288" w:rsidRPr="00B32172" w:rsidRDefault="00975288" w:rsidP="00A80200">
      <w:pPr>
        <w:spacing w:after="0" w:line="360" w:lineRule="auto"/>
        <w:ind w:firstLineChars="200" w:firstLine="440"/>
        <w:rPr>
          <w:rFonts w:ascii="微软雅黑" w:hAnsi="微软雅黑"/>
        </w:rPr>
      </w:pPr>
      <w:r w:rsidRPr="00B32172">
        <w:rPr>
          <w:rFonts w:ascii="微软雅黑" w:hAnsi="微软雅黑" w:hint="eastAsia"/>
        </w:rPr>
        <w:t>作为一个去中心化的底层公链，在</w:t>
      </w:r>
      <w:r w:rsidR="0089798A">
        <w:rPr>
          <w:rFonts w:ascii="微软雅黑" w:hAnsi="微软雅黑" w:hint="eastAsia"/>
        </w:rPr>
        <w:t>PCS</w:t>
      </w:r>
      <w:r w:rsidRPr="00B32172">
        <w:rPr>
          <w:rFonts w:ascii="微软雅黑" w:hAnsi="微软雅黑" w:hint="eastAsia"/>
        </w:rPr>
        <w:t>上可以建立更多的侧链，而不同的侧链构成了整个</w:t>
      </w:r>
      <w:r w:rsidR="0089798A">
        <w:rPr>
          <w:rFonts w:ascii="微软雅黑" w:hAnsi="微软雅黑" w:hint="eastAsia"/>
        </w:rPr>
        <w:t>PCS</w:t>
      </w:r>
      <w:r w:rsidRPr="00B32172">
        <w:rPr>
          <w:rFonts w:ascii="微软雅黑" w:hAnsi="微软雅黑" w:hint="eastAsia"/>
        </w:rPr>
        <w:t>生态系统，在这个生态系统内所有的资产都可以通过区块链技术实现交易及分红。</w:t>
      </w:r>
    </w:p>
    <w:p w:rsidR="00224E6E" w:rsidRPr="00B32172" w:rsidRDefault="00224E6E" w:rsidP="001B0DD7">
      <w:pPr>
        <w:pStyle w:val="2"/>
      </w:pPr>
      <w:bookmarkStart w:id="26" w:name="_Toc515709517"/>
      <w:r w:rsidRPr="00B32172">
        <w:rPr>
          <w:rFonts w:hint="eastAsia"/>
        </w:rPr>
        <w:lastRenderedPageBreak/>
        <w:t>3.</w:t>
      </w:r>
      <w:r w:rsidRPr="00B32172">
        <w:t>3</w:t>
      </w:r>
      <w:r w:rsidRPr="00B32172">
        <w:rPr>
          <w:rFonts w:hint="eastAsia"/>
        </w:rPr>
        <w:t xml:space="preserve"> </w:t>
      </w:r>
      <w:r w:rsidRPr="00B32172">
        <w:rPr>
          <w:rFonts w:hint="eastAsia"/>
        </w:rPr>
        <w:t>多个行业的支持</w:t>
      </w:r>
      <w:bookmarkEnd w:id="26"/>
    </w:p>
    <w:p w:rsidR="00224E6E" w:rsidRPr="00B32172" w:rsidRDefault="00DB770B" w:rsidP="00305E2B">
      <w:pPr>
        <w:spacing w:after="0" w:line="360" w:lineRule="auto"/>
        <w:ind w:firstLineChars="200" w:firstLine="440"/>
        <w:rPr>
          <w:rFonts w:ascii="微软雅黑" w:hAnsi="微软雅黑"/>
        </w:rPr>
      </w:pPr>
      <w:r w:rsidRPr="00B32172">
        <w:rPr>
          <w:rFonts w:ascii="微软雅黑" w:hAnsi="微软雅黑" w:hint="eastAsia"/>
        </w:rPr>
        <w:t xml:space="preserve">在 </w:t>
      </w:r>
      <w:r w:rsidR="0089798A">
        <w:rPr>
          <w:rFonts w:ascii="微软雅黑" w:hAnsi="微软雅黑" w:hint="eastAsia"/>
        </w:rPr>
        <w:t>PCS</w:t>
      </w:r>
      <w:r w:rsidRPr="00B32172">
        <w:rPr>
          <w:rFonts w:ascii="微软雅黑" w:hAnsi="微软雅黑" w:hint="eastAsia"/>
        </w:rPr>
        <w:t>系统中，可以通过价值传输协议（Value Transfer Protocol）来实现点对点的价值转移，并根据此协议，构建一个支持多个行业的（金融、物联网、供应链、社交游戏等）去中心化的应用开发平台（DAPP Platform）。</w:t>
      </w:r>
      <w:r w:rsidR="00BA2CBF" w:rsidRPr="00B32172">
        <w:rPr>
          <w:rFonts w:ascii="微软雅黑" w:hAnsi="微软雅黑" w:hint="eastAsia"/>
        </w:rPr>
        <w:t>这样一个平台的搭建可以实现对更复杂商业逻辑的支持</w:t>
      </w:r>
      <w:r w:rsidR="004166F4" w:rsidRPr="00B32172">
        <w:rPr>
          <w:rFonts w:ascii="微软雅黑" w:hAnsi="微软雅黑" w:hint="eastAsia"/>
        </w:rPr>
        <w:t>。</w:t>
      </w:r>
    </w:p>
    <w:p w:rsidR="009D4B96" w:rsidRPr="00B32172" w:rsidRDefault="009D4B96" w:rsidP="001B0DD7">
      <w:pPr>
        <w:pStyle w:val="2"/>
      </w:pPr>
      <w:bookmarkStart w:id="27" w:name="_Toc515709518"/>
      <w:r w:rsidRPr="00B32172">
        <w:rPr>
          <w:rFonts w:hint="eastAsia"/>
        </w:rPr>
        <w:t>3.4</w:t>
      </w:r>
      <w:r w:rsidRPr="00B32172">
        <w:rPr>
          <w:rFonts w:hint="eastAsia"/>
        </w:rPr>
        <w:t>社区福利应用</w:t>
      </w:r>
      <w:bookmarkEnd w:id="27"/>
    </w:p>
    <w:p w:rsidR="00702EE7" w:rsidRPr="00B32172" w:rsidRDefault="00702EE7" w:rsidP="004A3693">
      <w:pPr>
        <w:spacing w:after="0" w:line="360" w:lineRule="auto"/>
        <w:ind w:firstLineChars="200" w:firstLine="440"/>
        <w:rPr>
          <w:rFonts w:ascii="微软雅黑" w:hAnsi="微软雅黑"/>
        </w:rPr>
      </w:pPr>
      <w:r>
        <w:rPr>
          <w:rFonts w:ascii="微软雅黑" w:hAnsi="微软雅黑" w:hint="eastAsia"/>
          <w:noProof/>
        </w:rPr>
        <w:drawing>
          <wp:anchor distT="0" distB="0" distL="114300" distR="114300" simplePos="0" relativeHeight="251658240" behindDoc="0" locked="0" layoutInCell="1" allowOverlap="1">
            <wp:simplePos x="0" y="0"/>
            <wp:positionH relativeFrom="column">
              <wp:posOffset>896501</wp:posOffset>
            </wp:positionH>
            <wp:positionV relativeFrom="paragraph">
              <wp:posOffset>1105077</wp:posOffset>
            </wp:positionV>
            <wp:extent cx="3956685" cy="310769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477.png"/>
                    <pic:cNvPicPr/>
                  </pic:nvPicPr>
                  <pic:blipFill>
                    <a:blip r:embed="rId11">
                      <a:extLst>
                        <a:ext uri="{28A0092B-C50C-407E-A947-70E740481C1C}">
                          <a14:useLocalDpi xmlns:a14="http://schemas.microsoft.com/office/drawing/2010/main" val="0"/>
                        </a:ext>
                      </a:extLst>
                    </a:blip>
                    <a:stretch>
                      <a:fillRect/>
                    </a:stretch>
                  </pic:blipFill>
                  <pic:spPr>
                    <a:xfrm>
                      <a:off x="0" y="0"/>
                      <a:ext cx="3956685" cy="3107690"/>
                    </a:xfrm>
                    <a:prstGeom prst="rect">
                      <a:avLst/>
                    </a:prstGeom>
                  </pic:spPr>
                </pic:pic>
              </a:graphicData>
            </a:graphic>
            <wp14:sizeRelH relativeFrom="margin">
              <wp14:pctWidth>0</wp14:pctWidth>
            </wp14:sizeRelH>
            <wp14:sizeRelV relativeFrom="margin">
              <wp14:pctHeight>0</wp14:pctHeight>
            </wp14:sizeRelV>
          </wp:anchor>
        </w:drawing>
      </w:r>
      <w:r w:rsidR="004166F4" w:rsidRPr="00B32172">
        <w:rPr>
          <w:rFonts w:ascii="微软雅黑" w:hAnsi="微软雅黑" w:hint="eastAsia"/>
        </w:rPr>
        <w:t>用户还可以选择3个社区福利应用，也称为智能合约。</w:t>
      </w:r>
      <w:r w:rsidR="00B16515" w:rsidRPr="00B32172">
        <w:rPr>
          <w:rFonts w:ascii="微软雅黑" w:hAnsi="微软雅黑" w:hint="eastAsia"/>
        </w:rPr>
        <w:t>这些智能合约将根据每个应用程序从Token持有者收到的选票比例来收取Token。经选举的应用程序或智能合约可以由新当选的应用程序或Token</w:t>
      </w:r>
      <w:r w:rsidR="004166F4" w:rsidRPr="00B32172">
        <w:rPr>
          <w:rFonts w:ascii="微软雅黑" w:hAnsi="微软雅黑" w:hint="eastAsia"/>
        </w:rPr>
        <w:t>持有人的智能合约所替代。</w:t>
      </w:r>
    </w:p>
    <w:p w:rsidR="002605E4" w:rsidRPr="00B32172" w:rsidRDefault="002605E4" w:rsidP="00CD15B7">
      <w:pPr>
        <w:pStyle w:val="1"/>
      </w:pPr>
      <w:bookmarkStart w:id="28" w:name="_Toc515709519"/>
      <w:r w:rsidRPr="00B32172">
        <w:rPr>
          <w:rFonts w:hint="eastAsia"/>
        </w:rPr>
        <w:lastRenderedPageBreak/>
        <w:t>第四部分：</w:t>
      </w:r>
      <w:r w:rsidR="0089798A">
        <w:rPr>
          <w:rFonts w:hint="eastAsia"/>
        </w:rPr>
        <w:t>PCS</w:t>
      </w:r>
      <w:r w:rsidRPr="00B32172">
        <w:rPr>
          <w:rFonts w:hint="eastAsia"/>
        </w:rPr>
        <w:t>资产发行</w:t>
      </w:r>
      <w:bookmarkEnd w:id="28"/>
    </w:p>
    <w:p w:rsidR="00E272F6" w:rsidRPr="00B32172" w:rsidRDefault="0089798A" w:rsidP="002605E4">
      <w:pPr>
        <w:spacing w:after="0" w:line="360" w:lineRule="auto"/>
        <w:rPr>
          <w:rFonts w:ascii="微软雅黑" w:hAnsi="微软雅黑"/>
        </w:rPr>
      </w:pPr>
      <w:r>
        <w:rPr>
          <w:rFonts w:ascii="微软雅黑" w:hAnsi="微软雅黑"/>
        </w:rPr>
        <w:t>PCS</w:t>
      </w:r>
      <w:r w:rsidR="002605E4" w:rsidRPr="00B32172">
        <w:rPr>
          <w:rFonts w:ascii="微软雅黑" w:hAnsi="微软雅黑" w:hint="eastAsia"/>
        </w:rPr>
        <w:t>链上的Token即为</w:t>
      </w:r>
      <w:r>
        <w:rPr>
          <w:rFonts w:ascii="微软雅黑" w:hAnsi="微软雅黑" w:hint="eastAsia"/>
        </w:rPr>
        <w:t>PCS</w:t>
      </w:r>
      <w:r w:rsidR="002605E4" w:rsidRPr="00B32172">
        <w:rPr>
          <w:rFonts w:ascii="微软雅黑" w:hAnsi="微软雅黑" w:hint="eastAsia"/>
        </w:rPr>
        <w:t>币，</w:t>
      </w:r>
      <w:r w:rsidR="003A1333" w:rsidRPr="00B32172">
        <w:rPr>
          <w:rFonts w:ascii="微软雅黑" w:hAnsi="微软雅黑" w:hint="eastAsia"/>
        </w:rPr>
        <w:t>是</w:t>
      </w:r>
      <w:r>
        <w:rPr>
          <w:rFonts w:ascii="微软雅黑" w:hAnsi="微软雅黑" w:hint="eastAsia"/>
        </w:rPr>
        <w:t>PCS</w:t>
      </w:r>
      <w:r w:rsidR="003A1333" w:rsidRPr="00B32172">
        <w:rPr>
          <w:rFonts w:ascii="微软雅黑" w:hAnsi="微软雅黑" w:hint="eastAsia"/>
        </w:rPr>
        <w:t>链对于打包交易者以及系统参与节点分发的一种特殊的Token，采用D</w:t>
      </w:r>
      <w:r w:rsidR="003A1333" w:rsidRPr="00B32172">
        <w:rPr>
          <w:rFonts w:ascii="微软雅黑" w:hAnsi="微软雅黑"/>
        </w:rPr>
        <w:t>POS</w:t>
      </w:r>
      <w:r w:rsidR="003A1333" w:rsidRPr="00B32172">
        <w:rPr>
          <w:rFonts w:ascii="微软雅黑" w:hAnsi="微软雅黑" w:hint="eastAsia"/>
        </w:rPr>
        <w:t>机制，鼓励更多矿工参与到其生态中。</w:t>
      </w:r>
      <w:r w:rsidR="00E272F6" w:rsidRPr="00B32172">
        <w:rPr>
          <w:rFonts w:ascii="微软雅黑" w:hAnsi="微软雅黑" w:hint="eastAsia"/>
        </w:rPr>
        <w:t>共发行</w:t>
      </w:r>
      <w:r>
        <w:rPr>
          <w:rFonts w:ascii="微软雅黑" w:hAnsi="微软雅黑" w:hint="eastAsia"/>
        </w:rPr>
        <w:t>PCS</w:t>
      </w:r>
      <w:r w:rsidR="00E272F6" w:rsidRPr="00B32172">
        <w:rPr>
          <w:rFonts w:ascii="微软雅黑" w:hAnsi="微软雅黑" w:hint="eastAsia"/>
        </w:rPr>
        <w:t>X</w:t>
      </w:r>
    </w:p>
    <w:p w:rsidR="002605E4" w:rsidRPr="00B32172" w:rsidRDefault="0089798A" w:rsidP="002605E4">
      <w:pPr>
        <w:spacing w:after="0" w:line="360" w:lineRule="auto"/>
        <w:rPr>
          <w:rFonts w:ascii="微软雅黑" w:hAnsi="微软雅黑"/>
        </w:rPr>
      </w:pPr>
      <w:r>
        <w:rPr>
          <w:rFonts w:ascii="微软雅黑" w:hAnsi="微软雅黑" w:hint="eastAsia"/>
        </w:rPr>
        <w:t>PCS</w:t>
      </w:r>
      <w:r w:rsidR="00DC71FC">
        <w:rPr>
          <w:rFonts w:ascii="微软雅黑" w:hAnsi="微软雅黑" w:hint="eastAsia"/>
        </w:rPr>
        <w:t>币的价值</w:t>
      </w:r>
      <w:r w:rsidR="003A1333" w:rsidRPr="00B32172">
        <w:rPr>
          <w:rFonts w:ascii="微软雅黑" w:hAnsi="微软雅黑" w:hint="eastAsia"/>
        </w:rPr>
        <w:t>：</w:t>
      </w:r>
    </w:p>
    <w:p w:rsidR="001B0DD7" w:rsidRDefault="003A1333" w:rsidP="00A30A5D">
      <w:pPr>
        <w:pStyle w:val="a7"/>
        <w:numPr>
          <w:ilvl w:val="0"/>
          <w:numId w:val="3"/>
        </w:numPr>
        <w:spacing w:after="0" w:line="360" w:lineRule="auto"/>
        <w:ind w:firstLineChars="0"/>
        <w:rPr>
          <w:rFonts w:ascii="微软雅黑" w:hAnsi="微软雅黑"/>
        </w:rPr>
      </w:pPr>
      <w:r w:rsidRPr="00B32172">
        <w:rPr>
          <w:rFonts w:ascii="微软雅黑" w:hAnsi="微软雅黑" w:hint="eastAsia"/>
        </w:rPr>
        <w:t>资产</w:t>
      </w:r>
      <w:r w:rsidR="001B0DD7">
        <w:rPr>
          <w:rFonts w:ascii="微软雅黑" w:hAnsi="微软雅黑" w:hint="eastAsia"/>
        </w:rPr>
        <w:t>发行</w:t>
      </w:r>
    </w:p>
    <w:p w:rsidR="003A1333" w:rsidRPr="001B0DD7" w:rsidRDefault="003A1333" w:rsidP="00A30A5D">
      <w:pPr>
        <w:pStyle w:val="a7"/>
        <w:numPr>
          <w:ilvl w:val="0"/>
          <w:numId w:val="3"/>
        </w:numPr>
        <w:spacing w:after="0" w:line="360" w:lineRule="auto"/>
        <w:ind w:firstLineChars="0"/>
        <w:rPr>
          <w:rFonts w:ascii="微软雅黑" w:hAnsi="微软雅黑"/>
        </w:rPr>
      </w:pPr>
      <w:r w:rsidRPr="001B0DD7">
        <w:rPr>
          <w:rFonts w:ascii="微软雅黑" w:hAnsi="微软雅黑" w:hint="eastAsia"/>
        </w:rPr>
        <w:t>资产交易的手续费</w:t>
      </w:r>
    </w:p>
    <w:p w:rsidR="00882E25" w:rsidRPr="00B32172" w:rsidRDefault="003A1333" w:rsidP="002605E4">
      <w:pPr>
        <w:pStyle w:val="a7"/>
        <w:numPr>
          <w:ilvl w:val="0"/>
          <w:numId w:val="3"/>
        </w:numPr>
        <w:spacing w:after="0" w:line="360" w:lineRule="auto"/>
        <w:ind w:firstLineChars="0"/>
        <w:rPr>
          <w:rFonts w:ascii="微软雅黑" w:hAnsi="微软雅黑"/>
        </w:rPr>
      </w:pPr>
      <w:r w:rsidRPr="00B32172">
        <w:rPr>
          <w:rFonts w:ascii="微软雅黑" w:hAnsi="微软雅黑" w:hint="eastAsia"/>
        </w:rPr>
        <w:t>收益权资产的分红</w:t>
      </w:r>
    </w:p>
    <w:p w:rsidR="002605E4" w:rsidRPr="00B32172" w:rsidRDefault="004A3693" w:rsidP="002605E4">
      <w:pPr>
        <w:pStyle w:val="a7"/>
        <w:numPr>
          <w:ilvl w:val="0"/>
          <w:numId w:val="3"/>
        </w:numPr>
        <w:spacing w:after="0" w:line="360" w:lineRule="auto"/>
        <w:ind w:firstLineChars="0"/>
        <w:rPr>
          <w:rFonts w:ascii="微软雅黑" w:hAnsi="微软雅黑"/>
        </w:rPr>
      </w:pPr>
      <w:r>
        <w:rPr>
          <w:rFonts w:ascii="微软雅黑" w:hAnsi="微软雅黑"/>
          <w:noProof/>
        </w:rPr>
        <w:drawing>
          <wp:anchor distT="0" distB="0" distL="114300" distR="114300" simplePos="0" relativeHeight="251659264" behindDoc="0" locked="0" layoutInCell="1" allowOverlap="1">
            <wp:simplePos x="0" y="0"/>
            <wp:positionH relativeFrom="column">
              <wp:posOffset>1217295</wp:posOffset>
            </wp:positionH>
            <wp:positionV relativeFrom="paragraph">
              <wp:posOffset>530033</wp:posOffset>
            </wp:positionV>
            <wp:extent cx="3210560" cy="31127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46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0560" cy="3112770"/>
                    </a:xfrm>
                    <a:prstGeom prst="rect">
                      <a:avLst/>
                    </a:prstGeom>
                  </pic:spPr>
                </pic:pic>
              </a:graphicData>
            </a:graphic>
            <wp14:sizeRelH relativeFrom="margin">
              <wp14:pctWidth>0</wp14:pctWidth>
            </wp14:sizeRelH>
            <wp14:sizeRelV relativeFrom="margin">
              <wp14:pctHeight>0</wp14:pctHeight>
            </wp14:sizeRelV>
          </wp:anchor>
        </w:drawing>
      </w:r>
      <w:r w:rsidR="002605E4" w:rsidRPr="00B32172">
        <w:rPr>
          <w:rFonts w:ascii="微软雅黑" w:hAnsi="微软雅黑" w:hint="eastAsia"/>
        </w:rPr>
        <w:t>链上资产交换</w:t>
      </w:r>
    </w:p>
    <w:p w:rsidR="00574BEC" w:rsidRPr="00B32172" w:rsidRDefault="00574BEC" w:rsidP="00820B9C">
      <w:pPr>
        <w:spacing w:after="0" w:line="360" w:lineRule="auto"/>
        <w:rPr>
          <w:rFonts w:ascii="微软雅黑" w:hAnsi="微软雅黑"/>
        </w:rPr>
      </w:pPr>
    </w:p>
    <w:sectPr w:rsidR="00574BEC" w:rsidRPr="00B32172" w:rsidSect="004358AB">
      <w:footerReference w:type="even" r:id="rId13"/>
      <w:footerReference w:type="default" r:id="rId14"/>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0A2" w:rsidRDefault="00E400A2" w:rsidP="009F3EC7">
      <w:pPr>
        <w:spacing w:after="0"/>
      </w:pPr>
      <w:r>
        <w:separator/>
      </w:r>
    </w:p>
  </w:endnote>
  <w:endnote w:type="continuationSeparator" w:id="0">
    <w:p w:rsidR="00E400A2" w:rsidRDefault="00E400A2" w:rsidP="009F3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265080962"/>
      <w:docPartObj>
        <w:docPartGallery w:val="Page Numbers (Bottom of Page)"/>
        <w:docPartUnique/>
      </w:docPartObj>
    </w:sdtPr>
    <w:sdtEndPr>
      <w:rPr>
        <w:rStyle w:val="aa"/>
      </w:rPr>
    </w:sdtEndPr>
    <w:sdtContent>
      <w:p w:rsidR="006C15DA" w:rsidRDefault="006C15DA" w:rsidP="006C15DA">
        <w:pPr>
          <w:pStyle w:val="a5"/>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6C15DA" w:rsidRDefault="006C15D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092280122"/>
      <w:docPartObj>
        <w:docPartGallery w:val="Page Numbers (Bottom of Page)"/>
        <w:docPartUnique/>
      </w:docPartObj>
    </w:sdtPr>
    <w:sdtEndPr>
      <w:rPr>
        <w:rStyle w:val="aa"/>
      </w:rPr>
    </w:sdtEndPr>
    <w:sdtContent>
      <w:p w:rsidR="006C15DA" w:rsidRDefault="006C15DA" w:rsidP="006C15DA">
        <w:pPr>
          <w:pStyle w:val="a5"/>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rsidR="006C15DA" w:rsidRDefault="006C15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0A2" w:rsidRDefault="00E400A2" w:rsidP="009F3EC7">
      <w:pPr>
        <w:spacing w:after="0"/>
      </w:pPr>
      <w:r>
        <w:separator/>
      </w:r>
    </w:p>
  </w:footnote>
  <w:footnote w:type="continuationSeparator" w:id="0">
    <w:p w:rsidR="00E400A2" w:rsidRDefault="00E400A2" w:rsidP="009F3E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33B3"/>
    <w:multiLevelType w:val="hybridMultilevel"/>
    <w:tmpl w:val="7B001F12"/>
    <w:lvl w:ilvl="0" w:tplc="B3EAA1E6">
      <w:start w:val="1"/>
      <w:numFmt w:val="japaneseCounting"/>
      <w:lvlText w:val="第%1部"/>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FD03E5"/>
    <w:multiLevelType w:val="hybridMultilevel"/>
    <w:tmpl w:val="0E72725E"/>
    <w:lvl w:ilvl="0" w:tplc="3EA0C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560408"/>
    <w:multiLevelType w:val="hybridMultilevel"/>
    <w:tmpl w:val="9CCA8386"/>
    <w:lvl w:ilvl="0" w:tplc="B53A0D90">
      <w:start w:val="1"/>
      <w:numFmt w:val="japaneseCounting"/>
      <w:lvlText w:val="第%1部"/>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32A"/>
    <w:rsid w:val="000070B4"/>
    <w:rsid w:val="0001007E"/>
    <w:rsid w:val="00014451"/>
    <w:rsid w:val="00016EE4"/>
    <w:rsid w:val="00017397"/>
    <w:rsid w:val="00020826"/>
    <w:rsid w:val="00021E22"/>
    <w:rsid w:val="00054F86"/>
    <w:rsid w:val="00064DE1"/>
    <w:rsid w:val="00067D48"/>
    <w:rsid w:val="00075174"/>
    <w:rsid w:val="00076B72"/>
    <w:rsid w:val="00084018"/>
    <w:rsid w:val="000851A5"/>
    <w:rsid w:val="0008692E"/>
    <w:rsid w:val="000C3BDA"/>
    <w:rsid w:val="000C7907"/>
    <w:rsid w:val="000D4622"/>
    <w:rsid w:val="000E69D5"/>
    <w:rsid w:val="000E6F62"/>
    <w:rsid w:val="000E7934"/>
    <w:rsid w:val="000F6D48"/>
    <w:rsid w:val="001030EB"/>
    <w:rsid w:val="00111A58"/>
    <w:rsid w:val="0011244F"/>
    <w:rsid w:val="0011385F"/>
    <w:rsid w:val="00114B7D"/>
    <w:rsid w:val="0012111F"/>
    <w:rsid w:val="00131EA5"/>
    <w:rsid w:val="001422CD"/>
    <w:rsid w:val="0014773C"/>
    <w:rsid w:val="00157F59"/>
    <w:rsid w:val="00160012"/>
    <w:rsid w:val="001633A6"/>
    <w:rsid w:val="00174704"/>
    <w:rsid w:val="001A3EC1"/>
    <w:rsid w:val="001B0DD7"/>
    <w:rsid w:val="001B1496"/>
    <w:rsid w:val="001B18BD"/>
    <w:rsid w:val="001B21EC"/>
    <w:rsid w:val="001B27C7"/>
    <w:rsid w:val="001D62E1"/>
    <w:rsid w:val="001E0E15"/>
    <w:rsid w:val="001E23D2"/>
    <w:rsid w:val="001F3F6A"/>
    <w:rsid w:val="001F6682"/>
    <w:rsid w:val="00202A5E"/>
    <w:rsid w:val="00224E6E"/>
    <w:rsid w:val="0024233B"/>
    <w:rsid w:val="00242626"/>
    <w:rsid w:val="0024312F"/>
    <w:rsid w:val="002511B5"/>
    <w:rsid w:val="002512AC"/>
    <w:rsid w:val="002527A4"/>
    <w:rsid w:val="002555FC"/>
    <w:rsid w:val="002605E4"/>
    <w:rsid w:val="0027158D"/>
    <w:rsid w:val="00276571"/>
    <w:rsid w:val="00280451"/>
    <w:rsid w:val="00286D11"/>
    <w:rsid w:val="0028718F"/>
    <w:rsid w:val="002A6146"/>
    <w:rsid w:val="002B1987"/>
    <w:rsid w:val="002B58A3"/>
    <w:rsid w:val="002C2EBB"/>
    <w:rsid w:val="002C558E"/>
    <w:rsid w:val="002D1F39"/>
    <w:rsid w:val="003049E5"/>
    <w:rsid w:val="00305E2B"/>
    <w:rsid w:val="00316A3E"/>
    <w:rsid w:val="00317893"/>
    <w:rsid w:val="00317A91"/>
    <w:rsid w:val="00323B43"/>
    <w:rsid w:val="00334AF6"/>
    <w:rsid w:val="00335808"/>
    <w:rsid w:val="0033699E"/>
    <w:rsid w:val="00337581"/>
    <w:rsid w:val="00341736"/>
    <w:rsid w:val="00350554"/>
    <w:rsid w:val="00352610"/>
    <w:rsid w:val="0037110C"/>
    <w:rsid w:val="0038753D"/>
    <w:rsid w:val="00391A9D"/>
    <w:rsid w:val="003946AC"/>
    <w:rsid w:val="003A1333"/>
    <w:rsid w:val="003B5D7C"/>
    <w:rsid w:val="003B7CB1"/>
    <w:rsid w:val="003C52BE"/>
    <w:rsid w:val="003D09D9"/>
    <w:rsid w:val="003D37D8"/>
    <w:rsid w:val="003E0FA6"/>
    <w:rsid w:val="003E3911"/>
    <w:rsid w:val="003F28E7"/>
    <w:rsid w:val="00401A89"/>
    <w:rsid w:val="00402598"/>
    <w:rsid w:val="00403075"/>
    <w:rsid w:val="004166F4"/>
    <w:rsid w:val="00422C35"/>
    <w:rsid w:val="004238F4"/>
    <w:rsid w:val="00426133"/>
    <w:rsid w:val="004358AB"/>
    <w:rsid w:val="0043712C"/>
    <w:rsid w:val="004412EA"/>
    <w:rsid w:val="00462C9B"/>
    <w:rsid w:val="00465328"/>
    <w:rsid w:val="004669B6"/>
    <w:rsid w:val="00467EA5"/>
    <w:rsid w:val="00471381"/>
    <w:rsid w:val="00476595"/>
    <w:rsid w:val="004808C7"/>
    <w:rsid w:val="00490BF8"/>
    <w:rsid w:val="004928A6"/>
    <w:rsid w:val="0049742F"/>
    <w:rsid w:val="004A3693"/>
    <w:rsid w:val="004B129C"/>
    <w:rsid w:val="004B1A80"/>
    <w:rsid w:val="004B2721"/>
    <w:rsid w:val="004C4A1A"/>
    <w:rsid w:val="004C6F14"/>
    <w:rsid w:val="004D099B"/>
    <w:rsid w:val="004D2A3F"/>
    <w:rsid w:val="00500EA6"/>
    <w:rsid w:val="00506F84"/>
    <w:rsid w:val="00514C84"/>
    <w:rsid w:val="00515B03"/>
    <w:rsid w:val="0053100B"/>
    <w:rsid w:val="00550B67"/>
    <w:rsid w:val="00554A82"/>
    <w:rsid w:val="00555949"/>
    <w:rsid w:val="0056215F"/>
    <w:rsid w:val="00574BEC"/>
    <w:rsid w:val="00580346"/>
    <w:rsid w:val="00587A77"/>
    <w:rsid w:val="005973B7"/>
    <w:rsid w:val="005C631B"/>
    <w:rsid w:val="005D4EBD"/>
    <w:rsid w:val="005E4654"/>
    <w:rsid w:val="005F14DB"/>
    <w:rsid w:val="00602B0F"/>
    <w:rsid w:val="00605577"/>
    <w:rsid w:val="00607468"/>
    <w:rsid w:val="00607B67"/>
    <w:rsid w:val="0061459B"/>
    <w:rsid w:val="00620D25"/>
    <w:rsid w:val="006273F5"/>
    <w:rsid w:val="00641255"/>
    <w:rsid w:val="00670F31"/>
    <w:rsid w:val="00672414"/>
    <w:rsid w:val="00693CA5"/>
    <w:rsid w:val="00696EFB"/>
    <w:rsid w:val="00697E25"/>
    <w:rsid w:val="006A5A33"/>
    <w:rsid w:val="006B0BC0"/>
    <w:rsid w:val="006B6866"/>
    <w:rsid w:val="006B6A95"/>
    <w:rsid w:val="006C15DA"/>
    <w:rsid w:val="006C621D"/>
    <w:rsid w:val="006D2C08"/>
    <w:rsid w:val="00702EE7"/>
    <w:rsid w:val="007277FF"/>
    <w:rsid w:val="007315B1"/>
    <w:rsid w:val="0073713F"/>
    <w:rsid w:val="0075248E"/>
    <w:rsid w:val="007542C9"/>
    <w:rsid w:val="007573DC"/>
    <w:rsid w:val="00767427"/>
    <w:rsid w:val="00767D01"/>
    <w:rsid w:val="00775472"/>
    <w:rsid w:val="00777326"/>
    <w:rsid w:val="00780742"/>
    <w:rsid w:val="007A1E75"/>
    <w:rsid w:val="007A5135"/>
    <w:rsid w:val="007B70DC"/>
    <w:rsid w:val="007C74E7"/>
    <w:rsid w:val="007E6077"/>
    <w:rsid w:val="007E67F7"/>
    <w:rsid w:val="007E6840"/>
    <w:rsid w:val="007F68EF"/>
    <w:rsid w:val="007F6A9E"/>
    <w:rsid w:val="008066D6"/>
    <w:rsid w:val="00810D16"/>
    <w:rsid w:val="00820B9C"/>
    <w:rsid w:val="00820FAE"/>
    <w:rsid w:val="008231A5"/>
    <w:rsid w:val="00831D0A"/>
    <w:rsid w:val="00844FE7"/>
    <w:rsid w:val="00853021"/>
    <w:rsid w:val="00863129"/>
    <w:rsid w:val="008634A1"/>
    <w:rsid w:val="00865B60"/>
    <w:rsid w:val="00872FE8"/>
    <w:rsid w:val="00881246"/>
    <w:rsid w:val="00882E25"/>
    <w:rsid w:val="00894330"/>
    <w:rsid w:val="0089798A"/>
    <w:rsid w:val="008A4780"/>
    <w:rsid w:val="008B296D"/>
    <w:rsid w:val="008B6D8A"/>
    <w:rsid w:val="008B7726"/>
    <w:rsid w:val="008C0B3B"/>
    <w:rsid w:val="008C41AC"/>
    <w:rsid w:val="008C58AD"/>
    <w:rsid w:val="008D22C2"/>
    <w:rsid w:val="008D3303"/>
    <w:rsid w:val="008D3BF0"/>
    <w:rsid w:val="008D66A9"/>
    <w:rsid w:val="008E2002"/>
    <w:rsid w:val="008E41C6"/>
    <w:rsid w:val="008E4662"/>
    <w:rsid w:val="008F1916"/>
    <w:rsid w:val="0090095A"/>
    <w:rsid w:val="00912F64"/>
    <w:rsid w:val="00926C4C"/>
    <w:rsid w:val="00934577"/>
    <w:rsid w:val="00935262"/>
    <w:rsid w:val="00940C9B"/>
    <w:rsid w:val="00941DA4"/>
    <w:rsid w:val="00952FA1"/>
    <w:rsid w:val="00975288"/>
    <w:rsid w:val="009764FD"/>
    <w:rsid w:val="00980C8C"/>
    <w:rsid w:val="0098304B"/>
    <w:rsid w:val="00993384"/>
    <w:rsid w:val="009A0F1F"/>
    <w:rsid w:val="009B3793"/>
    <w:rsid w:val="009B4DCD"/>
    <w:rsid w:val="009B739C"/>
    <w:rsid w:val="009D4B96"/>
    <w:rsid w:val="009F3EC7"/>
    <w:rsid w:val="009F46FA"/>
    <w:rsid w:val="00A06C96"/>
    <w:rsid w:val="00A126F0"/>
    <w:rsid w:val="00A20029"/>
    <w:rsid w:val="00A25926"/>
    <w:rsid w:val="00A25D3B"/>
    <w:rsid w:val="00A30A5D"/>
    <w:rsid w:val="00A35F43"/>
    <w:rsid w:val="00A3668C"/>
    <w:rsid w:val="00A43147"/>
    <w:rsid w:val="00A43439"/>
    <w:rsid w:val="00A60AD5"/>
    <w:rsid w:val="00A60EFE"/>
    <w:rsid w:val="00A634D8"/>
    <w:rsid w:val="00A66635"/>
    <w:rsid w:val="00A74116"/>
    <w:rsid w:val="00A80200"/>
    <w:rsid w:val="00A91AA4"/>
    <w:rsid w:val="00A969B8"/>
    <w:rsid w:val="00AA5BEF"/>
    <w:rsid w:val="00AB6EC6"/>
    <w:rsid w:val="00AC0727"/>
    <w:rsid w:val="00AC42AC"/>
    <w:rsid w:val="00AC6D11"/>
    <w:rsid w:val="00AE6372"/>
    <w:rsid w:val="00AF005C"/>
    <w:rsid w:val="00AF2DDE"/>
    <w:rsid w:val="00B05007"/>
    <w:rsid w:val="00B1355D"/>
    <w:rsid w:val="00B16515"/>
    <w:rsid w:val="00B17E8B"/>
    <w:rsid w:val="00B239CF"/>
    <w:rsid w:val="00B3033E"/>
    <w:rsid w:val="00B32172"/>
    <w:rsid w:val="00B4206E"/>
    <w:rsid w:val="00B4740E"/>
    <w:rsid w:val="00B50D24"/>
    <w:rsid w:val="00B534D6"/>
    <w:rsid w:val="00B671E8"/>
    <w:rsid w:val="00B703E6"/>
    <w:rsid w:val="00B8335F"/>
    <w:rsid w:val="00BA2CBF"/>
    <w:rsid w:val="00BA4406"/>
    <w:rsid w:val="00BB097B"/>
    <w:rsid w:val="00BB1CD1"/>
    <w:rsid w:val="00BC24B6"/>
    <w:rsid w:val="00BD24EB"/>
    <w:rsid w:val="00BD6875"/>
    <w:rsid w:val="00BE4AE7"/>
    <w:rsid w:val="00BE71CF"/>
    <w:rsid w:val="00BE77AD"/>
    <w:rsid w:val="00BE7B0E"/>
    <w:rsid w:val="00BF24CF"/>
    <w:rsid w:val="00C07056"/>
    <w:rsid w:val="00C07C11"/>
    <w:rsid w:val="00C41AE9"/>
    <w:rsid w:val="00C5025F"/>
    <w:rsid w:val="00C50792"/>
    <w:rsid w:val="00C53737"/>
    <w:rsid w:val="00C54CF8"/>
    <w:rsid w:val="00C702B2"/>
    <w:rsid w:val="00C80830"/>
    <w:rsid w:val="00C819B5"/>
    <w:rsid w:val="00C87C42"/>
    <w:rsid w:val="00CA3F0C"/>
    <w:rsid w:val="00CA6AD7"/>
    <w:rsid w:val="00CB0AD5"/>
    <w:rsid w:val="00CB40D1"/>
    <w:rsid w:val="00CC18C6"/>
    <w:rsid w:val="00CC1C93"/>
    <w:rsid w:val="00CD15B7"/>
    <w:rsid w:val="00CE05C7"/>
    <w:rsid w:val="00CF53F9"/>
    <w:rsid w:val="00CF5739"/>
    <w:rsid w:val="00D01E23"/>
    <w:rsid w:val="00D30224"/>
    <w:rsid w:val="00D31D50"/>
    <w:rsid w:val="00D3505A"/>
    <w:rsid w:val="00D364FE"/>
    <w:rsid w:val="00D56355"/>
    <w:rsid w:val="00D76211"/>
    <w:rsid w:val="00D8079A"/>
    <w:rsid w:val="00D90391"/>
    <w:rsid w:val="00D92F6D"/>
    <w:rsid w:val="00DA3F50"/>
    <w:rsid w:val="00DA7647"/>
    <w:rsid w:val="00DB5396"/>
    <w:rsid w:val="00DB770B"/>
    <w:rsid w:val="00DC13F6"/>
    <w:rsid w:val="00DC71FC"/>
    <w:rsid w:val="00DD2EF2"/>
    <w:rsid w:val="00DD5DB6"/>
    <w:rsid w:val="00DD6524"/>
    <w:rsid w:val="00DE7F2E"/>
    <w:rsid w:val="00DF15D6"/>
    <w:rsid w:val="00DF36ED"/>
    <w:rsid w:val="00DF4437"/>
    <w:rsid w:val="00DF702F"/>
    <w:rsid w:val="00E065C2"/>
    <w:rsid w:val="00E14EFC"/>
    <w:rsid w:val="00E152C2"/>
    <w:rsid w:val="00E1758D"/>
    <w:rsid w:val="00E20583"/>
    <w:rsid w:val="00E21202"/>
    <w:rsid w:val="00E246CD"/>
    <w:rsid w:val="00E270A6"/>
    <w:rsid w:val="00E272F6"/>
    <w:rsid w:val="00E27B33"/>
    <w:rsid w:val="00E33697"/>
    <w:rsid w:val="00E400A2"/>
    <w:rsid w:val="00E42279"/>
    <w:rsid w:val="00E42B0F"/>
    <w:rsid w:val="00E66EF7"/>
    <w:rsid w:val="00E67B83"/>
    <w:rsid w:val="00E67E96"/>
    <w:rsid w:val="00E70AD5"/>
    <w:rsid w:val="00E720FA"/>
    <w:rsid w:val="00E77122"/>
    <w:rsid w:val="00E8404A"/>
    <w:rsid w:val="00E93318"/>
    <w:rsid w:val="00EA5719"/>
    <w:rsid w:val="00ED1C3F"/>
    <w:rsid w:val="00ED3942"/>
    <w:rsid w:val="00ED510C"/>
    <w:rsid w:val="00EE58B9"/>
    <w:rsid w:val="00EE7922"/>
    <w:rsid w:val="00F0110B"/>
    <w:rsid w:val="00F02BE1"/>
    <w:rsid w:val="00F06827"/>
    <w:rsid w:val="00F10E4C"/>
    <w:rsid w:val="00F10FB6"/>
    <w:rsid w:val="00F12C86"/>
    <w:rsid w:val="00F26C7A"/>
    <w:rsid w:val="00F32D28"/>
    <w:rsid w:val="00F34872"/>
    <w:rsid w:val="00F65EBF"/>
    <w:rsid w:val="00F700E3"/>
    <w:rsid w:val="00F72865"/>
    <w:rsid w:val="00F850D4"/>
    <w:rsid w:val="00F854A4"/>
    <w:rsid w:val="00F87878"/>
    <w:rsid w:val="00F97A56"/>
    <w:rsid w:val="00FA3E34"/>
    <w:rsid w:val="00FA7397"/>
    <w:rsid w:val="00FB4080"/>
    <w:rsid w:val="00FB74FC"/>
    <w:rsid w:val="00FD5E16"/>
    <w:rsid w:val="00FE3B3D"/>
    <w:rsid w:val="00FE5120"/>
    <w:rsid w:val="00FF7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47914"/>
  <w15:docId w15:val="{431CA8E1-08AD-9B4B-A3E8-4AB3B008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D15B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49742F"/>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1B27C7"/>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316A3E"/>
    <w:pPr>
      <w:keepNext/>
      <w:keepLines/>
      <w:spacing w:before="280" w:after="290" w:line="376" w:lineRule="auto"/>
      <w:outlineLvl w:val="3"/>
    </w:pPr>
    <w:rPr>
      <w:rFonts w:asciiTheme="majorHAnsi"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3EC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9F3EC7"/>
    <w:rPr>
      <w:rFonts w:ascii="Tahoma" w:hAnsi="Tahoma"/>
      <w:sz w:val="18"/>
      <w:szCs w:val="18"/>
    </w:rPr>
  </w:style>
  <w:style w:type="paragraph" w:styleId="a5">
    <w:name w:val="footer"/>
    <w:basedOn w:val="a"/>
    <w:link w:val="a6"/>
    <w:uiPriority w:val="99"/>
    <w:unhideWhenUsed/>
    <w:rsid w:val="009F3EC7"/>
    <w:pPr>
      <w:tabs>
        <w:tab w:val="center" w:pos="4153"/>
        <w:tab w:val="right" w:pos="8306"/>
      </w:tabs>
    </w:pPr>
    <w:rPr>
      <w:sz w:val="18"/>
      <w:szCs w:val="18"/>
    </w:rPr>
  </w:style>
  <w:style w:type="character" w:customStyle="1" w:styleId="a6">
    <w:name w:val="页脚 字符"/>
    <w:basedOn w:val="a0"/>
    <w:link w:val="a5"/>
    <w:uiPriority w:val="99"/>
    <w:rsid w:val="009F3EC7"/>
    <w:rPr>
      <w:rFonts w:ascii="Tahoma" w:hAnsi="Tahoma"/>
      <w:sz w:val="18"/>
      <w:szCs w:val="18"/>
    </w:rPr>
  </w:style>
  <w:style w:type="paragraph" w:styleId="a7">
    <w:name w:val="List Paragraph"/>
    <w:basedOn w:val="a"/>
    <w:uiPriority w:val="34"/>
    <w:qFormat/>
    <w:rsid w:val="009F3EC7"/>
    <w:pPr>
      <w:ind w:firstLineChars="200" w:firstLine="420"/>
    </w:pPr>
  </w:style>
  <w:style w:type="paragraph" w:styleId="a8">
    <w:name w:val="Date"/>
    <w:basedOn w:val="a"/>
    <w:next w:val="a"/>
    <w:link w:val="a9"/>
    <w:uiPriority w:val="99"/>
    <w:semiHidden/>
    <w:unhideWhenUsed/>
    <w:rsid w:val="007F68EF"/>
    <w:pPr>
      <w:ind w:leftChars="2500" w:left="100"/>
    </w:pPr>
  </w:style>
  <w:style w:type="character" w:customStyle="1" w:styleId="a9">
    <w:name w:val="日期 字符"/>
    <w:basedOn w:val="a0"/>
    <w:link w:val="a8"/>
    <w:uiPriority w:val="99"/>
    <w:semiHidden/>
    <w:rsid w:val="007F68EF"/>
    <w:rPr>
      <w:rFonts w:ascii="Tahoma" w:hAnsi="Tahoma"/>
    </w:rPr>
  </w:style>
  <w:style w:type="character" w:customStyle="1" w:styleId="10">
    <w:name w:val="标题 1 字符"/>
    <w:basedOn w:val="a0"/>
    <w:link w:val="1"/>
    <w:uiPriority w:val="9"/>
    <w:rsid w:val="00CD15B7"/>
    <w:rPr>
      <w:rFonts w:ascii="Tahoma" w:hAnsi="Tahoma"/>
      <w:b/>
      <w:bCs/>
      <w:kern w:val="44"/>
      <w:sz w:val="32"/>
      <w:szCs w:val="44"/>
    </w:rPr>
  </w:style>
  <w:style w:type="character" w:customStyle="1" w:styleId="20">
    <w:name w:val="标题 2 字符"/>
    <w:basedOn w:val="a0"/>
    <w:link w:val="2"/>
    <w:uiPriority w:val="9"/>
    <w:rsid w:val="0049742F"/>
    <w:rPr>
      <w:rFonts w:asciiTheme="majorHAnsi" w:hAnsiTheme="majorHAnsi" w:cstheme="majorBidi"/>
      <w:b/>
      <w:bCs/>
      <w:sz w:val="30"/>
      <w:szCs w:val="32"/>
    </w:rPr>
  </w:style>
  <w:style w:type="character" w:customStyle="1" w:styleId="30">
    <w:name w:val="标题 3 字符"/>
    <w:basedOn w:val="a0"/>
    <w:link w:val="3"/>
    <w:uiPriority w:val="9"/>
    <w:rsid w:val="001B27C7"/>
    <w:rPr>
      <w:rFonts w:ascii="Tahoma" w:hAnsi="Tahoma"/>
      <w:b/>
      <w:bCs/>
      <w:sz w:val="24"/>
      <w:szCs w:val="32"/>
    </w:rPr>
  </w:style>
  <w:style w:type="character" w:styleId="aa">
    <w:name w:val="page number"/>
    <w:basedOn w:val="a0"/>
    <w:uiPriority w:val="99"/>
    <w:semiHidden/>
    <w:unhideWhenUsed/>
    <w:rsid w:val="002A6146"/>
  </w:style>
  <w:style w:type="paragraph" w:styleId="11">
    <w:name w:val="toc 1"/>
    <w:basedOn w:val="a"/>
    <w:next w:val="a"/>
    <w:autoRedefine/>
    <w:uiPriority w:val="39"/>
    <w:unhideWhenUsed/>
    <w:rsid w:val="006C15DA"/>
  </w:style>
  <w:style w:type="paragraph" w:styleId="21">
    <w:name w:val="toc 2"/>
    <w:basedOn w:val="a"/>
    <w:next w:val="a"/>
    <w:autoRedefine/>
    <w:uiPriority w:val="39"/>
    <w:unhideWhenUsed/>
    <w:rsid w:val="006C15DA"/>
    <w:pPr>
      <w:ind w:leftChars="200" w:left="420"/>
    </w:pPr>
  </w:style>
  <w:style w:type="paragraph" w:styleId="31">
    <w:name w:val="toc 3"/>
    <w:basedOn w:val="a"/>
    <w:next w:val="a"/>
    <w:autoRedefine/>
    <w:uiPriority w:val="39"/>
    <w:unhideWhenUsed/>
    <w:rsid w:val="006C15DA"/>
    <w:pPr>
      <w:ind w:leftChars="400" w:left="840"/>
    </w:pPr>
  </w:style>
  <w:style w:type="character" w:styleId="ab">
    <w:name w:val="Hyperlink"/>
    <w:basedOn w:val="a0"/>
    <w:uiPriority w:val="99"/>
    <w:unhideWhenUsed/>
    <w:rsid w:val="006C15DA"/>
    <w:rPr>
      <w:color w:val="0000FF" w:themeColor="hyperlink"/>
      <w:u w:val="single"/>
    </w:rPr>
  </w:style>
  <w:style w:type="character" w:customStyle="1" w:styleId="40">
    <w:name w:val="标题 4 字符"/>
    <w:basedOn w:val="a0"/>
    <w:link w:val="4"/>
    <w:uiPriority w:val="9"/>
    <w:rsid w:val="00316A3E"/>
    <w:rPr>
      <w:rFonts w:asciiTheme="majorHAnsi"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16</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369</cp:revision>
  <dcterms:created xsi:type="dcterms:W3CDTF">2008-09-11T17:20:00Z</dcterms:created>
  <dcterms:modified xsi:type="dcterms:W3CDTF">2018-08-09T05:53:00Z</dcterms:modified>
</cp:coreProperties>
</file>