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32EFB" w14:textId="77777777" w:rsidR="00074218" w:rsidRPr="00C53772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RPr="00C53772" w14:paraId="77ABA040" w14:textId="77777777" w:rsidTr="25FC3610">
        <w:trPr>
          <w:trHeight w:val="2192"/>
        </w:trPr>
        <w:tc>
          <w:tcPr>
            <w:tcW w:w="0" w:type="auto"/>
          </w:tcPr>
          <w:p w14:paraId="5F6E23A8" w14:textId="77777777" w:rsidR="007B1E6F" w:rsidRPr="00C53772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C53772"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F5AC105" w14:textId="77777777" w:rsidR="007B1E6F" w:rsidRPr="00C53772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3772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00C53772">
              <w:rPr>
                <w:rFonts w:eastAsiaTheme="majorEastAsia"/>
                <w:sz w:val="24"/>
                <w:szCs w:val="24"/>
              </w:rPr>
              <w:t>con tu grupo</w:t>
            </w:r>
            <w:r w:rsidRPr="00C53772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0E2FA360" w14:textId="77777777" w:rsidR="002C4FB7" w:rsidRPr="00C53772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C53772" w14:paraId="6594401F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49B518C" w14:textId="77777777" w:rsidR="002C4FB7" w:rsidRPr="00C53772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3772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00C53772">
              <w:rPr>
                <w:rFonts w:eastAsiaTheme="majorEastAsia"/>
                <w:sz w:val="24"/>
                <w:szCs w:val="24"/>
              </w:rPr>
              <w:t>2</w:t>
            </w:r>
            <w:r w:rsidRPr="00C53772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36CE46B" w14:textId="77777777" w:rsidR="002C4FB7" w:rsidRPr="00C53772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38399B8" w14:textId="77777777" w:rsidR="004F2A8B" w:rsidRPr="00C53772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C53772" w14:paraId="017B4C17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AACC7D6" w14:textId="77777777" w:rsidR="004F2A8B" w:rsidRPr="00C53772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C53772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00C53772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00C53772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:rsidRPr="00C53772" w14:paraId="4B96AA3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22BEAE" w14:textId="77777777" w:rsidR="004F2A8B" w:rsidRPr="00C53772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3772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9FA1F7C" w14:textId="5633B488" w:rsidR="0039535A" w:rsidRPr="00C53772" w:rsidRDefault="00000000">
            <w:pPr>
              <w:spacing w:before="80"/>
            </w:pPr>
            <w:r w:rsidRPr="00C53772">
              <w:rPr>
                <w:rFonts w:ascii="Arial" w:hAnsi="Arial"/>
                <w:color w:val="000000"/>
                <w:sz w:val="18"/>
              </w:rPr>
              <w:t xml:space="preserve">No todas las actividades están terminadas. El trabajo se organiza mediante </w:t>
            </w:r>
            <w:proofErr w:type="spellStart"/>
            <w:r w:rsidRPr="00C53772">
              <w:rPr>
                <w:rFonts w:ascii="Arial" w:hAnsi="Arial"/>
                <w:color w:val="000000"/>
                <w:sz w:val="18"/>
              </w:rPr>
              <w:t>sprints</w:t>
            </w:r>
            <w:proofErr w:type="spellEnd"/>
            <w:r w:rsidRPr="00C53772">
              <w:rPr>
                <w:rFonts w:ascii="Arial" w:hAnsi="Arial"/>
                <w:color w:val="000000"/>
                <w:sz w:val="18"/>
              </w:rPr>
              <w:t xml:space="preserve"> flexibles, sin una duración fija para cada uno, manteniendo como límite completar el desarrollo antes del 16 de noviembre. He avanzado principalmente en documentación, reglas de negocio, pruebas y apoyo al frontend del estudiante. Han facilitado el trabajo Git/GitHub y una definición más clara del alcance. Las principales dificultades han sido los cambios de reglas y la integración pendiente con backend</w:t>
            </w:r>
            <w:r w:rsidR="00C53772">
              <w:rPr>
                <w:rFonts w:ascii="Arial" w:hAnsi="Arial"/>
                <w:color w:val="000000"/>
                <w:sz w:val="18"/>
              </w:rPr>
              <w:t>.</w:t>
            </w:r>
          </w:p>
        </w:tc>
      </w:tr>
    </w:tbl>
    <w:p w14:paraId="6E0DF053" w14:textId="77777777" w:rsidR="004F2A8B" w:rsidRPr="00C53772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C53772" w14:paraId="7CC9186C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7C99E42" w14:textId="77777777" w:rsidR="004F2A8B" w:rsidRPr="00C53772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C53772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:rsidRPr="00C53772" w14:paraId="460F579A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BAEE41" w14:textId="77777777" w:rsidR="004F2A8B" w:rsidRPr="00C53772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3772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35319BE" w14:textId="6DB9584B" w:rsidR="0039535A" w:rsidRPr="00C53772" w:rsidRDefault="00000000">
            <w:pPr>
              <w:spacing w:before="80"/>
            </w:pPr>
            <w:r w:rsidRPr="00C53772">
              <w:rPr>
                <w:rFonts w:ascii="Arial" w:hAnsi="Arial"/>
                <w:color w:val="000000"/>
                <w:sz w:val="18"/>
              </w:rPr>
              <w:t>He enfrentado las dificultades priorizando el núcleo del MVP y evitando incorporar funciones que no son esenciales. También he mantenido actualizados requerimientos, reglas de negocio y documentación para conservar coherencia con el desarrollo. En el frontend se han realizado pruebas y correcciones antes de integrar servicios externos. Para continuar, se priorizará estabilizar el modelo de datos y la API, integrar backend, y posteriormente completar pruebas y despliegue.</w:t>
            </w:r>
          </w:p>
        </w:tc>
      </w:tr>
    </w:tbl>
    <w:p w14:paraId="55A09705" w14:textId="77777777" w:rsidR="004F2A8B" w:rsidRPr="00C53772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CCE801F" w14:textId="77777777" w:rsidR="004F2A8B" w:rsidRPr="00C53772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15EEEA" w14:textId="77777777" w:rsidR="004F2A8B" w:rsidRPr="00C53772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7B760E" w14:textId="77777777" w:rsidR="00B25651" w:rsidRPr="00C53772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6CB1E7" w14:textId="77777777" w:rsidR="00B25651" w:rsidRPr="00C53772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F1DB4F" w14:textId="77777777" w:rsidR="004F2A8B" w:rsidRPr="00C53772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D77513A" w14:textId="77777777" w:rsidR="004F2A8B" w:rsidRPr="00C53772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73C449" w14:textId="77777777" w:rsidR="008B2AC7" w:rsidRPr="00C53772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3DF06C" w14:textId="77777777" w:rsidR="008B2AC7" w:rsidRPr="00C53772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C53772" w14:paraId="5BC63F72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43D3926" w14:textId="77777777" w:rsidR="004F2A8B" w:rsidRPr="00C53772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C53772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:rsidRPr="00C53772" w14:paraId="52C76394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7CCDAE" w14:textId="77777777" w:rsidR="004F2A8B" w:rsidRPr="00C53772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3772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00C53772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00C53772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00C53772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00C53772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51EB812C" w14:textId="303827EC" w:rsidR="0039535A" w:rsidRPr="00C53772" w:rsidRDefault="00000000">
            <w:pPr>
              <w:spacing w:before="80"/>
            </w:pPr>
            <w:r w:rsidRPr="00C53772">
              <w:rPr>
                <w:rFonts w:ascii="Arial" w:hAnsi="Arial"/>
                <w:color w:val="000000"/>
                <w:sz w:val="18"/>
              </w:rPr>
              <w:t>Evalúo mi trabajo de forma positiva por el aporte realizado en requerimientos, documentación, revisión funcional y validación de los flujos. Destaco haber detectado diferencias entre lo documentado y lo que realmente se estaba construyendo, además de apoyar pruebas y ajustes del frontend. Debo seguir fortaleciendo mis conocimientos técnicos, especialmente en integración frontend-</w:t>
            </w:r>
            <w:proofErr w:type="gramStart"/>
            <w:r w:rsidRPr="00C53772">
              <w:rPr>
                <w:rFonts w:ascii="Arial" w:hAnsi="Arial"/>
                <w:color w:val="000000"/>
                <w:sz w:val="18"/>
              </w:rPr>
              <w:t xml:space="preserve">backend </w:t>
            </w:r>
            <w:r w:rsidR="00C53772">
              <w:rPr>
                <w:rFonts w:ascii="Arial" w:hAnsi="Arial"/>
                <w:color w:val="000000"/>
                <w:sz w:val="18"/>
              </w:rPr>
              <w:t>,</w:t>
            </w:r>
            <w:proofErr w:type="gramEnd"/>
            <w:r w:rsidRPr="00C53772">
              <w:rPr>
                <w:rFonts w:ascii="Arial" w:hAnsi="Arial"/>
                <w:color w:val="000000"/>
                <w:sz w:val="18"/>
              </w:rPr>
              <w:t xml:space="preserve"> y participar con mayor anticipación en tareas técnicas para reducir dependencias dentro del equipo.</w:t>
            </w:r>
          </w:p>
        </w:tc>
      </w:tr>
    </w:tbl>
    <w:p w14:paraId="46440280" w14:textId="77777777" w:rsidR="004F2A8B" w:rsidRPr="00C53772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A20CB42" w14:textId="77777777" w:rsidR="004F2A8B" w:rsidRPr="00C53772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C53772" w14:paraId="1DAB972C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172265E4" w14:textId="77777777" w:rsidR="004F2A8B" w:rsidRPr="00C53772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C53772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:rsidRPr="00C53772" w14:paraId="1212DD6B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D3476D" w14:textId="77777777" w:rsidR="004F2A8B" w:rsidRPr="00C53772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3772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66815A2" w14:textId="320A5082" w:rsidR="0039535A" w:rsidRPr="00C53772" w:rsidRDefault="00000000">
            <w:pPr>
              <w:spacing w:before="80"/>
            </w:pPr>
            <w:r w:rsidRPr="00C53772">
              <w:rPr>
                <w:rFonts w:ascii="Arial" w:hAnsi="Arial"/>
                <w:color w:val="000000"/>
                <w:sz w:val="18"/>
              </w:rPr>
              <w:t>Mi principal inquietud es asegurar que el equipo priorice correctamente lo que falta para llegar a una versión utilizable dentro del plazo, sin ampliar nuevamente el alcance. Me gustaría consultar si es adecuado concentrar el trabajo restante en completar primero autenticación, grupos, jornadas</w:t>
            </w:r>
            <w:r w:rsidR="00C53772">
              <w:rPr>
                <w:rFonts w:ascii="Arial" w:hAnsi="Arial"/>
                <w:color w:val="000000"/>
                <w:sz w:val="18"/>
              </w:rPr>
              <w:t xml:space="preserve"> y</w:t>
            </w:r>
            <w:r w:rsidRPr="00C53772">
              <w:rPr>
                <w:rFonts w:ascii="Arial" w:hAnsi="Arial"/>
                <w:color w:val="000000"/>
                <w:sz w:val="18"/>
              </w:rPr>
              <w:t xml:space="preserve"> documentos, dejando mejoras secundarias para después, siempre que la solución principal quede operativa, demostrable y correctamente documentada.</w:t>
            </w:r>
          </w:p>
        </w:tc>
      </w:tr>
    </w:tbl>
    <w:p w14:paraId="78C50532" w14:textId="77777777" w:rsidR="004F2A8B" w:rsidRPr="00C53772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9653943" w14:textId="77777777" w:rsidR="004F2A8B" w:rsidRPr="00C53772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C53772" w14:paraId="2BF63DE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B52A0F8" w14:textId="77777777" w:rsidR="004F2A8B" w:rsidRPr="00C53772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C53772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:rsidRPr="00C53772" w14:paraId="25093169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B2CCC6" w14:textId="77777777" w:rsidR="004F2A8B" w:rsidRPr="00C53772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3772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6667E55" w14:textId="1FCB09F5" w:rsidR="0039535A" w:rsidRPr="00C53772" w:rsidRDefault="00000000">
            <w:pPr>
              <w:spacing w:before="80"/>
            </w:pPr>
            <w:r w:rsidRPr="00C53772">
              <w:rPr>
                <w:rFonts w:ascii="Arial" w:hAnsi="Arial"/>
                <w:color w:val="000000"/>
                <w:sz w:val="18"/>
              </w:rPr>
              <w:t>No considero necesario cambiar completamente la distribución actual, porque las responsabilidades se relacionan con las fortalezas de cada integrante. Sí conviene reforzar el apoyo cruzado durante la integración: Yuliana en backend</w:t>
            </w:r>
            <w:r w:rsidR="00C53772">
              <w:rPr>
                <w:rFonts w:ascii="Arial" w:hAnsi="Arial"/>
                <w:color w:val="000000"/>
                <w:sz w:val="18"/>
              </w:rPr>
              <w:t xml:space="preserve"> y</w:t>
            </w:r>
            <w:r w:rsidRPr="00C53772">
              <w:rPr>
                <w:rFonts w:ascii="Arial" w:hAnsi="Arial"/>
                <w:color w:val="000000"/>
                <w:sz w:val="18"/>
              </w:rPr>
              <w:t xml:space="preserve"> seguridad; Nicolás en interfaz y componentes visuales; y yo en documentación, reglas de negocio, pruebas funcionales y validaciones. La integración general, las pruebas del sistema, la revisión de incidencias y el despliegue deben mantenerse como tareas compartidas.</w:t>
            </w:r>
          </w:p>
        </w:tc>
      </w:tr>
    </w:tbl>
    <w:p w14:paraId="6CB95B43" w14:textId="77777777" w:rsidR="004F2A8B" w:rsidRPr="00C53772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DEF1C8B" w14:textId="77777777" w:rsidR="004F2A8B" w:rsidRPr="00C53772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C53772" w14:paraId="5D23A582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926B611" w14:textId="66987F70" w:rsidR="004F2A8B" w:rsidRPr="00C53772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C53772">
              <w:rPr>
                <w:rFonts w:eastAsiaTheme="majorEastAsia"/>
                <w:sz w:val="24"/>
                <w:szCs w:val="24"/>
              </w:rPr>
              <w:t>6</w:t>
            </w:r>
            <w:r w:rsidR="00B25651" w:rsidRPr="00C53772">
              <w:rPr>
                <w:rFonts w:eastAsiaTheme="majorEastAsia"/>
                <w:sz w:val="24"/>
                <w:szCs w:val="24"/>
              </w:rPr>
              <w:t xml:space="preserve">. </w:t>
            </w:r>
            <w:r w:rsidR="00C53772" w:rsidRPr="00C53772">
              <w:rPr>
                <w:rFonts w:eastAsiaTheme="majorEastAsia"/>
                <w:sz w:val="24"/>
                <w:szCs w:val="24"/>
              </w:rPr>
              <w:t>APT grupal</w:t>
            </w:r>
          </w:p>
        </w:tc>
      </w:tr>
      <w:tr w:rsidR="004F2A8B" w:rsidRPr="00C53772" w14:paraId="051ACE1A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914577" w14:textId="77777777" w:rsidR="004F2A8B" w:rsidRPr="00C53772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3772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4F22CCE2" w14:textId="5C108DA7" w:rsidR="0039535A" w:rsidRPr="00C53772" w:rsidRDefault="00000000">
            <w:pPr>
              <w:spacing w:before="80"/>
            </w:pPr>
            <w:r w:rsidRPr="00C53772">
              <w:rPr>
                <w:rFonts w:ascii="Arial" w:hAnsi="Arial"/>
                <w:color w:val="000000"/>
                <w:sz w:val="18"/>
              </w:rPr>
              <w:t>Evalúo positivamente el trabajo grupal porque hemos logrado ajustar el proyecto ante nuevas necesidades y mantener una solución común. Destaco la complementariedad entre documentación, frontend, backend y modelado, además de la disposición para revisar decisiones que ya no aportaban al MVP. Podemos mejorar integrando los componentes con mayor frecuencia</w:t>
            </w:r>
            <w:r w:rsidR="00C53772">
              <w:rPr>
                <w:rFonts w:ascii="Arial" w:hAnsi="Arial"/>
                <w:color w:val="000000"/>
                <w:sz w:val="18"/>
              </w:rPr>
              <w:t xml:space="preserve"> y </w:t>
            </w:r>
            <w:r w:rsidRPr="00C53772">
              <w:rPr>
                <w:rFonts w:ascii="Arial" w:hAnsi="Arial"/>
                <w:color w:val="000000"/>
                <w:sz w:val="18"/>
              </w:rPr>
              <w:t xml:space="preserve">comunicando antes los cambios que afecten otros módulos </w:t>
            </w:r>
          </w:p>
        </w:tc>
      </w:tr>
    </w:tbl>
    <w:p w14:paraId="7061604F" w14:textId="77777777" w:rsidR="004F2A8B" w:rsidRPr="00C53772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2B89E9F" w14:textId="77777777" w:rsidR="004F2A8B" w:rsidRPr="00C53772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RPr="00C53772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0621E" w14:textId="77777777" w:rsidR="00F204C5" w:rsidRDefault="00F204C5" w:rsidP="00DF38AE">
      <w:pPr>
        <w:spacing w:after="0" w:line="240" w:lineRule="auto"/>
      </w:pPr>
      <w:r>
        <w:separator/>
      </w:r>
    </w:p>
  </w:endnote>
  <w:endnote w:type="continuationSeparator" w:id="0">
    <w:p w14:paraId="364B88A4" w14:textId="77777777" w:rsidR="00F204C5" w:rsidRDefault="00F204C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6185156C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3E6098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88AFA" w14:textId="77777777" w:rsidR="00F204C5" w:rsidRDefault="00F204C5" w:rsidP="00DF38AE">
      <w:pPr>
        <w:spacing w:after="0" w:line="240" w:lineRule="auto"/>
      </w:pPr>
      <w:r>
        <w:separator/>
      </w:r>
    </w:p>
  </w:footnote>
  <w:footnote w:type="continuationSeparator" w:id="0">
    <w:p w14:paraId="0FD4CE4B" w14:textId="77777777" w:rsidR="00F204C5" w:rsidRDefault="00F204C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3082A2F9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2C28747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2BCCAF39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66ADE12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CD63381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EB2EC65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6948490C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44490609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0796036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B6CC266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66A812B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1EEA3EB7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1B74C222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5274221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422576">
    <w:abstractNumId w:val="3"/>
  </w:num>
  <w:num w:numId="2" w16cid:durableId="1493720212">
    <w:abstractNumId w:val="8"/>
  </w:num>
  <w:num w:numId="3" w16cid:durableId="1704087534">
    <w:abstractNumId w:val="12"/>
  </w:num>
  <w:num w:numId="4" w16cid:durableId="965351407">
    <w:abstractNumId w:val="28"/>
  </w:num>
  <w:num w:numId="5" w16cid:durableId="425923125">
    <w:abstractNumId w:val="30"/>
  </w:num>
  <w:num w:numId="6" w16cid:durableId="1622032136">
    <w:abstractNumId w:val="4"/>
  </w:num>
  <w:num w:numId="7" w16cid:durableId="595019305">
    <w:abstractNumId w:val="11"/>
  </w:num>
  <w:num w:numId="8" w16cid:durableId="1711614410">
    <w:abstractNumId w:val="19"/>
  </w:num>
  <w:num w:numId="9" w16cid:durableId="450319872">
    <w:abstractNumId w:val="15"/>
  </w:num>
  <w:num w:numId="10" w16cid:durableId="2041124236">
    <w:abstractNumId w:val="9"/>
  </w:num>
  <w:num w:numId="11" w16cid:durableId="1285579907">
    <w:abstractNumId w:val="24"/>
  </w:num>
  <w:num w:numId="12" w16cid:durableId="1851598653">
    <w:abstractNumId w:val="35"/>
  </w:num>
  <w:num w:numId="13" w16cid:durableId="1926719391">
    <w:abstractNumId w:val="29"/>
  </w:num>
  <w:num w:numId="14" w16cid:durableId="1202862711">
    <w:abstractNumId w:val="1"/>
  </w:num>
  <w:num w:numId="15" w16cid:durableId="175465934">
    <w:abstractNumId w:val="36"/>
  </w:num>
  <w:num w:numId="16" w16cid:durableId="1451514965">
    <w:abstractNumId w:val="21"/>
  </w:num>
  <w:num w:numId="17" w16cid:durableId="552889390">
    <w:abstractNumId w:val="17"/>
  </w:num>
  <w:num w:numId="18" w16cid:durableId="266275078">
    <w:abstractNumId w:val="31"/>
  </w:num>
  <w:num w:numId="19" w16cid:durableId="1124619910">
    <w:abstractNumId w:val="10"/>
  </w:num>
  <w:num w:numId="20" w16cid:durableId="1687512475">
    <w:abstractNumId w:val="39"/>
  </w:num>
  <w:num w:numId="21" w16cid:durableId="2046558337">
    <w:abstractNumId w:val="34"/>
  </w:num>
  <w:num w:numId="22" w16cid:durableId="56319888">
    <w:abstractNumId w:val="13"/>
  </w:num>
  <w:num w:numId="23" w16cid:durableId="530338074">
    <w:abstractNumId w:val="14"/>
  </w:num>
  <w:num w:numId="24" w16cid:durableId="1855807084">
    <w:abstractNumId w:val="5"/>
  </w:num>
  <w:num w:numId="25" w16cid:durableId="1707024509">
    <w:abstractNumId w:val="16"/>
  </w:num>
  <w:num w:numId="26" w16cid:durableId="110132404">
    <w:abstractNumId w:val="20"/>
  </w:num>
  <w:num w:numId="27" w16cid:durableId="1799302619">
    <w:abstractNumId w:val="23"/>
  </w:num>
  <w:num w:numId="28" w16cid:durableId="782187410">
    <w:abstractNumId w:val="0"/>
  </w:num>
  <w:num w:numId="29" w16cid:durableId="109908092">
    <w:abstractNumId w:val="18"/>
  </w:num>
  <w:num w:numId="30" w16cid:durableId="1625849540">
    <w:abstractNumId w:val="22"/>
  </w:num>
  <w:num w:numId="31" w16cid:durableId="1200779893">
    <w:abstractNumId w:val="2"/>
  </w:num>
  <w:num w:numId="32" w16cid:durableId="968053150">
    <w:abstractNumId w:val="7"/>
  </w:num>
  <w:num w:numId="33" w16cid:durableId="1833714195">
    <w:abstractNumId w:val="32"/>
  </w:num>
  <w:num w:numId="34" w16cid:durableId="580673720">
    <w:abstractNumId w:val="38"/>
  </w:num>
  <w:num w:numId="35" w16cid:durableId="2138452523">
    <w:abstractNumId w:val="6"/>
  </w:num>
  <w:num w:numId="36" w16cid:durableId="1670592981">
    <w:abstractNumId w:val="25"/>
  </w:num>
  <w:num w:numId="37" w16cid:durableId="319622098">
    <w:abstractNumId w:val="37"/>
  </w:num>
  <w:num w:numId="38" w16cid:durableId="1511524531">
    <w:abstractNumId w:val="27"/>
  </w:num>
  <w:num w:numId="39" w16cid:durableId="980384361">
    <w:abstractNumId w:val="26"/>
  </w:num>
  <w:num w:numId="40" w16cid:durableId="15075207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52A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535A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772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4C5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01E0E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666</Words>
  <Characters>3667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jonatan ismael barrios henriquez</cp:lastModifiedBy>
  <cp:revision>43</cp:revision>
  <cp:lastPrinted>2019-12-16T20:10:00Z</cp:lastPrinted>
  <dcterms:created xsi:type="dcterms:W3CDTF">2021-12-31T12:50:00Z</dcterms:created>
  <dcterms:modified xsi:type="dcterms:W3CDTF">2026-10-17T22:41:00Z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