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C24FC9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C24FC9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bookmarkStart w:id="1" w:name="_Toc281832012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bookmarkEnd w:id="1"/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priorisierung</w:t>
            </w:r>
            <w:proofErr w:type="spellEnd"/>
            <w:r>
              <w:t>, nicht-Funktionale Anford</w:t>
            </w:r>
            <w:r>
              <w:t>e</w:t>
            </w:r>
            <w:r>
              <w:t xml:space="preserve">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 xml:space="preserve">Daniel </w:t>
            </w:r>
            <w:proofErr w:type="spellStart"/>
            <w:r w:rsidRPr="00E76714"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C11436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Xander</w:t>
            </w:r>
            <w:proofErr w:type="spellEnd"/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2" w:name="_Toc430169289"/>
      <w:bookmarkStart w:id="3" w:name="_Toc439492195"/>
      <w:bookmarkStart w:id="4" w:name="_Ref439561057"/>
      <w:bookmarkStart w:id="5" w:name="_Ref439561060"/>
      <w:bookmarkStart w:id="6" w:name="_Ref439561076"/>
      <w:bookmarkStart w:id="7" w:name="_Ref440703102"/>
      <w:bookmarkStart w:id="8" w:name="_Ref440703118"/>
      <w:bookmarkStart w:id="9" w:name="_Ref441053069"/>
      <w:bookmarkStart w:id="10" w:name="_Ref441053070"/>
      <w:bookmarkStart w:id="11" w:name="_Ref441454999"/>
      <w:bookmarkStart w:id="12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3" w:name="_Toc281832013"/>
      <w:r>
        <w:lastRenderedPageBreak/>
        <w:t>Inhaltsverzeichnis</w:t>
      </w:r>
      <w:bookmarkEnd w:id="1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366F2B" w:rsidRDefault="00C24FC9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366F2B">
        <w:rPr>
          <w:noProof/>
        </w:rPr>
        <w:t>Revisions</w:t>
      </w:r>
      <w:r w:rsidR="00366F2B">
        <w:rPr>
          <w:noProof/>
        </w:rPr>
        <w:tab/>
      </w:r>
      <w:r w:rsidR="00366F2B">
        <w:rPr>
          <w:noProof/>
        </w:rPr>
        <w:fldChar w:fldCharType="begin"/>
      </w:r>
      <w:r w:rsidR="00366F2B">
        <w:rPr>
          <w:noProof/>
        </w:rPr>
        <w:instrText xml:space="preserve"> PAGEREF _Toc281832012 \h </w:instrText>
      </w:r>
      <w:r w:rsidR="00366F2B">
        <w:rPr>
          <w:noProof/>
        </w:rPr>
      </w:r>
      <w:r w:rsidR="00366F2B">
        <w:rPr>
          <w:noProof/>
        </w:rPr>
        <w:fldChar w:fldCharType="separate"/>
      </w:r>
      <w:r w:rsidR="00366F2B">
        <w:rPr>
          <w:noProof/>
        </w:rPr>
        <w:t>i</w:t>
      </w:r>
      <w:r w:rsidR="00366F2B">
        <w:rPr>
          <w:noProof/>
        </w:rPr>
        <w:fldChar w:fldCharType="end"/>
      </w:r>
    </w:p>
    <w:p w:rsid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_Toc281832013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_Toc281832014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Sinn und Zweck des Dokuments</w:t>
      </w:r>
      <w:r>
        <w:tab/>
      </w:r>
      <w:r>
        <w:fldChar w:fldCharType="begin"/>
      </w:r>
      <w:r>
        <w:instrText xml:space="preserve"> PAGEREF _Toc281832015 \h </w:instrText>
      </w:r>
      <w:r>
        <w:fldChar w:fldCharType="separate"/>
      </w:r>
      <w:r>
        <w:t>1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</w:t>
      </w:r>
      <w:r>
        <w:tab/>
      </w:r>
      <w:r>
        <w:fldChar w:fldCharType="begin"/>
      </w:r>
      <w:r>
        <w:instrText xml:space="preserve"> PAGEREF _Toc281832016 \h </w:instrText>
      </w:r>
      <w:r>
        <w:fldChar w:fldCharType="separate"/>
      </w:r>
      <w:r>
        <w:t>1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_Toc281832017 \h </w:instrText>
      </w:r>
      <w:r>
        <w:fldChar w:fldCharType="separate"/>
      </w:r>
      <w:r>
        <w:t>1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Übersicht</w:t>
      </w:r>
      <w:r>
        <w:tab/>
      </w:r>
      <w:r>
        <w:fldChar w:fldCharType="begin"/>
      </w:r>
      <w:r>
        <w:instrText xml:space="preserve"> PAGEREF _Toc281832018 \h </w:instrText>
      </w:r>
      <w:r>
        <w:fldChar w:fldCharType="separate"/>
      </w:r>
      <w:r>
        <w:t>1</w:t>
      </w:r>
      <w: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_Toc281832019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Benutzereigenschaften</w:t>
      </w:r>
      <w:r>
        <w:tab/>
      </w:r>
      <w:r>
        <w:fldChar w:fldCharType="begin"/>
      </w:r>
      <w:r>
        <w:instrText xml:space="preserve"> PAGEREF _Toc281832020 \h </w:instrText>
      </w:r>
      <w:r>
        <w:fldChar w:fldCharType="separate"/>
      </w:r>
      <w:r>
        <w:t>2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Aufgaben und Ziele der Benutzer</w:t>
      </w:r>
      <w:r>
        <w:tab/>
      </w:r>
      <w:r>
        <w:fldChar w:fldCharType="begin"/>
      </w:r>
      <w:r>
        <w:instrText xml:space="preserve"> PAGEREF _Toc281832021 \h </w:instrText>
      </w:r>
      <w:r>
        <w:fldChar w:fldCharType="separate"/>
      </w:r>
      <w:r>
        <w:t>2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Annahmen und Abhängigkeiten</w:t>
      </w:r>
      <w:r>
        <w:tab/>
      </w:r>
      <w:r>
        <w:fldChar w:fldCharType="begin"/>
      </w:r>
      <w:r>
        <w:instrText xml:space="preserve"> PAGEREF _Toc281832022 \h </w:instrText>
      </w:r>
      <w:r>
        <w:fldChar w:fldCharType="separate"/>
      </w:r>
      <w:r>
        <w:t>2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Realisation der Anforderungen</w:t>
      </w:r>
      <w:r>
        <w:tab/>
      </w:r>
      <w:r>
        <w:fldChar w:fldCharType="begin"/>
      </w:r>
      <w:r>
        <w:instrText xml:space="preserve"> PAGEREF _Toc281832023 \h </w:instrText>
      </w:r>
      <w:r>
        <w:fldChar w:fldCharType="separate"/>
      </w:r>
      <w:r>
        <w:t>2</w:t>
      </w:r>
      <w:r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</w:t>
      </w:r>
      <w:r>
        <w:tab/>
      </w:r>
      <w:r>
        <w:fldChar w:fldCharType="begin"/>
      </w:r>
      <w:r>
        <w:instrText xml:space="preserve"> PAGEREF _Toc281832024 \h </w:instrText>
      </w:r>
      <w:r>
        <w:fldChar w:fldCharType="separate"/>
      </w:r>
      <w:r>
        <w:t>2</w:t>
      </w:r>
      <w:r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366F2B">
        <w:t>R</w:t>
      </w:r>
      <w:r>
        <w:t>essourcen</w:t>
      </w:r>
      <w:r>
        <w:tab/>
      </w:r>
      <w:r>
        <w:fldChar w:fldCharType="begin"/>
      </w:r>
      <w:r>
        <w:instrText xml:space="preserve"> PAGEREF _Toc281832025 \h </w:instrText>
      </w:r>
      <w:r>
        <w:fldChar w:fldCharType="separate"/>
      </w:r>
      <w:r>
        <w:t>2</w:t>
      </w:r>
      <w:r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Werkzeuge</w:t>
      </w:r>
      <w:r>
        <w:tab/>
      </w:r>
      <w:r>
        <w:fldChar w:fldCharType="begin"/>
      </w:r>
      <w:r>
        <w:instrText xml:space="preserve"> PAGEREF _Toc281832026 \h </w:instrText>
      </w:r>
      <w:r>
        <w:fldChar w:fldCharType="separate"/>
      </w:r>
      <w:r>
        <w:t>2</w:t>
      </w:r>
      <w: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_Toc281832027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Cases Überblick</w:t>
      </w:r>
      <w:r w:rsidRPr="00366F2B">
        <w:rPr>
          <w:lang w:val="en-US"/>
        </w:rPr>
        <w:tab/>
      </w:r>
      <w:r>
        <w:fldChar w:fldCharType="begin"/>
      </w:r>
      <w:r w:rsidRPr="00366F2B">
        <w:rPr>
          <w:lang w:val="en-US"/>
        </w:rPr>
        <w:instrText xml:space="preserve"> PAGEREF _Toc281832028 \h </w:instrText>
      </w:r>
      <w:r>
        <w:fldChar w:fldCharType="separate"/>
      </w:r>
      <w:r w:rsidRPr="00366F2B">
        <w:rPr>
          <w:lang w:val="en-US"/>
        </w:rPr>
        <w:t>3</w:t>
      </w:r>
      <w:r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Prioritäten</w:t>
      </w:r>
      <w:r w:rsidRPr="00366F2B">
        <w:rPr>
          <w:lang w:val="en-US"/>
        </w:rPr>
        <w:tab/>
      </w:r>
      <w:r>
        <w:fldChar w:fldCharType="begin"/>
      </w:r>
      <w:r w:rsidRPr="00366F2B">
        <w:rPr>
          <w:lang w:val="en-US"/>
        </w:rPr>
        <w:instrText xml:space="preserve"> PAGEREF _Toc281832029 \h </w:instrText>
      </w:r>
      <w:r>
        <w:fldChar w:fldCharType="separate"/>
      </w:r>
      <w:r w:rsidRPr="00366F2B">
        <w:rPr>
          <w:lang w:val="en-US"/>
        </w:rPr>
        <w:t>3</w:t>
      </w:r>
      <w:r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3.1.2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B2313">
        <w:rPr>
          <w:lang w:val="en-US"/>
        </w:rPr>
        <w:t>Use Case 1.1: Messreihen einlesen (Excel, Labview)</w:t>
      </w:r>
      <w:r w:rsidRPr="00366F2B">
        <w:rPr>
          <w:lang w:val="en-US"/>
        </w:rPr>
        <w:tab/>
      </w:r>
      <w:r>
        <w:fldChar w:fldCharType="begin"/>
      </w:r>
      <w:r w:rsidRPr="00366F2B">
        <w:rPr>
          <w:lang w:val="en-US"/>
        </w:rPr>
        <w:instrText xml:space="preserve"> PAGEREF _Toc281832030 \h </w:instrText>
      </w:r>
      <w:r>
        <w:fldChar w:fldCharType="separate"/>
      </w:r>
      <w:r w:rsidRPr="00366F2B">
        <w:rPr>
          <w:lang w:val="en-US"/>
        </w:rPr>
        <w:t>4</w:t>
      </w:r>
      <w:r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1.2: Tabellarische Darstellung</w:t>
      </w:r>
      <w:r w:rsidRPr="00366F2B">
        <w:rPr>
          <w:lang w:val="en-US"/>
        </w:rPr>
        <w:tab/>
      </w:r>
      <w:r>
        <w:fldChar w:fldCharType="begin"/>
      </w:r>
      <w:r w:rsidRPr="00366F2B">
        <w:rPr>
          <w:lang w:val="en-US"/>
        </w:rPr>
        <w:instrText xml:space="preserve"> PAGEREF _Toc281832031 \h </w:instrText>
      </w:r>
      <w:r>
        <w:fldChar w:fldCharType="separate"/>
      </w:r>
      <w:r w:rsidRPr="00366F2B">
        <w:rPr>
          <w:lang w:val="en-US"/>
        </w:rPr>
        <w:t>4</w:t>
      </w:r>
      <w:r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3.1.4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1.3: X-Y Plot</w:t>
      </w:r>
      <w:r w:rsidRPr="00366F2B">
        <w:rPr>
          <w:lang w:val="en-US"/>
        </w:rPr>
        <w:tab/>
      </w:r>
      <w:r>
        <w:fldChar w:fldCharType="begin"/>
      </w:r>
      <w:r w:rsidRPr="00366F2B">
        <w:rPr>
          <w:lang w:val="en-US"/>
        </w:rPr>
        <w:instrText xml:space="preserve"> PAGEREF _Toc281832032 \h </w:instrText>
      </w:r>
      <w:r>
        <w:fldChar w:fldCharType="separate"/>
      </w:r>
      <w:r w:rsidRPr="00366F2B">
        <w:rPr>
          <w:lang w:val="en-US"/>
        </w:rPr>
        <w:t>5</w:t>
      </w:r>
      <w:r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 Case 1.4: Vergleich zweier Messreihen</w:t>
      </w:r>
      <w:r>
        <w:tab/>
      </w:r>
      <w:r>
        <w:fldChar w:fldCharType="begin"/>
      </w:r>
      <w:r>
        <w:instrText xml:space="preserve"> PAGEREF _Toc281832033 \h </w:instrText>
      </w:r>
      <w:r>
        <w:fldChar w:fldCharType="separate"/>
      </w:r>
      <w:r>
        <w:t>5</w:t>
      </w:r>
      <w: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_Toc281832034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Entwurfsbedingungen</w:t>
      </w:r>
      <w:r>
        <w:tab/>
      </w:r>
      <w:r>
        <w:fldChar w:fldCharType="begin"/>
      </w:r>
      <w:r>
        <w:instrText xml:space="preserve"> PAGEREF _Toc281832035 \h </w:instrText>
      </w:r>
      <w:r>
        <w:fldChar w:fldCharType="separate"/>
      </w:r>
      <w:r>
        <w:t>6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Effizienz</w:t>
      </w:r>
      <w:r>
        <w:tab/>
      </w:r>
      <w:r>
        <w:fldChar w:fldCharType="begin"/>
      </w:r>
      <w:r>
        <w:instrText xml:space="preserve"> PAGEREF _Toc281832036 \h </w:instrText>
      </w:r>
      <w:r>
        <w:fldChar w:fldCharType="separate"/>
      </w:r>
      <w:r>
        <w:t>6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Dokumentation</w:t>
      </w:r>
      <w:r>
        <w:tab/>
      </w:r>
      <w:r>
        <w:fldChar w:fldCharType="begin"/>
      </w:r>
      <w:r>
        <w:instrText xml:space="preserve"> PAGEREF _Toc281832037 \h </w:instrText>
      </w:r>
      <w:r>
        <w:fldChar w:fldCharType="separate"/>
      </w:r>
      <w:r>
        <w:t>6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Schnittstellen</w:t>
      </w:r>
      <w:r>
        <w:tab/>
      </w:r>
      <w:r>
        <w:fldChar w:fldCharType="begin"/>
      </w:r>
      <w:r>
        <w:instrText xml:space="preserve"> PAGEREF _Toc281832038 \h </w:instrText>
      </w:r>
      <w:r>
        <w:fldChar w:fldCharType="separate"/>
      </w:r>
      <w:r>
        <w:t>6</w:t>
      </w:r>
      <w: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Analysis 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_Toc281832039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Konzeptuelles Modell (Domänen Modell)</w:t>
      </w:r>
      <w:r>
        <w:tab/>
      </w:r>
      <w:r>
        <w:fldChar w:fldCharType="begin"/>
      </w:r>
      <w:r>
        <w:instrText xml:space="preserve"> PAGEREF _Toc281832040 \h </w:instrText>
      </w:r>
      <w:r>
        <w:fldChar w:fldCharType="separate"/>
      </w:r>
      <w:r>
        <w:t>7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 Modell</w:t>
      </w:r>
      <w:r>
        <w:tab/>
      </w:r>
      <w:r>
        <w:fldChar w:fldCharType="begin"/>
      </w:r>
      <w:r>
        <w:instrText xml:space="preserve"> PAGEREF _Toc281832041 \h </w:instrText>
      </w:r>
      <w:r>
        <w:fldChar w:fldCharType="separate"/>
      </w:r>
      <w:r>
        <w:t>8</w:t>
      </w:r>
      <w:r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SQLite Definition</w:t>
      </w:r>
      <w:r>
        <w:tab/>
      </w:r>
      <w:r>
        <w:fldChar w:fldCharType="begin"/>
      </w:r>
      <w:r>
        <w:instrText xml:space="preserve"> PAGEREF _Toc281832042 \h </w:instrText>
      </w:r>
      <w:r>
        <w:fldChar w:fldCharType="separate"/>
      </w:r>
      <w:r>
        <w:t>8</w:t>
      </w:r>
      <w:r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Datenstruktur während der Laufzeit</w:t>
      </w:r>
      <w:r>
        <w:tab/>
      </w:r>
      <w:r>
        <w:fldChar w:fldCharType="begin"/>
      </w:r>
      <w:r>
        <w:instrText xml:space="preserve"> PAGEREF _Toc281832043 \h </w:instrText>
      </w:r>
      <w:r>
        <w:fldChar w:fldCharType="separate"/>
      </w:r>
      <w:r>
        <w:t>9</w:t>
      </w:r>
      <w: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Interaktionen</w:t>
      </w:r>
      <w:r>
        <w:tab/>
      </w:r>
      <w:r>
        <w:fldChar w:fldCharType="begin"/>
      </w:r>
      <w:r>
        <w:instrText xml:space="preserve"> PAGEREF _Toc281832044 \h </w:instrText>
      </w:r>
      <w:r>
        <w:fldChar w:fldCharType="separate"/>
      </w:r>
      <w:r>
        <w:t>9</w:t>
      </w:r>
      <w:r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1.1: Messreihen einlesen</w:t>
      </w:r>
      <w:r>
        <w:tab/>
      </w:r>
      <w:r>
        <w:fldChar w:fldCharType="begin"/>
      </w:r>
      <w:r>
        <w:instrText xml:space="preserve"> PAGEREF _Toc281832045 \h </w:instrText>
      </w:r>
      <w:r>
        <w:fldChar w:fldCharType="separate"/>
      </w:r>
      <w:r>
        <w:t>9</w:t>
      </w:r>
      <w:r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1.2: Tabellarische Darstellung</w:t>
      </w:r>
      <w:r>
        <w:tab/>
      </w:r>
      <w:r>
        <w:fldChar w:fldCharType="begin"/>
      </w:r>
      <w:r>
        <w:instrText xml:space="preserve"> PAGEREF _Toc281832046 \h </w:instrText>
      </w:r>
      <w:r>
        <w:fldChar w:fldCharType="separate"/>
      </w:r>
      <w:r>
        <w:t>10</w:t>
      </w:r>
      <w:r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5.3.3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System Sequenz Diagramm für Use Case 1.3: XY-Plot</w:t>
      </w:r>
      <w:r w:rsidRPr="00366F2B">
        <w:rPr>
          <w:lang w:val="en-US"/>
        </w:rPr>
        <w:tab/>
      </w:r>
      <w:r>
        <w:fldChar w:fldCharType="begin"/>
      </w:r>
      <w:r w:rsidRPr="00366F2B">
        <w:rPr>
          <w:lang w:val="en-US"/>
        </w:rPr>
        <w:instrText xml:space="preserve"> PAGEREF _Toc281832047 \h </w:instrText>
      </w:r>
      <w:r>
        <w:fldChar w:fldCharType="separate"/>
      </w:r>
      <w:r w:rsidRPr="00366F2B">
        <w:rPr>
          <w:lang w:val="en-US"/>
        </w:rPr>
        <w:t>11</w:t>
      </w:r>
      <w:r>
        <w:fldChar w:fldCharType="end"/>
      </w:r>
    </w:p>
    <w:p w:rsidR="00366F2B" w:rsidRP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B2313">
        <w:rPr>
          <w:noProof/>
          <w:lang w:val="en-US"/>
        </w:rPr>
        <w:t>Appendix</w:t>
      </w:r>
      <w:r w:rsidRPr="00366F2B">
        <w:rPr>
          <w:noProof/>
          <w:lang w:val="en-US"/>
        </w:rPr>
        <w:tab/>
      </w:r>
      <w:r>
        <w:rPr>
          <w:noProof/>
        </w:rPr>
        <w:fldChar w:fldCharType="begin"/>
      </w:r>
      <w:r w:rsidRPr="00366F2B">
        <w:rPr>
          <w:noProof/>
          <w:lang w:val="en-US"/>
        </w:rPr>
        <w:instrText xml:space="preserve"> PAGEREF _Toc281832048 \h </w:instrText>
      </w:r>
      <w:r>
        <w:rPr>
          <w:noProof/>
        </w:rPr>
      </w:r>
      <w:r>
        <w:rPr>
          <w:noProof/>
        </w:rPr>
        <w:fldChar w:fldCharType="separate"/>
      </w:r>
      <w:r w:rsidRPr="00366F2B">
        <w:rPr>
          <w:noProof/>
          <w:lang w:val="en-US"/>
        </w:rPr>
        <w:t>12</w:t>
      </w:r>
      <w:r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Appendix A</w:t>
      </w:r>
      <w:r w:rsidRPr="00366F2B">
        <w:rPr>
          <w:lang w:val="en-US"/>
        </w:rPr>
        <w:tab/>
      </w:r>
      <w:r>
        <w:fldChar w:fldCharType="begin"/>
      </w:r>
      <w:r w:rsidRPr="00366F2B">
        <w:rPr>
          <w:lang w:val="en-US"/>
        </w:rPr>
        <w:instrText xml:space="preserve"> PAGEREF _Toc281832049 \h </w:instrText>
      </w:r>
      <w:r>
        <w:fldChar w:fldCharType="separate"/>
      </w:r>
      <w:r w:rsidRPr="00366F2B">
        <w:rPr>
          <w:lang w:val="en-US"/>
        </w:rPr>
        <w:t>12</w:t>
      </w:r>
      <w:r>
        <w:fldChar w:fldCharType="end"/>
      </w:r>
    </w:p>
    <w:p w:rsidR="007E5917" w:rsidRPr="00275D01" w:rsidRDefault="00C24FC9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4" w:name="_Toc28183201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Einleitung</w:t>
      </w:r>
      <w:bookmarkEnd w:id="14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5" w:name="_Toc281832015"/>
      <w:r>
        <w:t>Sinn und Zweck des Dokuments</w:t>
      </w:r>
      <w:bookmarkEnd w:id="15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6" w:name="_Toc100721228"/>
      <w:bookmarkStart w:id="17" w:name="_Toc281832016"/>
      <w:r w:rsidRPr="008273F3">
        <w:t>Vision</w:t>
      </w:r>
      <w:bookmarkEnd w:id="16"/>
      <w:bookmarkEnd w:id="17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Arbeitsaufwand, welche bei der Bedi</w:t>
      </w:r>
      <w:r w:rsidR="00EE3DA0">
        <w:t>e</w:t>
      </w:r>
      <w:r w:rsidR="00EE3DA0">
        <w:t xml:space="preserve">nung von komplexeren </w:t>
      </w:r>
      <w:proofErr w:type="spellStart"/>
      <w:r w:rsidR="00EE3DA0">
        <w:t>Plottprogrammen</w:t>
      </w:r>
      <w:proofErr w:type="spellEnd"/>
      <w:r w:rsidR="00EE3DA0">
        <w:t xml:space="preserve"> entstehen</w:t>
      </w:r>
      <w:r w:rsidR="002C322E">
        <w:t>,</w:t>
      </w:r>
      <w:r w:rsidR="00EE3DA0">
        <w:t xml:space="preserve"> zu minimieren.</w:t>
      </w:r>
    </w:p>
    <w:p w:rsidR="00626A42" w:rsidRPr="002C322E" w:rsidRDefault="0062427B" w:rsidP="002C322E">
      <w:pPr>
        <w:pStyle w:val="Textkrper"/>
      </w:pPr>
      <w:r>
        <w:t>Das Programm soll in der Lage sein Daten die manuell oder automatisiert generiert wurde ei</w:t>
      </w:r>
      <w:r>
        <w:t>n</w:t>
      </w:r>
      <w:r>
        <w:t>zulesen. Nachdem die Daten eingelesen wurden soll es möglich sein diese grafisch</w:t>
      </w:r>
      <w:r w:rsidR="002741BF">
        <w:t xml:space="preserve"> mittels e</w:t>
      </w:r>
      <w:r w:rsidR="002741BF">
        <w:t>i</w:t>
      </w:r>
      <w:r w:rsidR="002741BF">
        <w:t xml:space="preserve">nes </w:t>
      </w:r>
      <w:r w:rsidR="00E41691">
        <w:t>zwei</w:t>
      </w:r>
      <w:r w:rsidR="002741BF">
        <w:t xml:space="preserve"> dimensionalen Diagramms darzustellen</w:t>
      </w:r>
      <w:r w:rsidR="00B17B67">
        <w:t>.</w:t>
      </w:r>
      <w:r w:rsidR="002741BF">
        <w:t xml:space="preserve"> </w:t>
      </w:r>
      <w:r w:rsidR="002741BF" w:rsidRPr="002741BF">
        <w:t>Hierbei sol</w:t>
      </w:r>
      <w:r w:rsidR="002741BF">
        <w:t>l es möglich sein</w:t>
      </w:r>
      <w:r w:rsidR="002741BF" w:rsidRPr="002741BF">
        <w:t xml:space="preserve"> einzelne Messre</w:t>
      </w:r>
      <w:r w:rsidR="002741BF" w:rsidRPr="002741BF">
        <w:t>i</w:t>
      </w:r>
      <w:r w:rsidR="002741BF" w:rsidRPr="002741BF">
        <w:t>hen farblich</w:t>
      </w:r>
      <w:r w:rsidR="00E41691">
        <w:t xml:space="preserve"> zu</w:t>
      </w:r>
      <w:r w:rsidR="002741BF" w:rsidRPr="002741BF">
        <w:t xml:space="preserve"> </w:t>
      </w:r>
      <w:r w:rsidR="002741BF">
        <w:t>unterscheiden</w:t>
      </w:r>
      <w:r w:rsidR="002741BF" w:rsidRPr="002741BF">
        <w:t>.</w:t>
      </w:r>
      <w:r w:rsidR="002C322E">
        <w:t xml:space="preserve"> Das Programm wird in Python entwickelt, was zu  einer breiten Nutzbarkeit auf verschiedenen Betriebssystemen führt. Das Endprodukt soll sich von vorha</w:t>
      </w:r>
      <w:r w:rsidR="002C322E">
        <w:t>n</w:t>
      </w:r>
      <w:r w:rsidR="002C322E">
        <w:t xml:space="preserve">denen Technologien vor allem durch einfache Nutzbarkeit ohne tieferes </w:t>
      </w:r>
      <w:proofErr w:type="spellStart"/>
      <w:r w:rsidR="002C322E">
        <w:t>Programmverständis</w:t>
      </w:r>
      <w:proofErr w:type="spellEnd"/>
      <w:r w:rsidR="002C322E">
        <w:t xml:space="preserve"> auszeichnen.</w:t>
      </w:r>
    </w:p>
    <w:p w:rsidR="00B54A97" w:rsidRDefault="00031E2B" w:rsidP="00B54A97">
      <w:pPr>
        <w:pStyle w:val="berschrift2"/>
      </w:pPr>
      <w:r>
        <w:t>Quellenangaben</w:t>
      </w:r>
      <w:bookmarkStart w:id="18" w:name="_Toc100721231"/>
    </w:p>
    <w:p w:rsidR="00031E2B" w:rsidRPr="00031E2B" w:rsidRDefault="00031E2B" w:rsidP="00031E2B">
      <w:pPr>
        <w:pStyle w:val="Textkrper"/>
      </w:pPr>
      <w:r>
        <w:t>Quellenangaben befinden sich im Appendix</w:t>
      </w:r>
    </w:p>
    <w:p w:rsidR="008F2AF2" w:rsidRDefault="0069235D" w:rsidP="008F2AF2">
      <w:pPr>
        <w:pStyle w:val="berschrift2"/>
      </w:pPr>
      <w:bookmarkStart w:id="19" w:name="_Toc281832018"/>
      <w:bookmarkEnd w:id="18"/>
      <w:r>
        <w:t>Übersicht</w:t>
      </w:r>
      <w:bookmarkEnd w:id="19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wird folgt in Kapitel 2 eine a</w:t>
      </w:r>
      <w:r>
        <w:t>llgemeine Beschreibung in der Grundaufgaben und Randbedingungen des Projekts definiert werden.</w:t>
      </w:r>
      <w:r w:rsidR="003E0292">
        <w:t xml:space="preserve"> Daraufhin werden in Kapitel 3 f</w:t>
      </w:r>
      <w:r>
        <w:t xml:space="preserve">unktionale Anforderungen besprochen und in Form von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</w:t>
      </w:r>
      <w:r>
        <w:t>e</w:t>
      </w:r>
      <w:r>
        <w:t>rungen eingegangen. Abschließen</w:t>
      </w:r>
      <w:r w:rsidR="003E0292">
        <w:t>d</w:t>
      </w:r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</w:t>
      </w:r>
      <w:r w:rsidR="005527CD">
        <w:t>s</w:t>
      </w:r>
      <w:r w:rsidR="003E0292">
        <w:t>tem-</w:t>
      </w:r>
      <w:proofErr w:type="spellStart"/>
      <w:r w:rsidR="003E0292">
        <w:t>interaktionen</w:t>
      </w:r>
      <w:proofErr w:type="spellEnd"/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20" w:name="_Toc281832019"/>
      <w:r>
        <w:lastRenderedPageBreak/>
        <w:t>Allgemeine Beschreibung</w:t>
      </w:r>
      <w:bookmarkEnd w:id="20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21" w:name="_Toc281832020"/>
      <w:r>
        <w:t>Benutzereigenschaften</w:t>
      </w:r>
      <w:bookmarkEnd w:id="21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>Zugehörige Medizinaltechnik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sein, möglichst viel Met</w:t>
      </w:r>
      <w:r>
        <w:t>a</w:t>
      </w:r>
      <w:r>
        <w:t>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Medizinaltechnik Gruppen: </w:t>
      </w:r>
      <w:r w:rsidRPr="00CE39FB">
        <w:t>Programm soll in der Lage seine ihre Daten</w:t>
      </w:r>
      <w:r>
        <w:t xml:space="preserve"> vol</w:t>
      </w:r>
      <w:r>
        <w:t>l</w:t>
      </w:r>
      <w:r>
        <w:t>ständig zu plotten, nur in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2" w:name="_Toc281832021"/>
      <w:r>
        <w:t>Aufgaben und Ziele der</w:t>
      </w:r>
      <w:r w:rsidR="00D867A8">
        <w:t xml:space="preserve"> Benutzer</w:t>
      </w:r>
      <w:bookmarkEnd w:id="22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 xml:space="preserve">die </w:t>
      </w:r>
      <w:proofErr w:type="spellStart"/>
      <w:r w:rsidR="00B134A5">
        <w:t>newton</w:t>
      </w:r>
      <w:r w:rsidR="00B63BF3">
        <w:t>’sche</w:t>
      </w:r>
      <w:proofErr w:type="spellEnd"/>
      <w:r w:rsidR="00B63BF3">
        <w:t xml:space="preserve">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3" w:name="_Toc281832022"/>
      <w:r>
        <w:t>Annahmen und Abhängigkeiten</w:t>
      </w:r>
      <w:bookmarkEnd w:id="23"/>
    </w:p>
    <w:p w:rsidR="003B0778" w:rsidRPr="003B0778" w:rsidRDefault="003B0778" w:rsidP="003B0778">
      <w:pPr>
        <w:pStyle w:val="Textkrper"/>
      </w:pPr>
      <w:r w:rsidRPr="003B0778">
        <w:t xml:space="preserve">Das Programm wird auf </w:t>
      </w:r>
      <w:r>
        <w:t>dem Betrie</w:t>
      </w:r>
      <w:r w:rsidRPr="003B0778">
        <w:t>bssystem Windows 7 entwickelt.</w:t>
      </w:r>
      <w:r>
        <w:t xml:space="preserve"> </w:t>
      </w:r>
      <w:r w:rsidRPr="003B0778">
        <w:t>Später folgen Tests</w:t>
      </w:r>
      <w:r>
        <w:t xml:space="preserve"> auf Mac OSX Snow Leopard sowie Linux </w:t>
      </w:r>
      <w:proofErr w:type="spellStart"/>
      <w:r>
        <w:t>Ubuntu</w:t>
      </w:r>
      <w:proofErr w:type="spellEnd"/>
      <w:r>
        <w:t xml:space="preserve"> 10</w:t>
      </w:r>
      <w:r w:rsidR="003E0292">
        <w:t>.10</w:t>
      </w:r>
      <w:r>
        <w:t>. Am Ende sollte</w:t>
      </w:r>
      <w:r w:rsidR="00226C6F">
        <w:t xml:space="preserve"> das Programm</w:t>
      </w:r>
      <w:r>
        <w:t xml:space="preserve"> auf allen g</w:t>
      </w:r>
      <w:r>
        <w:t>e</w:t>
      </w:r>
      <w:r>
        <w:t>nannten Systemen uneingeschränkt lauffähig sein.</w:t>
      </w:r>
      <w:r w:rsidR="00226C6F"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</w:pPr>
      <w:r w:rsidRPr="003B0778">
        <w:t xml:space="preserve"> </w:t>
      </w:r>
    </w:p>
    <w:p w:rsidR="003E0292" w:rsidRDefault="003E0292" w:rsidP="003E0292">
      <w:pPr>
        <w:pStyle w:val="berschrift2"/>
      </w:pPr>
      <w:bookmarkStart w:id="24" w:name="_Toc100721238"/>
      <w:bookmarkStart w:id="25" w:name="_Toc281832023"/>
      <w:r>
        <w:t>Realisation der Anforderungen</w:t>
      </w:r>
      <w:bookmarkEnd w:id="25"/>
    </w:p>
    <w:p w:rsidR="009808E3" w:rsidRDefault="001B0674" w:rsidP="009808E3">
      <w:pPr>
        <w:pStyle w:val="berschrift3"/>
      </w:pPr>
      <w:bookmarkStart w:id="26" w:name="_Toc281832024"/>
      <w:r w:rsidRPr="003B0778">
        <w:t>Ris</w:t>
      </w:r>
      <w:bookmarkEnd w:id="24"/>
      <w:r w:rsidR="00226C6F">
        <w:t>iken</w:t>
      </w:r>
      <w:bookmarkEnd w:id="26"/>
    </w:p>
    <w:p w:rsidR="001E2062" w:rsidRDefault="001E2062" w:rsidP="001E2062">
      <w:pPr>
        <w:pStyle w:val="Textkrper"/>
        <w:numPr>
          <w:ilvl w:val="0"/>
          <w:numId w:val="13"/>
        </w:numPr>
      </w:pPr>
      <w: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</w:pPr>
      <w: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</w:pPr>
      <w:r>
        <w:t xml:space="preserve">Mögliche Schwierigkeiten bei der Kommunikation mit </w:t>
      </w:r>
      <w:r w:rsidR="004401C3">
        <w:t xml:space="preserve">Benutzer sowie </w:t>
      </w:r>
      <w:r>
        <w:t>mit anderen En</w:t>
      </w:r>
      <w:r>
        <w:t>t</w:t>
      </w:r>
      <w:r>
        <w:t>wicklergruppen.</w:t>
      </w:r>
    </w:p>
    <w:p w:rsidR="001E2062" w:rsidRPr="001E2062" w:rsidRDefault="001E2062" w:rsidP="001E2062">
      <w:pPr>
        <w:pStyle w:val="Textkrper"/>
      </w:pPr>
    </w:p>
    <w:p w:rsidR="000D1833" w:rsidRDefault="001B0674" w:rsidP="000D1833">
      <w:pPr>
        <w:pStyle w:val="berschrift3"/>
      </w:pPr>
      <w:bookmarkStart w:id="27" w:name="_Toc100721239"/>
      <w:bookmarkStart w:id="28" w:name="_Toc281832025"/>
      <w:r w:rsidRPr="003B0778">
        <w:rPr>
          <w:lang w:val="en-US"/>
        </w:rPr>
        <w:t>R</w:t>
      </w:r>
      <w:bookmarkEnd w:id="27"/>
      <w:proofErr w:type="spellStart"/>
      <w:r w:rsidR="00286D72" w:rsidRPr="008273F3">
        <w:t>essour</w:t>
      </w:r>
      <w:r w:rsidR="00286D72">
        <w:t>cen</w:t>
      </w:r>
      <w:bookmarkEnd w:id="28"/>
      <w:proofErr w:type="spellEnd"/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29" w:name="_Toc281832026"/>
      <w:r>
        <w:t>Werkzeuge</w:t>
      </w:r>
      <w:bookmarkEnd w:id="29"/>
    </w:p>
    <w:p w:rsidR="00F36D0C" w:rsidRPr="00F36D0C" w:rsidRDefault="00A30293" w:rsidP="00F36D0C">
      <w:pPr>
        <w:pStyle w:val="Textkrper"/>
      </w:pPr>
      <w:r>
        <w:t xml:space="preserve">Als Entwicklungsumgebung wird </w:t>
      </w:r>
      <w:proofErr w:type="spellStart"/>
      <w:r>
        <w:t>Eclipse</w:t>
      </w:r>
      <w:proofErr w:type="spellEnd"/>
      <w:r>
        <w:t xml:space="preserve">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</w:t>
      </w:r>
      <w:proofErr w:type="spellStart"/>
      <w:r w:rsidR="00500DC3">
        <w:t>Tkinter</w:t>
      </w:r>
      <w:proofErr w:type="spellEnd"/>
      <w:r w:rsidR="00500DC3">
        <w:t xml:space="preserve"> Library realisiert.</w:t>
      </w:r>
      <w:r w:rsidR="0055436C">
        <w:t xml:space="preserve"> Zur </w:t>
      </w:r>
      <w:r w:rsidR="00286D72">
        <w:t>Generierung</w:t>
      </w:r>
      <w:r w:rsidR="0055436C">
        <w:t xml:space="preserve"> eines Domänen Modells und </w:t>
      </w:r>
      <w:r w:rsidR="00286D72">
        <w:t>Darstellung</w:t>
      </w:r>
      <w:r w:rsidR="0055436C">
        <w:t xml:space="preserve"> der Systeminteraktionen wird die Freeware </w:t>
      </w:r>
      <w:proofErr w:type="spellStart"/>
      <w:r w:rsidR="002F2EC8">
        <w:t>U</w:t>
      </w:r>
      <w:r w:rsidR="0055436C">
        <w:t>mlet</w:t>
      </w:r>
      <w:proofErr w:type="spellEnd"/>
      <w:r w:rsidR="0055436C">
        <w:t xml:space="preserve">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30" w:name="_Toc281832027"/>
      <w:r w:rsidRPr="008273F3">
        <w:lastRenderedPageBreak/>
        <w:t>Funktionale Anforderungen</w:t>
      </w:r>
      <w:bookmarkEnd w:id="30"/>
    </w:p>
    <w:p w:rsidR="00636BD1" w:rsidRPr="008273F3" w:rsidRDefault="00636BD1" w:rsidP="00BC2E8C">
      <w:pPr>
        <w:pStyle w:val="berschrift2"/>
      </w:pPr>
      <w:bookmarkStart w:id="31" w:name="_Toc100721242"/>
      <w:bookmarkStart w:id="32" w:name="_Toc281832028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31"/>
      <w:r w:rsidR="0033504F" w:rsidRPr="008273F3">
        <w:t>Überblick</w:t>
      </w:r>
      <w:bookmarkEnd w:id="32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 </w:t>
            </w:r>
            <w:proofErr w:type="spellStart"/>
            <w:r w:rsidRPr="008273F3">
              <w:rPr>
                <w:b w:val="0"/>
              </w:rPr>
              <w:t>Medtech</w:t>
            </w:r>
            <w:proofErr w:type="spellEnd"/>
            <w:r w:rsidRPr="008273F3">
              <w:rPr>
                <w:b w:val="0"/>
              </w:rPr>
              <w:t>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</w:t>
            </w:r>
            <w:proofErr w:type="spellStart"/>
            <w:r w:rsidR="003D62DC" w:rsidRPr="008273F3">
              <w:rPr>
                <w:b w:val="0"/>
              </w:rPr>
              <w:t>Labview</w:t>
            </w:r>
            <w:proofErr w:type="spellEnd"/>
            <w:r w:rsidR="003D62DC" w:rsidRPr="008273F3">
              <w:rPr>
                <w:b w:val="0"/>
              </w:rPr>
              <w:t>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Das System soll von Excel oder </w:t>
            </w:r>
            <w:proofErr w:type="spellStart"/>
            <w:r w:rsidRPr="008273F3">
              <w:rPr>
                <w:b w:val="0"/>
              </w:rPr>
              <w:t>Labview</w:t>
            </w:r>
            <w:proofErr w:type="spellEnd"/>
            <w:r w:rsidRPr="008273F3">
              <w:rPr>
                <w:b w:val="0"/>
              </w:rPr>
              <w:t xml:space="preserve">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33" w:name="_Toc281832029"/>
      <w:r w:rsidRPr="008273F3">
        <w:t>Prioritäten</w:t>
      </w:r>
      <w:bookmarkEnd w:id="33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4" w:name="_Toc281832030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Messreihe</w:t>
      </w:r>
      <w:r w:rsidR="000E75E0" w:rsidRPr="00B22158">
        <w:rPr>
          <w:lang w:val="en-US"/>
        </w:rPr>
        <w:t>n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4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</w:t>
      </w:r>
      <w:proofErr w:type="spellStart"/>
      <w:r w:rsidR="00B65191" w:rsidRPr="008273F3">
        <w:t>Medtech</w:t>
      </w:r>
      <w:proofErr w:type="spellEnd"/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 xml:space="preserve">System soll von Excel oder </w:t>
      </w:r>
      <w:proofErr w:type="spellStart"/>
      <w:r w:rsidR="00B27310">
        <w:t>Labview</w:t>
      </w:r>
      <w:proofErr w:type="spellEnd"/>
      <w:r w:rsidR="00B27310">
        <w:t xml:space="preserve">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 xml:space="preserve">bestimmte Excel oder </w:t>
      </w:r>
      <w:proofErr w:type="spellStart"/>
      <w:r>
        <w:t>Labview</w:t>
      </w:r>
      <w:proofErr w:type="spellEnd"/>
      <w:r>
        <w:t xml:space="preserve">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proofErr w:type="gramStart"/>
      <w:r>
        <w:t>3.a</w:t>
      </w:r>
      <w:proofErr w:type="gramEnd"/>
      <w:r>
        <w:t xml:space="preserve">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5" w:name="_Toc281832031"/>
      <w:proofErr w:type="spellStart"/>
      <w:r w:rsidRPr="008273F3">
        <w:t>Use</w:t>
      </w:r>
      <w:proofErr w:type="spellEnd"/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  <w:bookmarkEnd w:id="35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proofErr w:type="gramStart"/>
      <w:r>
        <w:t>1.a</w:t>
      </w:r>
      <w:proofErr w:type="gramEnd"/>
      <w:r>
        <w:t xml:space="preserve"> Tabelle wird nicht angezeigt.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Tabelle wird nicht richtig dargestellt.</w:t>
      </w:r>
    </w:p>
    <w:p w:rsid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6" w:name="_Toc281832032"/>
      <w:proofErr w:type="spellStart"/>
      <w:r w:rsidRPr="008273F3">
        <w:lastRenderedPageBreak/>
        <w:t>Use</w:t>
      </w:r>
      <w:proofErr w:type="spellEnd"/>
      <w:r w:rsidRPr="008273F3">
        <w:t xml:space="preserve"> Case 1.3:</w:t>
      </w:r>
      <w:r w:rsidR="004676CD" w:rsidRPr="008273F3">
        <w:t xml:space="preserve"> X-Y Plot</w:t>
      </w:r>
      <w:bookmarkEnd w:id="36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</w:t>
      </w:r>
      <w:proofErr w:type="spellStart"/>
      <w:r w:rsidR="00CE45F0">
        <w:t>Messreihe</w:t>
      </w:r>
      <w:proofErr w:type="spellEnd"/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proofErr w:type="spellStart"/>
      <w:r>
        <w:t>Messreihe</w:t>
      </w:r>
      <w:proofErr w:type="spellEnd"/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X-Y Plot wird nicht richtig angezeigt.</w:t>
      </w:r>
    </w:p>
    <w:p w:rsidR="0034546A" w:rsidRP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7" w:name="_Toc281832033"/>
      <w:proofErr w:type="spellStart"/>
      <w:r w:rsidRPr="008273F3">
        <w:t>Use</w:t>
      </w:r>
      <w:proofErr w:type="spellEnd"/>
      <w:r w:rsidRPr="008273F3">
        <w:t xml:space="preserve"> Case 1.4: Vergleich zweier Messreihen</w:t>
      </w:r>
      <w:bookmarkEnd w:id="37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</w:t>
      </w:r>
      <w:proofErr w:type="spellStart"/>
      <w:r w:rsidR="00F21FC3" w:rsidRPr="008273F3">
        <w:t>Medtech</w:t>
      </w:r>
      <w:proofErr w:type="spellEnd"/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 xml:space="preserve">Hinweis, dass keine neue </w:t>
      </w:r>
      <w:proofErr w:type="spellStart"/>
      <w:r>
        <w:t>Messreihe</w:t>
      </w:r>
      <w:proofErr w:type="spellEnd"/>
      <w:r>
        <w:t xml:space="preserve">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38" w:name="_Toc281832034"/>
      <w:r>
        <w:lastRenderedPageBreak/>
        <w:t>Nicht-funktionale Anforderungen</w:t>
      </w:r>
      <w:bookmarkEnd w:id="38"/>
    </w:p>
    <w:p w:rsidR="003E453D" w:rsidRPr="003E453D" w:rsidRDefault="003E453D" w:rsidP="002C00C5">
      <w:pPr>
        <w:pStyle w:val="berschrift2"/>
      </w:pPr>
      <w:bookmarkStart w:id="39" w:name="_Toc281832035"/>
      <w:r>
        <w:t>Entwurfsbedingungen</w:t>
      </w:r>
      <w:bookmarkEnd w:id="39"/>
    </w:p>
    <w:p w:rsidR="003E453D" w:rsidRDefault="003E453D" w:rsidP="00B61890">
      <w:pPr>
        <w:pStyle w:val="Textkrper"/>
        <w:numPr>
          <w:ilvl w:val="0"/>
          <w:numId w:val="10"/>
        </w:numPr>
      </w:pPr>
      <w:r w:rsidRPr="00F53B0E">
        <w:t>Es soll ausschließlich die</w:t>
      </w:r>
      <w:r>
        <w:t xml:space="preserve"> </w:t>
      </w:r>
      <w:proofErr w:type="spellStart"/>
      <w:r>
        <w:t>Tkinter</w:t>
      </w:r>
      <w:proofErr w:type="spellEnd"/>
      <w:r>
        <w:t xml:space="preserve"> Library zur G</w:t>
      </w:r>
      <w:r w:rsidRPr="00F53B0E">
        <w:t>estaltung der grafischen Oberfläche g</w:t>
      </w:r>
      <w:r w:rsidRPr="00F53B0E">
        <w:t>e</w:t>
      </w:r>
      <w:r w:rsidRPr="00F53B0E">
        <w:t xml:space="preserve">nutzt </w:t>
      </w:r>
      <w:r>
        <w:t>we</w:t>
      </w:r>
      <w:r w:rsidRPr="00F53B0E">
        <w:t>rden.</w:t>
      </w:r>
      <w:r>
        <w:t xml:space="preserve"> </w:t>
      </w:r>
      <w:r w:rsidRPr="00F53B0E">
        <w:t xml:space="preserve"> </w:t>
      </w:r>
    </w:p>
    <w:p w:rsidR="003E453D" w:rsidRDefault="003E453D" w:rsidP="00B61890">
      <w:pPr>
        <w:pStyle w:val="Textkrper"/>
        <w:numPr>
          <w:ilvl w:val="0"/>
          <w:numId w:val="10"/>
        </w:numPr>
      </w:pPr>
      <w:r>
        <w:t xml:space="preserve">Das Programm muss auf den </w:t>
      </w:r>
      <w:r w:rsidR="003E0292">
        <w:t>Betriebssystemen</w:t>
      </w:r>
      <w:r>
        <w:t xml:space="preserve"> Mac OX und Windows lauffähig sein.</w:t>
      </w:r>
    </w:p>
    <w:p w:rsidR="002C00C5" w:rsidRDefault="002C00C5" w:rsidP="002C00C5">
      <w:pPr>
        <w:pStyle w:val="Textkrper"/>
        <w:ind w:left="720"/>
      </w:pPr>
    </w:p>
    <w:p w:rsidR="003E453D" w:rsidRPr="008273F3" w:rsidRDefault="003E453D" w:rsidP="003E453D">
      <w:pPr>
        <w:pStyle w:val="berschrift2"/>
      </w:pPr>
      <w:bookmarkStart w:id="40" w:name="_Toc281832036"/>
      <w:r>
        <w:t>Effizienz</w:t>
      </w:r>
      <w:bookmarkEnd w:id="40"/>
    </w:p>
    <w:p w:rsidR="003E453D" w:rsidRDefault="003E453D" w:rsidP="003E453D">
      <w:pPr>
        <w:pStyle w:val="Textkrper"/>
      </w:pPr>
      <w:r w:rsidRPr="002E43C5">
        <w:t xml:space="preserve">Das Programm soll auch bei </w:t>
      </w:r>
      <w:proofErr w:type="spellStart"/>
      <w:r w:rsidRPr="002E43C5">
        <w:t>grösseren</w:t>
      </w:r>
      <w:proofErr w:type="spellEnd"/>
      <w:r w:rsidRPr="002E43C5">
        <w:t xml:space="preserve"> Datenmengen </w:t>
      </w:r>
      <w:proofErr w:type="spellStart"/>
      <w:r w:rsidRPr="002E43C5">
        <w:t>performant</w:t>
      </w:r>
      <w:proofErr w:type="spellEnd"/>
      <w:r w:rsidRPr="002E43C5">
        <w:t xml:space="preserve"> sein</w:t>
      </w:r>
      <w:r>
        <w:t xml:space="preserve"> und nicht unnötig Pr</w:t>
      </w:r>
      <w:r>
        <w:t>o</w:t>
      </w:r>
      <w:r>
        <w:t>zessorleistung nehmen.</w:t>
      </w:r>
    </w:p>
    <w:p w:rsidR="002C00C5" w:rsidRDefault="002C00C5" w:rsidP="003E453D">
      <w:pPr>
        <w:pStyle w:val="Textkrper"/>
      </w:pPr>
    </w:p>
    <w:p w:rsidR="003E453D" w:rsidRPr="003E453D" w:rsidRDefault="003E453D" w:rsidP="003E453D">
      <w:pPr>
        <w:pStyle w:val="berschrift2"/>
      </w:pPr>
      <w:bookmarkStart w:id="41" w:name="_Toc281832037"/>
      <w:r>
        <w:t>Dokumentation</w:t>
      </w:r>
      <w:bookmarkEnd w:id="41"/>
    </w:p>
    <w:p w:rsidR="003E453D" w:rsidRDefault="003E453D" w:rsidP="003E453D">
      <w:pPr>
        <w:pStyle w:val="Textkrper"/>
      </w:pPr>
      <w:r w:rsidRPr="002E43C5">
        <w:t>Die Source soll ausreichend Dokumentiert sein, so dass mögliche Modifikationen und Zusat</w:t>
      </w:r>
      <w:r w:rsidRPr="002E43C5">
        <w:t>z</w:t>
      </w:r>
      <w:r w:rsidRPr="002E43C5">
        <w:t xml:space="preserve">module von Dritten einfach eingebunden </w:t>
      </w:r>
      <w:r>
        <w:t>we</w:t>
      </w:r>
      <w:r w:rsidRPr="002E43C5">
        <w:t>rden können.</w:t>
      </w:r>
    </w:p>
    <w:p w:rsidR="002C00C5" w:rsidRDefault="002C00C5" w:rsidP="003E453D">
      <w:pPr>
        <w:pStyle w:val="Textkrper"/>
      </w:pPr>
    </w:p>
    <w:p w:rsidR="003E453D" w:rsidRPr="00BA22AF" w:rsidRDefault="003E453D" w:rsidP="003E453D">
      <w:pPr>
        <w:pStyle w:val="berschrift2"/>
      </w:pPr>
      <w:bookmarkStart w:id="42" w:name="_Toc281832038"/>
      <w:r>
        <w:t>Schnittstellen</w:t>
      </w:r>
      <w:bookmarkEnd w:id="42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BA22AF">
        <w:rPr>
          <w:b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 xml:space="preserve">lierbar sein, dass </w:t>
      </w:r>
      <w:proofErr w:type="spellStart"/>
      <w:r>
        <w:t>heisst</w:t>
      </w:r>
      <w:proofErr w:type="spellEnd"/>
      <w:r>
        <w:t xml:space="preserve"> sie muss sich bei Änderung der Fenstergröße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 xml:space="preserve">Es besteht die Möglichkeit </w:t>
      </w:r>
      <w:proofErr w:type="spellStart"/>
      <w:r>
        <w:t>Importer</w:t>
      </w:r>
      <w:proofErr w:type="spellEnd"/>
      <w:r>
        <w:t xml:space="preserve">-Module der anderen Informatik Gruppen in unser Programm einzubinden. Nach deren Einbindung ist es möglich die Daten sämtlicher </w:t>
      </w:r>
      <w:proofErr w:type="spellStart"/>
      <w:r>
        <w:t>Medtech</w:t>
      </w:r>
      <w:proofErr w:type="spellEnd"/>
      <w:r>
        <w:t>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43" w:name="_Toc281832039"/>
      <w:r>
        <w:lastRenderedPageBreak/>
        <w:t>Analysis Modell</w:t>
      </w:r>
      <w:bookmarkEnd w:id="43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4" w:name="_Toc281832040"/>
      <w:r>
        <w:t>Konzeptuelles Modell (Domänen Modell)</w:t>
      </w:r>
      <w:bookmarkEnd w:id="44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5" w:name="_Toc100721262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bookmarkEnd w:id="45"/>
    <w:p w:rsidR="00847F36" w:rsidRDefault="00847F36" w:rsidP="00847F36">
      <w:pPr>
        <w:pStyle w:val="berschrift2"/>
        <w:numPr>
          <w:ilvl w:val="0"/>
          <w:numId w:val="0"/>
        </w:numPr>
      </w:pPr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bookmarkStart w:id="46" w:name="_Toc281832041"/>
      <w:r>
        <w:lastRenderedPageBreak/>
        <w:t>Daten Modell</w:t>
      </w:r>
      <w:bookmarkEnd w:id="46"/>
    </w:p>
    <w:p w:rsidR="0009442B" w:rsidRDefault="00BA22AF" w:rsidP="0009442B">
      <w:pPr>
        <w:pStyle w:val="berschrift3"/>
      </w:pPr>
      <w:bookmarkStart w:id="47" w:name="_Toc281832042"/>
      <w:proofErr w:type="spellStart"/>
      <w:r>
        <w:t>SQLite</w:t>
      </w:r>
      <w:proofErr w:type="spellEnd"/>
      <w:r>
        <w:t xml:space="preserve"> Definition</w:t>
      </w:r>
      <w:bookmarkEnd w:id="47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 xml:space="preserve">Die </w:t>
      </w:r>
      <w:proofErr w:type="spellStart"/>
      <w:r>
        <w:t>SQLite</w:t>
      </w:r>
      <w:proofErr w:type="spellEnd"/>
      <w:r>
        <w:t xml:space="preserve"> Definition wurde von Michel Heininger und Tobias </w:t>
      </w:r>
      <w:proofErr w:type="spellStart"/>
      <w:r>
        <w:t>Thüring</w:t>
      </w:r>
      <w:proofErr w:type="spellEnd"/>
      <w:r>
        <w:t xml:space="preserve">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F7593">
        <w:rPr>
          <w:rFonts w:cs="Times New Roman"/>
          <w:b/>
          <w:bCs/>
          <w:sz w:val="20"/>
          <w:szCs w:val="20"/>
        </w:rPr>
        <w:t xml:space="preserve">Tabelle Messwerte </w:t>
      </w:r>
    </w:p>
    <w:p w:rsidR="001F7593" w:rsidRPr="001F7593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6A0319">
        <w:rPr>
          <w:rFonts w:cs="Times New Roman"/>
          <w:sz w:val="20"/>
          <w:szCs w:val="20"/>
        </w:rPr>
        <w:t>Tabellenname</w:t>
      </w:r>
      <w:r w:rsidRPr="001F7593">
        <w:rPr>
          <w:rFonts w:cs="Times New Roman"/>
          <w:sz w:val="20"/>
          <w:szCs w:val="20"/>
        </w:rPr>
        <w:t>: “</w:t>
      </w:r>
      <w:proofErr w:type="spellStart"/>
      <w:r w:rsidRPr="001F7593">
        <w:rPr>
          <w:rFonts w:cs="Times New Roman"/>
          <w:b/>
          <w:bCs/>
          <w:sz w:val="20"/>
          <w:szCs w:val="20"/>
        </w:rPr>
        <w:t>values</w:t>
      </w:r>
      <w:proofErr w:type="spellEnd"/>
      <w:r w:rsidRPr="001F7593">
        <w:rPr>
          <w:rFonts w:cs="Times New Roman"/>
          <w:b/>
          <w:bCs/>
          <w:sz w:val="20"/>
          <w:szCs w:val="20"/>
        </w:rPr>
        <w:t>“</w:t>
      </w:r>
      <w:r w:rsidRPr="006A0319">
        <w:rPr>
          <w:rFonts w:cs="Times New Roman"/>
          <w:sz w:val="20"/>
          <w:szCs w:val="20"/>
        </w:rPr>
        <w:t xml:space="preserve"> </w:t>
      </w:r>
      <w:r w:rsidRPr="006A0319">
        <w:rPr>
          <w:rFonts w:cs="Times New Roman"/>
          <w:sz w:val="20"/>
          <w:szCs w:val="20"/>
        </w:rPr>
        <w:br/>
        <w:t>Datentyp  Spalte  “t</w:t>
      </w:r>
      <w:proofErr w:type="gramStart"/>
      <w:r w:rsidRPr="006A0319">
        <w:rPr>
          <w:rFonts w:cs="Times New Roman"/>
          <w:sz w:val="20"/>
          <w:szCs w:val="20"/>
        </w:rPr>
        <w:t>”  :</w:t>
      </w:r>
      <w:proofErr w:type="gramEnd"/>
      <w:r w:rsidRPr="006A0319">
        <w:rPr>
          <w:rFonts w:cs="Times New Roman"/>
          <w:sz w:val="20"/>
          <w:szCs w:val="20"/>
        </w:rPr>
        <w:t xml:space="preserve"> FLOAT</w:t>
      </w:r>
      <w:r w:rsidRPr="006A0319">
        <w:rPr>
          <w:rFonts w:cs="Times New Roman"/>
          <w:sz w:val="20"/>
          <w:szCs w:val="20"/>
        </w:rPr>
        <w:br/>
        <w:t>Datentyp Spalte/n „</w:t>
      </w:r>
      <w:proofErr w:type="spellStart"/>
      <w:r w:rsidRPr="001F7593">
        <w:rPr>
          <w:rFonts w:cs="Times New Roman"/>
          <w:sz w:val="20"/>
          <w:szCs w:val="20"/>
        </w:rPr>
        <w:t>vx</w:t>
      </w:r>
      <w:proofErr w:type="spellEnd"/>
      <w:r w:rsidRPr="006A0319">
        <w:rPr>
          <w:rFonts w:cs="Times New Roman"/>
          <w:sz w:val="20"/>
          <w:szCs w:val="20"/>
        </w:rPr>
        <w:t>“:</w:t>
      </w:r>
      <w:r w:rsidRPr="001F7593">
        <w:rPr>
          <w:rFonts w:cs="Times New Roman"/>
          <w:sz w:val="20"/>
          <w:szCs w:val="20"/>
        </w:rPr>
        <w:t xml:space="preserve"> </w:t>
      </w:r>
      <w:r w:rsidRPr="001F7593">
        <w:rPr>
          <w:rFonts w:cs="Times New Roman"/>
          <w:color w:val="000000"/>
          <w:sz w:val="20"/>
          <w:szCs w:val="20"/>
        </w:rPr>
        <w:t>FLOAT</w:t>
      </w:r>
    </w:p>
    <w:tbl>
      <w:tblPr>
        <w:tblpPr w:leftFromText="141" w:rightFromText="141" w:vertAnchor="text" w:tblpY="138"/>
        <w:tblW w:w="247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0"/>
        <w:gridCol w:w="969"/>
        <w:gridCol w:w="969"/>
        <w:gridCol w:w="969"/>
        <w:gridCol w:w="969"/>
      </w:tblGrid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...</w:t>
            </w: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6A0319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en-US"/>
        </w:rPr>
      </w:pPr>
      <w:r w:rsidRPr="00DA71AC">
        <w:rPr>
          <w:rFonts w:cs="Times New Roman"/>
          <w:b/>
          <w:bCs/>
          <w:sz w:val="20"/>
          <w:szCs w:val="20"/>
        </w:rPr>
        <w:t>Tabelle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2683D">
        <w:rPr>
          <w:rFonts w:cs="Times New Roman"/>
          <w:b/>
          <w:bCs/>
          <w:sz w:val="20"/>
          <w:szCs w:val="20"/>
          <w:lang w:val="en-US"/>
        </w:rPr>
        <w:t>Metadaten</w:t>
      </w:r>
      <w:proofErr w:type="spellEnd"/>
    </w:p>
    <w:p w:rsidR="00A2683D" w:rsidRPr="00ED0068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proofErr w:type="spellStart"/>
      <w:r w:rsidRPr="006A0319">
        <w:rPr>
          <w:rFonts w:cs="Times New Roman"/>
          <w:sz w:val="20"/>
          <w:szCs w:val="20"/>
          <w:lang w:val="en-US"/>
        </w:rPr>
        <w:t>Tabellenname</w:t>
      </w:r>
      <w:proofErr w:type="spellEnd"/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“name</w:t>
      </w:r>
      <w:proofErr w:type="gramStart"/>
      <w:r w:rsidRPr="006A0319">
        <w:rPr>
          <w:rFonts w:cs="Times New Roman"/>
          <w:sz w:val="20"/>
          <w:szCs w:val="20"/>
          <w:lang w:val="en-US"/>
        </w:rPr>
        <w:t>” :</w:t>
      </w:r>
      <w:proofErr w:type="gramEnd"/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shd w:val="clear" w:color="auto" w:fill="E6E6FF"/>
            <w:hideMark/>
          </w:tcPr>
          <w:p w:rsidR="00847F36" w:rsidRPr="00A2683D" w:rsidRDefault="00031E2B" w:rsidP="00031E2B">
            <w:pPr>
              <w:widowControl/>
              <w:tabs>
                <w:tab w:val="center" w:pos="1310"/>
              </w:tabs>
              <w:spacing w:before="100" w:beforeAutospacing="1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ab/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Format: „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YYYYMMDDmmss</w:t>
            </w:r>
            <w:proofErr w:type="spellEnd"/>
            <w:r w:rsidRPr="00A2683D">
              <w:rPr>
                <w:rFonts w:cs="Times New Roman"/>
                <w:sz w:val="20"/>
                <w:szCs w:val="20"/>
                <w:lang w:val="en-US"/>
              </w:rPr>
              <w:t>“</w:t>
            </w:r>
          </w:p>
          <w:p w:rsidR="00847F36" w:rsidRPr="00A2683D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Ex. „201012011640</w:t>
            </w:r>
            <w:proofErr w:type="gramStart"/>
            <w:r>
              <w:rPr>
                <w:rFonts w:cs="Times New Roman"/>
                <w:sz w:val="20"/>
                <w:szCs w:val="20"/>
                <w:lang w:val="en-US"/>
              </w:rPr>
              <w:t xml:space="preserve">“ </w:t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=</w:t>
            </w:r>
            <w:proofErr w:type="gramEnd"/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 xml:space="preserve"> 1. Dec. 2010, 16:40 </w:t>
            </w:r>
            <w:proofErr w:type="spellStart"/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Uhr</w:t>
            </w:r>
            <w:proofErr w:type="spellEnd"/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proofErr w:type="spellEnd"/>
            <w:r w:rsidRPr="00A2683D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„Hans, Rita, Petra“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series_nr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1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_unit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 xml:space="preserve">Einheit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„m/s^2“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_desc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 xml:space="preserve">Art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„Geschwindigkeit“</w:t>
            </w:r>
          </w:p>
        </w:tc>
      </w:tr>
      <w:tr w:rsidR="00847F36" w:rsidRPr="00A2683D" w:rsidTr="00031E2B">
        <w:trPr>
          <w:trHeight w:val="1142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_fault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Fehlertoleranz mit relativer Abweichung/Fehler</w:t>
            </w:r>
            <w:bookmarkStart w:id="48" w:name="sdfootnote1anc"/>
            <w:r w:rsidRPr="00A2683D">
              <w:rPr>
                <w:rFonts w:cs="Times New Roman"/>
                <w:sz w:val="20"/>
                <w:szCs w:val="20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</w:rPr>
              <w:instrText xml:space="preserve"> HYPERLINK "" \l "sdfootnote1sym" </w:instrText>
            </w:r>
            <w:r w:rsidRPr="00A2683D">
              <w:rPr>
                <w:rFonts w:cs="Times New Roman"/>
                <w:sz w:val="20"/>
                <w:szCs w:val="20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</w:rPr>
              <w:t>1</w:t>
            </w:r>
            <w:r w:rsidRPr="00A2683D">
              <w:rPr>
                <w:rFonts w:cs="Times New Roman"/>
                <w:sz w:val="20"/>
                <w:szCs w:val="20"/>
              </w:rPr>
              <w:fldChar w:fldCharType="end"/>
            </w:r>
            <w:bookmarkEnd w:id="48"/>
            <w:r w:rsidRPr="00A2683D">
              <w:rPr>
                <w:rFonts w:cs="Times New Roman"/>
                <w:sz w:val="20"/>
                <w:szCs w:val="20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</w:rPr>
              <w:t>in Pr</w:t>
            </w:r>
            <w:r w:rsidRPr="00A2683D">
              <w:rPr>
                <w:rFonts w:cs="Times New Roman"/>
                <w:sz w:val="20"/>
                <w:szCs w:val="20"/>
              </w:rPr>
              <w:t>o</w:t>
            </w:r>
            <w:r w:rsidRPr="00A2683D">
              <w:rPr>
                <w:rFonts w:cs="Times New Roman"/>
                <w:sz w:val="20"/>
                <w:szCs w:val="20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„10“ = 10 % oder „0.2“ = 0.2 %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additional_info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6A0319">
              <w:rPr>
                <w:rFonts w:cs="Times New Roman"/>
                <w:sz w:val="20"/>
                <w:szCs w:val="20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9442B" w:rsidRPr="00A2683D" w:rsidRDefault="0009442B" w:rsidP="0009442B">
      <w:pPr>
        <w:pStyle w:val="Textkrper"/>
      </w:pPr>
    </w:p>
    <w:p w:rsidR="00A2683D" w:rsidRDefault="00A2683D" w:rsidP="00A2683D">
      <w:pPr>
        <w:pStyle w:val="berschrift3"/>
      </w:pPr>
      <w:bookmarkStart w:id="49" w:name="_Toc281832043"/>
      <w:r>
        <w:t>Datenstruktur während der Laufzeit</w:t>
      </w:r>
      <w:bookmarkEnd w:id="49"/>
    </w:p>
    <w:p w:rsidR="006A0319" w:rsidRPr="003E0292" w:rsidRDefault="00A2683D" w:rsidP="00A2683D">
      <w:pPr>
        <w:pStyle w:val="Textkrper"/>
      </w:pPr>
      <w:r w:rsidRPr="00E76714">
        <w:t xml:space="preserve">Über die </w:t>
      </w:r>
      <w:proofErr w:type="spellStart"/>
      <w:r w:rsidRPr="00E76714">
        <w:t>data_access</w:t>
      </w:r>
      <w:proofErr w:type="spellEnd"/>
      <w:r w:rsidRPr="00E76714">
        <w:t xml:space="preserve"> Klasse können </w:t>
      </w:r>
      <w:r w:rsidR="006A0319" w:rsidRPr="00E76714">
        <w:t>SQL-</w:t>
      </w:r>
      <w:proofErr w:type="spellStart"/>
      <w:r w:rsidR="006A0319" w:rsidRPr="00E76714">
        <w:t>Lite</w:t>
      </w:r>
      <w:proofErr w:type="spellEnd"/>
      <w:r w:rsidR="006A0319" w:rsidRPr="00E76714">
        <w:t xml:space="preserve"> Daten in das </w:t>
      </w:r>
      <w:r w:rsidR="00663044" w:rsidRPr="00E76714">
        <w:t>Programm</w:t>
      </w:r>
      <w:r w:rsidR="006A0319" w:rsidRPr="00E76714">
        <w:t xml:space="preserve"> geladen werden. </w:t>
      </w:r>
      <w:r w:rsidR="006A0319" w:rsidRPr="003E0292">
        <w:t>Die Messwerte werden in ein</w:t>
      </w:r>
      <w:r w:rsidR="00366F2B">
        <w:t xml:space="preserve"> 2-</w:t>
      </w:r>
      <w:r w:rsidR="00C10A1F">
        <w:t xml:space="preserve">dimensionales </w:t>
      </w:r>
      <w:r w:rsidR="006A0319" w:rsidRPr="003E0292">
        <w:t xml:space="preserve"> Array gespeichert.</w:t>
      </w:r>
    </w:p>
    <w:p w:rsidR="00A2683D" w:rsidRPr="00E76714" w:rsidRDefault="006A0319" w:rsidP="00C13CA3">
      <w:pPr>
        <w:pStyle w:val="Textkrper"/>
      </w:pPr>
      <w:r w:rsidRPr="00E76714">
        <w:t xml:space="preserve">Array Messwerte : </w:t>
      </w:r>
      <w:r w:rsidR="00C10A1F">
        <w:t>[(t,v1,v2,……),(t,v1,v2,……</w:t>
      </w:r>
      <w:r w:rsidR="00C13CA3">
        <w:t>),……</w:t>
      </w:r>
      <w:r w:rsidRPr="00E76714">
        <w:t>]</w:t>
      </w:r>
    </w:p>
    <w:p w:rsidR="006A0319" w:rsidRPr="00E76714" w:rsidRDefault="006A0319" w:rsidP="00A2683D">
      <w:pPr>
        <w:pStyle w:val="Textkrper"/>
      </w:pPr>
      <w:r w:rsidRPr="00E76714">
        <w:t xml:space="preserve">Die Metainformationen werden </w:t>
      </w:r>
      <w:r w:rsidR="00583D3F">
        <w:t xml:space="preserve">ein </w:t>
      </w:r>
      <w:proofErr w:type="spellStart"/>
      <w:r w:rsidR="00583D3F">
        <w:t>d</w:t>
      </w:r>
      <w:r w:rsidR="00E76714">
        <w:t>ictionary</w:t>
      </w:r>
      <w:proofErr w:type="spellEnd"/>
      <w:r w:rsidR="00E76714">
        <w:t xml:space="preserve"> Objek</w:t>
      </w:r>
      <w:r w:rsidRPr="00E76714">
        <w:t>t gespeichert.</w:t>
      </w:r>
      <w:r w:rsidR="00C135C1">
        <w:t xml:space="preserve"> Dies ermöglicht einen schne</w:t>
      </w:r>
      <w:r w:rsidR="00C135C1">
        <w:t>l</w:t>
      </w:r>
      <w:r w:rsidR="00C135C1">
        <w:t>len Zugriff auf benötigte Metawerte</w:t>
      </w:r>
      <w:r w:rsidR="00583D3F" w:rsidRPr="00583D3F">
        <w:t xml:space="preserve"> </w:t>
      </w:r>
      <w:r w:rsidR="00583D3F">
        <w:t xml:space="preserve">über </w:t>
      </w:r>
      <w:proofErr w:type="spellStart"/>
      <w:r w:rsidR="00583D3F">
        <w:t>Keys</w:t>
      </w:r>
      <w:proofErr w:type="spellEnd"/>
      <w:r w:rsidR="00C135C1">
        <w:t xml:space="preserve">. </w:t>
      </w:r>
    </w:p>
    <w:p w:rsidR="006A0319" w:rsidRPr="00286D72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  <w:r w:rsidRPr="00E76714">
        <w:rPr>
          <w:sz w:val="20"/>
          <w:szCs w:val="20"/>
          <w:lang w:val="en-US"/>
        </w:rPr>
        <w:t>Meta-Dictionary: {“name</w:t>
      </w:r>
      <w:proofErr w:type="gramStart"/>
      <w:r w:rsidRPr="00E76714">
        <w:rPr>
          <w:sz w:val="20"/>
          <w:szCs w:val="20"/>
          <w:lang w:val="en-US"/>
        </w:rPr>
        <w:t>“ :</w:t>
      </w:r>
      <w:proofErr w:type="gramEnd"/>
      <w:r w:rsidRPr="00E76714">
        <w:rPr>
          <w:sz w:val="20"/>
          <w:szCs w:val="20"/>
          <w:lang w:val="en-US"/>
        </w:rPr>
        <w:t xml:space="preserve">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bookmarkStart w:id="50" w:name="_Toc281832044"/>
      <w:r>
        <w:t>System Interaktionen</w:t>
      </w:r>
      <w:bookmarkEnd w:id="50"/>
    </w:p>
    <w:p w:rsidR="00185F46" w:rsidRDefault="00185F46" w:rsidP="00185F46">
      <w:pPr>
        <w:pStyle w:val="berschrift3"/>
      </w:pPr>
      <w:bookmarkStart w:id="51" w:name="_Toc281832045"/>
      <w:r>
        <w:t xml:space="preserve">System Sequenz Diagramm für </w:t>
      </w:r>
      <w:proofErr w:type="spellStart"/>
      <w:r>
        <w:t>Use</w:t>
      </w:r>
      <w:proofErr w:type="spellEnd"/>
      <w:r>
        <w:t xml:space="preserve"> Case 1.1: Messreihen einlesen</w:t>
      </w:r>
      <w:bookmarkEnd w:id="51"/>
    </w:p>
    <w:p w:rsidR="00185F46" w:rsidRPr="00185F46" w:rsidRDefault="00581ABD" w:rsidP="00185F46">
      <w:pPr>
        <w:pStyle w:val="Textkrper"/>
      </w:pPr>
      <w:r>
        <w:rPr>
          <w:noProof/>
        </w:rPr>
        <w:t xml:space="preserve"> </w:t>
      </w:r>
      <w:r w:rsidR="00185F46">
        <w:rPr>
          <w:noProof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</w:pPr>
    </w:p>
    <w:p w:rsidR="00745C86" w:rsidRDefault="00745C86" w:rsidP="00745C86">
      <w:pPr>
        <w:pStyle w:val="berschrift3"/>
      </w:pPr>
      <w:bookmarkStart w:id="52" w:name="_Toc281832046"/>
      <w:r>
        <w:lastRenderedPageBreak/>
        <w:t xml:space="preserve">System Sequenz Diagramm für </w:t>
      </w:r>
      <w:proofErr w:type="spellStart"/>
      <w:r>
        <w:t>Use</w:t>
      </w:r>
      <w:proofErr w:type="spellEnd"/>
      <w:r>
        <w:t xml:space="preserve"> Case 1.2: Tabellarische Darstellung</w:t>
      </w:r>
      <w:bookmarkEnd w:id="52"/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</w:pPr>
    </w:p>
    <w:p w:rsidR="009D0BEE" w:rsidRDefault="009D0BEE" w:rsidP="00FF5FB9">
      <w:pPr>
        <w:pStyle w:val="Textkrper"/>
        <w:ind w:left="720"/>
      </w:pPr>
    </w:p>
    <w:p w:rsidR="009D0BEE" w:rsidRPr="00185F46" w:rsidRDefault="009D0BEE" w:rsidP="00FF5FB9">
      <w:pPr>
        <w:pStyle w:val="Textkrper"/>
        <w:ind w:left="720"/>
      </w:pPr>
    </w:p>
    <w:p w:rsidR="00581ABD" w:rsidRDefault="00581ABD" w:rsidP="00581ABD">
      <w:pPr>
        <w:pStyle w:val="berschrift3"/>
      </w:pPr>
      <w:bookmarkStart w:id="53" w:name="_Toc281832047"/>
      <w:r>
        <w:lastRenderedPageBreak/>
        <w:t xml:space="preserve">System Sequenz Diagramm für </w:t>
      </w:r>
      <w:proofErr w:type="spellStart"/>
      <w:r>
        <w:t>Use</w:t>
      </w:r>
      <w:proofErr w:type="spellEnd"/>
      <w:r>
        <w:t xml:space="preserve"> Ca</w:t>
      </w:r>
      <w:r w:rsidR="00CB688F">
        <w:t>se 1.3</w:t>
      </w:r>
      <w:r>
        <w:t xml:space="preserve">: </w:t>
      </w:r>
      <w:r w:rsidR="00CB688F">
        <w:t>XY-Plot</w:t>
      </w:r>
      <w:bookmarkEnd w:id="53"/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Pr="009D0BEE" w:rsidRDefault="005B6DCC" w:rsidP="005B6DCC">
      <w:pPr>
        <w:pStyle w:val="Textkrper"/>
      </w:pPr>
      <w:proofErr w:type="spellStart"/>
      <w:r>
        <w:t>Use</w:t>
      </w:r>
      <w:proofErr w:type="spellEnd"/>
      <w:r>
        <w:t xml:space="preserve"> Case 1.4, also der Vergleich von Messreihen, entspricht grob dem von 1.3. Es werden ei</w:t>
      </w:r>
      <w:r>
        <w:t>n</w:t>
      </w:r>
      <w:r>
        <w:t>fach mehrere Datensä</w:t>
      </w:r>
      <w:r>
        <w:t>t</w:t>
      </w:r>
      <w:r>
        <w:t>ze nacheinander geöffnet und dann gezeichnet.</w:t>
      </w:r>
    </w:p>
    <w:p w:rsidR="005B6DCC" w:rsidRPr="005B6DCC" w:rsidRDefault="005B6DCC" w:rsidP="005B6DCC">
      <w:pPr>
        <w:pStyle w:val="Textkrper"/>
      </w:pPr>
    </w:p>
    <w:p w:rsidR="000557D8" w:rsidRDefault="009D0BEE" w:rsidP="000557D8">
      <w:pPr>
        <w:pStyle w:val="Textkrper"/>
      </w:pPr>
      <w:r>
        <w:t xml:space="preserve">                                                     </w:t>
      </w:r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4" w:name="_Toc100721263"/>
      <w:bookmarkStart w:id="55" w:name="_Toc281832048"/>
      <w:r w:rsidRPr="00E76714">
        <w:rPr>
          <w:lang w:val="en-US"/>
        </w:rPr>
        <w:lastRenderedPageBreak/>
        <w:t>A</w:t>
      </w:r>
      <w:bookmarkEnd w:id="54"/>
      <w:r w:rsidR="00A124D2" w:rsidRPr="00E76714">
        <w:rPr>
          <w:lang w:val="en-US"/>
        </w:rPr>
        <w:t>ppendix</w:t>
      </w:r>
      <w:bookmarkEnd w:id="55"/>
    </w:p>
    <w:p w:rsidR="007E5917" w:rsidRPr="00E76714" w:rsidRDefault="00A124D2">
      <w:pPr>
        <w:pStyle w:val="Appendix"/>
        <w:numPr>
          <w:ilvl w:val="0"/>
          <w:numId w:val="0"/>
        </w:numPr>
        <w:rPr>
          <w:lang w:val="en-US"/>
        </w:rPr>
      </w:pPr>
      <w:bookmarkStart w:id="56" w:name="_Toc100721264"/>
      <w:bookmarkStart w:id="57" w:name="_Toc281832049"/>
      <w:r w:rsidRPr="00E76714">
        <w:rPr>
          <w:lang w:val="en-US"/>
        </w:rPr>
        <w:t>Appendix</w:t>
      </w:r>
      <w:r w:rsidR="007E5917" w:rsidRPr="00E76714">
        <w:rPr>
          <w:lang w:val="en-US"/>
        </w:rPr>
        <w:t xml:space="preserve"> A</w:t>
      </w:r>
      <w:bookmarkEnd w:id="56"/>
      <w:bookmarkEnd w:id="57"/>
    </w:p>
    <w:sectPr w:rsidR="007E5917" w:rsidRPr="00E76714" w:rsidSect="0003543C">
      <w:headerReference w:type="default" r:id="rId16"/>
      <w:footerReference w:type="default" r:id="rId17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121" w:rsidRDefault="003B2121" w:rsidP="004401C3">
      <w:pPr>
        <w:spacing w:after="0"/>
      </w:pPr>
      <w:r>
        <w:separator/>
      </w:r>
    </w:p>
  </w:endnote>
  <w:endnote w:type="continuationSeparator" w:id="0">
    <w:p w:rsidR="003B2121" w:rsidRDefault="003B2121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C69CE">
      <w:rPr>
        <w:noProof/>
        <w:sz w:val="16"/>
        <w:szCs w:val="16"/>
      </w:rPr>
      <w:t>ii</w:t>
    </w:r>
    <w:r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C69C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121" w:rsidRDefault="003B2121" w:rsidP="004401C3">
      <w:pPr>
        <w:spacing w:after="0"/>
      </w:pPr>
      <w:r>
        <w:separator/>
      </w:r>
    </w:p>
  </w:footnote>
  <w:footnote w:type="continuationSeparator" w:id="0">
    <w:p w:rsidR="003B2121" w:rsidRDefault="003B2121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  <w:r w:rsidRPr="00B85F2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  <w:r w:rsidRPr="007C40F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1E2B"/>
    <w:rsid w:val="0003543C"/>
    <w:rsid w:val="00036635"/>
    <w:rsid w:val="000557D8"/>
    <w:rsid w:val="0006308D"/>
    <w:rsid w:val="000655E1"/>
    <w:rsid w:val="00076937"/>
    <w:rsid w:val="000852BE"/>
    <w:rsid w:val="0009442B"/>
    <w:rsid w:val="000958B7"/>
    <w:rsid w:val="000B06E7"/>
    <w:rsid w:val="000C078E"/>
    <w:rsid w:val="000D1833"/>
    <w:rsid w:val="000E75E0"/>
    <w:rsid w:val="000F3E6D"/>
    <w:rsid w:val="00101F56"/>
    <w:rsid w:val="00105DD1"/>
    <w:rsid w:val="0010684E"/>
    <w:rsid w:val="00111705"/>
    <w:rsid w:val="00134A55"/>
    <w:rsid w:val="001518D7"/>
    <w:rsid w:val="00155BBB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6691"/>
    <w:rsid w:val="00250377"/>
    <w:rsid w:val="0026653E"/>
    <w:rsid w:val="002676E2"/>
    <w:rsid w:val="002741BF"/>
    <w:rsid w:val="00275D01"/>
    <w:rsid w:val="00286D72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504F"/>
    <w:rsid w:val="0034546A"/>
    <w:rsid w:val="00345482"/>
    <w:rsid w:val="0036344E"/>
    <w:rsid w:val="00366F2B"/>
    <w:rsid w:val="00393D31"/>
    <w:rsid w:val="003B0778"/>
    <w:rsid w:val="003B2121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67C1A"/>
    <w:rsid w:val="00496F1B"/>
    <w:rsid w:val="004E0784"/>
    <w:rsid w:val="004E089D"/>
    <w:rsid w:val="004F4AE6"/>
    <w:rsid w:val="00500DC3"/>
    <w:rsid w:val="00534490"/>
    <w:rsid w:val="005527CD"/>
    <w:rsid w:val="0055436C"/>
    <w:rsid w:val="00572F6B"/>
    <w:rsid w:val="00581ABD"/>
    <w:rsid w:val="00583D3F"/>
    <w:rsid w:val="00590436"/>
    <w:rsid w:val="005911B7"/>
    <w:rsid w:val="005956C7"/>
    <w:rsid w:val="005A1B83"/>
    <w:rsid w:val="005A4B9F"/>
    <w:rsid w:val="005B6DCC"/>
    <w:rsid w:val="005C1999"/>
    <w:rsid w:val="005C69CE"/>
    <w:rsid w:val="005E2F8B"/>
    <w:rsid w:val="0062427B"/>
    <w:rsid w:val="00626A42"/>
    <w:rsid w:val="006344C7"/>
    <w:rsid w:val="00636AA7"/>
    <w:rsid w:val="00636BD1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6780"/>
    <w:rsid w:val="00745C86"/>
    <w:rsid w:val="00747C82"/>
    <w:rsid w:val="00751655"/>
    <w:rsid w:val="00755DEC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7F36"/>
    <w:rsid w:val="0085259F"/>
    <w:rsid w:val="00894CD3"/>
    <w:rsid w:val="008A0BAC"/>
    <w:rsid w:val="008B325A"/>
    <w:rsid w:val="008C54E1"/>
    <w:rsid w:val="008D710A"/>
    <w:rsid w:val="008E2C7A"/>
    <w:rsid w:val="008E4009"/>
    <w:rsid w:val="008F2AF2"/>
    <w:rsid w:val="008F3723"/>
    <w:rsid w:val="008F3CDF"/>
    <w:rsid w:val="008F3E56"/>
    <w:rsid w:val="00906031"/>
    <w:rsid w:val="00926B5E"/>
    <w:rsid w:val="00940B3B"/>
    <w:rsid w:val="0095758F"/>
    <w:rsid w:val="009808E3"/>
    <w:rsid w:val="00983DAB"/>
    <w:rsid w:val="0099647A"/>
    <w:rsid w:val="009A24E8"/>
    <w:rsid w:val="009C5CD9"/>
    <w:rsid w:val="009D0BEE"/>
    <w:rsid w:val="009F56A4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72A88"/>
    <w:rsid w:val="00AB2306"/>
    <w:rsid w:val="00AD3637"/>
    <w:rsid w:val="00AE04BE"/>
    <w:rsid w:val="00B134A5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D97"/>
    <w:rsid w:val="00B85F28"/>
    <w:rsid w:val="00B94944"/>
    <w:rsid w:val="00BA1AE4"/>
    <w:rsid w:val="00BA22AF"/>
    <w:rsid w:val="00BC2E8C"/>
    <w:rsid w:val="00BD69CD"/>
    <w:rsid w:val="00BF3CA4"/>
    <w:rsid w:val="00C10A1F"/>
    <w:rsid w:val="00C11436"/>
    <w:rsid w:val="00C135C1"/>
    <w:rsid w:val="00C13CA3"/>
    <w:rsid w:val="00C24FC9"/>
    <w:rsid w:val="00C35092"/>
    <w:rsid w:val="00C65787"/>
    <w:rsid w:val="00C7317B"/>
    <w:rsid w:val="00C865A5"/>
    <w:rsid w:val="00CB33AE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55FED"/>
    <w:rsid w:val="00D57F6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929EF"/>
    <w:rsid w:val="00E941CC"/>
    <w:rsid w:val="00EA1891"/>
    <w:rsid w:val="00EB3212"/>
    <w:rsid w:val="00EC1872"/>
    <w:rsid w:val="00EC2C34"/>
    <w:rsid w:val="00ED0068"/>
    <w:rsid w:val="00ED47DE"/>
    <w:rsid w:val="00EE3DA0"/>
    <w:rsid w:val="00F21FC3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99100-FDCF-46C5-9CB5-88B45BD5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15</Pages>
  <Words>1876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50</cp:revision>
  <cp:lastPrinted>2005-04-08T10:00:00Z</cp:lastPrinted>
  <dcterms:created xsi:type="dcterms:W3CDTF">2010-12-14T16:28:00Z</dcterms:created>
  <dcterms:modified xsi:type="dcterms:W3CDTF">2011-01-03T14:42:00Z</dcterms:modified>
</cp:coreProperties>
</file>