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Aut</w:t>
            </w:r>
            <w:r w:rsidR="005911B7" w:rsidRPr="008273F3">
              <w:t>h</w:t>
            </w:r>
            <w:r w:rsidRPr="008273F3">
              <w:t>or: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Daniel Xander</w:t>
            </w:r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Document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Draft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4E089D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4E089D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fldSimple w:instr=" TITLE  \* MERGEFORMAT ">
              <w:r w:rsidR="005911B7" w:rsidRPr="008273F3">
                <w:rPr>
                  <w:rFonts w:ascii="Verdana" w:hAnsi="Verdana" w:cs="Verdana"/>
                </w:rPr>
                <w:t>Software Requirements Specification</w:t>
              </w:r>
            </w:fldSimple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kern w:val="0"/>
          <w:sz w:val="28"/>
          <w:szCs w:val="28"/>
        </w:rPr>
        <w:t>Biomedinische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r w:rsidRPr="008273F3">
        <w:lastRenderedPageBreak/>
        <w:t>Revision</w:t>
      </w:r>
      <w:bookmarkEnd w:id="0"/>
      <w:r w:rsidR="005911B7" w:rsidRPr="008273F3">
        <w:t>s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E929EF" w:rsidP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01</w:t>
            </w:r>
            <w:r w:rsidR="007E5917" w:rsidRPr="008273F3">
              <w:t>.</w:t>
            </w:r>
            <w:r w:rsidRPr="008273F3">
              <w:t>12</w:t>
            </w:r>
            <w:r w:rsidR="007E5917" w:rsidRPr="008273F3">
              <w:t>.</w:t>
            </w:r>
            <w:r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>Funktionale Anfoderungen mit priorisi</w:t>
            </w:r>
            <w:r>
              <w:t>e</w:t>
            </w:r>
            <w:r>
              <w:t xml:space="preserve">rung,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>, Daniel Xander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r w:rsidRPr="008273F3">
        <w:lastRenderedPageBreak/>
        <w:t>Introduction</w:t>
      </w:r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r w:rsidRPr="008273F3">
        <w:t>Purpose of this Document</w:t>
      </w:r>
    </w:p>
    <w:p w:rsidR="008F2AF2" w:rsidRPr="007E5030" w:rsidRDefault="00A124D2" w:rsidP="008F2AF2">
      <w:pPr>
        <w:pStyle w:val="Comment"/>
        <w:rPr>
          <w:lang w:val="en-US"/>
        </w:rPr>
      </w:pPr>
      <w:r w:rsidRPr="007E5030">
        <w:rPr>
          <w:lang w:val="en-US"/>
        </w:rPr>
        <w:t>What is the purpose of this document? For whom is it written?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How is the problem solved and what approach is chosen? What is the difference to existing solutions?</w:t>
      </w:r>
    </w:p>
    <w:p w:rsidR="00636BD1" w:rsidRPr="008273F3" w:rsidRDefault="00B54A97" w:rsidP="00636BD1">
      <w:pPr>
        <w:pStyle w:val="berschrift2"/>
      </w:pPr>
      <w:bookmarkStart w:id="13" w:name="_Toc100721229"/>
      <w:r w:rsidRPr="008273F3">
        <w:t>Definitions</w:t>
      </w:r>
      <w:r w:rsidR="00636BD1" w:rsidRPr="008273F3">
        <w:t xml:space="preserve"> </w:t>
      </w:r>
      <w:bookmarkEnd w:id="13"/>
      <w:r w:rsidRPr="008273F3">
        <w:t>and Abbreviations</w:t>
      </w:r>
    </w:p>
    <w:p w:rsidR="008F2AF2" w:rsidRPr="007E5030" w:rsidRDefault="00B54A97" w:rsidP="008F2AF2">
      <w:pPr>
        <w:pStyle w:val="Comment"/>
        <w:rPr>
          <w:lang w:val="en-US"/>
        </w:rPr>
      </w:pPr>
      <w:r w:rsidRPr="007E5030">
        <w:rPr>
          <w:lang w:val="en-US"/>
        </w:rPr>
        <w:t>Can also be moved to the appendix.</w:t>
      </w:r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r w:rsidRPr="007E5030">
        <w:rPr>
          <w:lang w:val="en-US"/>
        </w:rPr>
        <w:t>Can also be moved to the appendix.</w:t>
      </w:r>
    </w:p>
    <w:bookmarkEnd w:id="15"/>
    <w:p w:rsidR="008F2AF2" w:rsidRPr="008273F3" w:rsidRDefault="00B54A97" w:rsidP="008F2AF2">
      <w:pPr>
        <w:pStyle w:val="berschrift2"/>
      </w:pPr>
      <w:r w:rsidRPr="008273F3">
        <w:t>Overview</w:t>
      </w:r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r w:rsidRPr="008273F3">
        <w:t>What is described where?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r w:rsidRPr="008273F3">
        <w:t>Stakeholders</w:t>
      </w:r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>Who represents them?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>Users and their Characteristics</w:t>
      </w:r>
      <w:bookmarkEnd w:id="16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r w:rsidRPr="008273F3">
        <w:t>How are they characterized?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>User Tasks and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r w:rsidRPr="008273F3">
        <w:t>What are their needs?</w:t>
      </w:r>
    </w:p>
    <w:p w:rsidR="0077737C" w:rsidRPr="008273F3" w:rsidRDefault="001B0674" w:rsidP="006E6BC4">
      <w:pPr>
        <w:pStyle w:val="berschrift2"/>
      </w:pPr>
      <w:bookmarkStart w:id="18" w:name="_Toc100721236"/>
      <w:r w:rsidRPr="008273F3">
        <w:t>Assumption and Dependencies</w:t>
      </w:r>
      <w:bookmarkEnd w:id="18"/>
    </w:p>
    <w:p w:rsidR="001B0674" w:rsidRPr="007E5030" w:rsidRDefault="001B0674" w:rsidP="0077737C">
      <w:pPr>
        <w:pStyle w:val="Comment"/>
        <w:rPr>
          <w:lang w:val="en-US"/>
        </w:rPr>
      </w:pPr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</w:p>
    <w:p w:rsidR="009808E3" w:rsidRPr="008273F3" w:rsidRDefault="001B0674" w:rsidP="006E6BC4">
      <w:pPr>
        <w:pStyle w:val="berschrift2"/>
      </w:pPr>
      <w:bookmarkStart w:id="19" w:name="_Toc100721237"/>
      <w:r w:rsidRPr="008273F3">
        <w:t>Realization of the Requirements</w:t>
      </w:r>
      <w:bookmarkEnd w:id="19"/>
    </w:p>
    <w:p w:rsidR="009808E3" w:rsidRPr="008273F3" w:rsidRDefault="001B0674" w:rsidP="009808E3">
      <w:pPr>
        <w:pStyle w:val="berschrift3"/>
      </w:pPr>
      <w:bookmarkStart w:id="20" w:name="_Toc100721238"/>
      <w:r w:rsidRPr="008273F3">
        <w:t>Ris</w:t>
      </w:r>
      <w:r w:rsidR="009808E3" w:rsidRPr="008273F3">
        <w:t>k</w:t>
      </w:r>
      <w:bookmarkEnd w:id="20"/>
      <w:r w:rsidRPr="008273F3">
        <w:t>s</w:t>
      </w:r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>A description of the most important risks,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r w:rsidRPr="008273F3">
        <w:t>Use Case</w:t>
      </w:r>
      <w:r w:rsidR="0033504F" w:rsidRPr="008273F3">
        <w:t>s</w:t>
      </w:r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(Excel ,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>emder 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>stem ist universell und kann die Importer-Module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 xml:space="preserve">.1: </w:t>
      </w:r>
      <w:r w:rsidR="008B325A" w:rsidRPr="007E5030">
        <w:rPr>
          <w:lang w:val="en-US"/>
        </w:rPr>
        <w:t>Messreihe</w:t>
      </w:r>
      <w:r w:rsidR="000E75E0" w:rsidRPr="007E5030">
        <w:rPr>
          <w:lang w:val="en-US"/>
        </w:rPr>
        <w:t>n</w:t>
      </w:r>
      <w:r w:rsidR="008B325A" w:rsidRPr="007E5030">
        <w:rPr>
          <w:lang w:val="en-US"/>
        </w:rPr>
        <w:t xml:space="preserve"> einlesen</w:t>
      </w:r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r w:rsidR="00D7037D" w:rsidRPr="000E75E0">
        <w:rPr>
          <w:lang w:val="en-US"/>
        </w:rPr>
        <w:t>Labview)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r w:rsidRPr="008273F3">
        <w:lastRenderedPageBreak/>
        <w:t>Use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r w:rsidRPr="008273F3">
        <w:t>Use Case 1.4: Vergleich zweier Messreihen</w:t>
      </w:r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r w:rsidRPr="008273F3">
        <w:t xml:space="preserve">Use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</w:t>
      </w:r>
      <w:r w:rsidR="00B94944">
        <w:t xml:space="preserve">auf </w:t>
      </w:r>
      <w:r w:rsidR="00D14040" w:rsidRPr="008273F3">
        <w:t>der Benutze</w:t>
      </w:r>
      <w:r w:rsidR="00D14040" w:rsidRPr="008273F3">
        <w:t>r</w:t>
      </w:r>
      <w:r w:rsidR="00D14040" w:rsidRPr="008273F3">
        <w:t xml:space="preserve">oberfläche.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</w:t>
      </w:r>
      <w:r w:rsidR="00CF251B">
        <w:t>ungs</w:t>
      </w:r>
      <w:r w:rsidR="00345482" w:rsidRPr="008273F3">
        <w:t>elemente Dokumente einlesen, plotten und vergleichen.</w:t>
      </w: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CF251B">
      <w:pPr>
        <w:pStyle w:val="berschrift3"/>
      </w:pPr>
      <w:r w:rsidRPr="008273F3">
        <w:lastRenderedPageBreak/>
        <w:t>Use Case 2.1:</w:t>
      </w:r>
      <w:r w:rsidR="004676CD" w:rsidRPr="008273F3">
        <w:t xml:space="preserve"> Importer</w:t>
      </w:r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8F3E56" w:rsidRDefault="00E512BE" w:rsidP="00D4180B">
      <w:pPr>
        <w:pStyle w:val="Textkrper"/>
      </w:pPr>
      <w:r w:rsidRPr="00FE0368">
        <w:rPr>
          <w:b/>
        </w:rPr>
        <w:t>Vorbedingungen</w:t>
      </w:r>
      <w:r w:rsidR="008F3E56">
        <w:rPr>
          <w:b/>
        </w:rPr>
        <w:t xml:space="preserve">: </w:t>
      </w:r>
      <w:r w:rsidR="008F3E56">
        <w:t>Einigung auf ein gemeinsames Datenformat.</w:t>
      </w:r>
    </w:p>
    <w:p w:rsidR="00D4180B" w:rsidRPr="00FE0368" w:rsidRDefault="00E512BE" w:rsidP="00D4180B">
      <w:pPr>
        <w:pStyle w:val="Textkrper"/>
        <w:rPr>
          <w:b/>
        </w:rPr>
      </w:pPr>
      <w:r w:rsidRPr="00FE0368">
        <w:rPr>
          <w:b/>
        </w:rPr>
        <w:t>Nachbedingungen (Erfolgsgarantie)</w:t>
      </w:r>
      <w:r w:rsidR="00D4180B" w:rsidRPr="00FE0368">
        <w:rPr>
          <w:b/>
        </w:rPr>
        <w:t>:</w:t>
      </w:r>
      <w:r w:rsidR="008F3E56">
        <w:t xml:space="preserve"> Es ist möglich die Daten einer beliebigen Med-Tech Gruppe welche mit dem kompatiblen Modul eines anderen Teams eingelesen wurde zu Plotten und die Tabelle anzuzeigen.</w:t>
      </w:r>
    </w:p>
    <w:p w:rsidR="008F3E56" w:rsidRDefault="00CF251B" w:rsidP="00D4180B">
      <w:pPr>
        <w:pStyle w:val="Textkrper"/>
        <w:rPr>
          <w:b/>
        </w:rPr>
      </w:pPr>
      <w:r>
        <w:rPr>
          <w:b/>
        </w:rPr>
        <w:t>Hauptablauf</w:t>
      </w:r>
      <w:r w:rsidR="00D4180B" w:rsidRPr="00FE0368">
        <w:rPr>
          <w:b/>
        </w:rPr>
        <w:t>:</w:t>
      </w:r>
    </w:p>
    <w:p w:rsidR="00D4180B" w:rsidRDefault="008F3E56" w:rsidP="008F3E56">
      <w:pPr>
        <w:pStyle w:val="Textkrper"/>
        <w:numPr>
          <w:ilvl w:val="0"/>
          <w:numId w:val="43"/>
        </w:numPr>
      </w:pPr>
      <w:r>
        <w:t>Module der anderen</w:t>
      </w:r>
      <w:r w:rsidR="005956C7">
        <w:t xml:space="preserve"> Biomed-</w:t>
      </w:r>
      <w:r>
        <w:t xml:space="preserve"> Gruppen werden in unser Programm eingebunden.</w:t>
      </w:r>
    </w:p>
    <w:p w:rsidR="008F3E56" w:rsidRDefault="008F3E56" w:rsidP="008F3E56">
      <w:pPr>
        <w:pStyle w:val="Textkrper"/>
        <w:numPr>
          <w:ilvl w:val="0"/>
          <w:numId w:val="43"/>
        </w:numPr>
      </w:pPr>
      <w:r>
        <w:t>Datenformat einer anderen Med-</w:t>
      </w:r>
      <w:r w:rsidR="005956C7">
        <w:t>Tech- Gruppen wird in programminternes Datenformat konvertiert.</w:t>
      </w:r>
    </w:p>
    <w:p w:rsidR="005956C7" w:rsidRPr="008F3E56" w:rsidRDefault="005956C7" w:rsidP="008F3E56">
      <w:pPr>
        <w:pStyle w:val="Textkrper"/>
        <w:numPr>
          <w:ilvl w:val="0"/>
          <w:numId w:val="43"/>
        </w:numPr>
      </w:pPr>
      <w:r>
        <w:t>Dieses Datenformat kann nun eingelesen und ausgewertet werden.</w:t>
      </w:r>
    </w:p>
    <w:p w:rsidR="006B09F4" w:rsidRPr="006B09F4" w:rsidRDefault="006B09F4" w:rsidP="006B09F4">
      <w:pPr>
        <w:pStyle w:val="Textkrper"/>
        <w:ind w:left="360"/>
      </w:pPr>
    </w:p>
    <w:p w:rsidR="008B325A" w:rsidRPr="008273F3" w:rsidRDefault="008B325A" w:rsidP="008B325A">
      <w:pPr>
        <w:pStyle w:val="Textkrper"/>
      </w:pPr>
    </w:p>
    <w:p w:rsidR="006A2DB5" w:rsidRPr="006A2DB5" w:rsidRDefault="006A2DB5" w:rsidP="008F3E56">
      <w:pPr>
        <w:pStyle w:val="Textkrper"/>
      </w:pPr>
    </w:p>
    <w:p w:rsidR="00636BD1" w:rsidRPr="008273F3" w:rsidRDefault="00755DEC" w:rsidP="00306227">
      <w:pPr>
        <w:pStyle w:val="berschrift1"/>
      </w:pPr>
      <w:r>
        <w:lastRenderedPageBreak/>
        <w:t>Nicht-funktionale Anforderungen</w:t>
      </w:r>
    </w:p>
    <w:p w:rsidR="00AB2306" w:rsidRDefault="00AB2306" w:rsidP="000D1833">
      <w:pPr>
        <w:pStyle w:val="Comment"/>
        <w:rPr>
          <w:lang w:val="en-US"/>
        </w:rPr>
      </w:pPr>
      <w:r w:rsidRPr="007E5030">
        <w:rPr>
          <w:lang w:val="en-US"/>
        </w:rPr>
        <w:t>This section describes the specific supplementary requirements for the system. The requirements have to be detailed enough that they can be used as a basis for the design, and that the users on the other side can verify the functionality.</w:t>
      </w:r>
    </w:p>
    <w:p w:rsidR="00105DD1" w:rsidRDefault="00105DD1" w:rsidP="00755DEC">
      <w:pPr>
        <w:pStyle w:val="berschrift3"/>
        <w:numPr>
          <w:ilvl w:val="0"/>
          <w:numId w:val="0"/>
        </w:numPr>
      </w:pPr>
    </w:p>
    <w:p w:rsidR="00755DEC" w:rsidRPr="007E5030" w:rsidRDefault="00755DEC" w:rsidP="00755DEC">
      <w:pPr>
        <w:pStyle w:val="Comment"/>
        <w:rPr>
          <w:lang w:val="en-US"/>
        </w:rPr>
      </w:pPr>
    </w:p>
    <w:p w:rsidR="00755DEC" w:rsidRDefault="00755DEC" w:rsidP="00755DEC">
      <w:pPr>
        <w:pStyle w:val="Textkrper"/>
        <w:numPr>
          <w:ilvl w:val="0"/>
          <w:numId w:val="46"/>
        </w:numPr>
      </w:pPr>
      <w:r>
        <w:t>Nutzung der Tkinter Library zur Gestaltung der GUI</w:t>
      </w:r>
    </w:p>
    <w:p w:rsidR="00755DEC" w:rsidRDefault="00755DEC" w:rsidP="00755DEC">
      <w:pPr>
        <w:pStyle w:val="Textkrper"/>
        <w:numPr>
          <w:ilvl w:val="0"/>
          <w:numId w:val="46"/>
        </w:numPr>
      </w:pPr>
      <w:r>
        <w:t>Programm muss auf Mac OX und Windows lauffähig sein.</w:t>
      </w:r>
    </w:p>
    <w:p w:rsidR="00755DEC" w:rsidRDefault="00755DEC" w:rsidP="00755DEC">
      <w:pPr>
        <w:pStyle w:val="Textkrper"/>
        <w:numPr>
          <w:ilvl w:val="0"/>
          <w:numId w:val="46"/>
        </w:numPr>
      </w:pPr>
      <w:r>
        <w:t>Das Programm soll auch bei größeren Datenmengen performant sein</w:t>
      </w:r>
    </w:p>
    <w:p w:rsidR="00755DEC" w:rsidRDefault="00755DEC" w:rsidP="00755DEC">
      <w:pPr>
        <w:pStyle w:val="Textkrper"/>
        <w:numPr>
          <w:ilvl w:val="0"/>
          <w:numId w:val="46"/>
        </w:numPr>
      </w:pPr>
      <w:r>
        <w:t>Die Source soll ausreichend dokumentiert sein so das mögliche Modifikationen und Z</w:t>
      </w:r>
      <w:r>
        <w:t>u</w:t>
      </w:r>
      <w:r>
        <w:t>satzmodule von Dritten einfach eingebunden werden können.</w:t>
      </w:r>
    </w:p>
    <w:p w:rsidR="00755DEC" w:rsidRDefault="00755DEC" w:rsidP="00755DEC">
      <w:pPr>
        <w:pStyle w:val="Textkrper"/>
        <w:numPr>
          <w:ilvl w:val="0"/>
          <w:numId w:val="46"/>
        </w:numPr>
      </w:pP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23" w:name="_Toc100721259"/>
      <w:r w:rsidRPr="008273F3">
        <w:lastRenderedPageBreak/>
        <w:t>Analysis M</w:t>
      </w:r>
      <w:r w:rsidR="008C54E1" w:rsidRPr="008273F3">
        <w:t>odel</w:t>
      </w:r>
      <w:bookmarkEnd w:id="23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>Additional models can be added as needed.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24" w:name="_Toc100721260"/>
      <w:r w:rsidRPr="008273F3">
        <w:t>Domain M</w:t>
      </w:r>
      <w:r w:rsidR="00105DD1" w:rsidRPr="008273F3">
        <w:t>odel</w:t>
      </w:r>
      <w:bookmarkEnd w:id="24"/>
    </w:p>
    <w:p w:rsidR="00105DD1" w:rsidRPr="008273F3" w:rsidRDefault="00105DD1" w:rsidP="00105DD1">
      <w:pPr>
        <w:pStyle w:val="berschrift2"/>
      </w:pPr>
      <w:bookmarkStart w:id="25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25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26" w:name="_Toc100721262"/>
      <w:r w:rsidRPr="008273F3">
        <w:t>Data M</w:t>
      </w:r>
      <w:r w:rsidR="00105DD1" w:rsidRPr="008273F3">
        <w:t>odel</w:t>
      </w:r>
      <w:bookmarkEnd w:id="26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27" w:name="_Toc100721263"/>
      <w:r w:rsidRPr="008273F3">
        <w:lastRenderedPageBreak/>
        <w:t>A</w:t>
      </w:r>
      <w:bookmarkEnd w:id="27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>As needed…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28" w:name="_Toc100721264"/>
      <w:r w:rsidRPr="008273F3">
        <w:t>Appendix</w:t>
      </w:r>
      <w:r w:rsidR="007E5917" w:rsidRPr="008273F3">
        <w:t xml:space="preserve"> A</w:t>
      </w:r>
      <w:bookmarkEnd w:id="28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01F" w:rsidRDefault="0082601F" w:rsidP="007976C9">
      <w:pPr>
        <w:spacing w:after="0"/>
      </w:pPr>
      <w:r>
        <w:separator/>
      </w:r>
    </w:p>
  </w:endnote>
  <w:endnote w:type="continuationSeparator" w:id="0">
    <w:p w:rsidR="0082601F" w:rsidRDefault="0082601F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4E089D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4E089D">
      <w:rPr>
        <w:sz w:val="16"/>
        <w:szCs w:val="16"/>
      </w:rPr>
      <w:fldChar w:fldCharType="separate"/>
    </w:r>
    <w:r w:rsidR="00755DEC">
      <w:rPr>
        <w:noProof/>
        <w:sz w:val="16"/>
        <w:szCs w:val="16"/>
      </w:rPr>
      <w:t>i</w:t>
    </w:r>
    <w:r w:rsidR="004E089D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4E089D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4E089D">
      <w:rPr>
        <w:sz w:val="16"/>
        <w:szCs w:val="16"/>
      </w:rPr>
      <w:fldChar w:fldCharType="separate"/>
    </w:r>
    <w:r w:rsidR="00755DEC">
      <w:rPr>
        <w:noProof/>
        <w:sz w:val="16"/>
        <w:szCs w:val="16"/>
      </w:rPr>
      <w:t>7</w:t>
    </w:r>
    <w:r w:rsidR="004E089D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01F" w:rsidRDefault="0082601F" w:rsidP="007976C9">
      <w:pPr>
        <w:spacing w:after="0"/>
      </w:pPr>
      <w:r>
        <w:separator/>
      </w:r>
    </w:p>
  </w:footnote>
  <w:footnote w:type="continuationSeparator" w:id="0">
    <w:p w:rsidR="0082601F" w:rsidRDefault="0082601F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9CC0C7F"/>
    <w:multiLevelType w:val="hybridMultilevel"/>
    <w:tmpl w:val="448C3B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14D576C5"/>
    <w:multiLevelType w:val="hybridMultilevel"/>
    <w:tmpl w:val="506A4C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4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FB3734"/>
    <w:multiLevelType w:val="hybridMultilevel"/>
    <w:tmpl w:val="E9248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D357486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6">
    <w:nsid w:val="5FD67280"/>
    <w:multiLevelType w:val="hybridMultilevel"/>
    <w:tmpl w:val="BBD42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7"/>
  </w:num>
  <w:num w:numId="8">
    <w:abstractNumId w:val="20"/>
  </w:num>
  <w:num w:numId="9">
    <w:abstractNumId w:val="36"/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  <w:num w:numId="18">
    <w:abstractNumId w:val="18"/>
  </w:num>
  <w:num w:numId="19">
    <w:abstractNumId w:val="23"/>
  </w:num>
  <w:num w:numId="20">
    <w:abstractNumId w:val="37"/>
  </w:num>
  <w:num w:numId="21">
    <w:abstractNumId w:val="33"/>
  </w:num>
  <w:num w:numId="22">
    <w:abstractNumId w:val="11"/>
  </w:num>
  <w:num w:numId="23">
    <w:abstractNumId w:val="25"/>
  </w:num>
  <w:num w:numId="24">
    <w:abstractNumId w:val="15"/>
  </w:num>
  <w:num w:numId="25">
    <w:abstractNumId w:val="28"/>
  </w:num>
  <w:num w:numId="26">
    <w:abstractNumId w:val="14"/>
  </w:num>
  <w:num w:numId="27">
    <w:abstractNumId w:val="10"/>
  </w:num>
  <w:num w:numId="28">
    <w:abstractNumId w:val="8"/>
  </w:num>
  <w:num w:numId="29">
    <w:abstractNumId w:val="7"/>
  </w:num>
  <w:num w:numId="30">
    <w:abstractNumId w:val="34"/>
  </w:num>
  <w:num w:numId="31">
    <w:abstractNumId w:val="29"/>
  </w:num>
  <w:num w:numId="32">
    <w:abstractNumId w:val="31"/>
  </w:num>
  <w:num w:numId="33">
    <w:abstractNumId w:val="4"/>
  </w:num>
  <w:num w:numId="34">
    <w:abstractNumId w:val="30"/>
  </w:num>
  <w:num w:numId="35">
    <w:abstractNumId w:val="32"/>
  </w:num>
  <w:num w:numId="36">
    <w:abstractNumId w:val="12"/>
  </w:num>
  <w:num w:numId="37">
    <w:abstractNumId w:val="19"/>
  </w:num>
  <w:num w:numId="38">
    <w:abstractNumId w:val="22"/>
  </w:num>
  <w:num w:numId="39">
    <w:abstractNumId w:val="16"/>
  </w:num>
  <w:num w:numId="40">
    <w:abstractNumId w:val="35"/>
  </w:num>
  <w:num w:numId="41">
    <w:abstractNumId w:val="24"/>
  </w:num>
  <w:num w:numId="42">
    <w:abstractNumId w:val="17"/>
  </w:num>
  <w:num w:numId="43">
    <w:abstractNumId w:val="26"/>
  </w:num>
  <w:num w:numId="44">
    <w:abstractNumId w:val="6"/>
  </w:num>
  <w:num w:numId="45">
    <w:abstractNumId w:val="3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852BE"/>
    <w:rsid w:val="000958B7"/>
    <w:rsid w:val="000B06E7"/>
    <w:rsid w:val="000D1833"/>
    <w:rsid w:val="000E75E0"/>
    <w:rsid w:val="00105DD1"/>
    <w:rsid w:val="00111705"/>
    <w:rsid w:val="00134A55"/>
    <w:rsid w:val="001518D7"/>
    <w:rsid w:val="00155BBB"/>
    <w:rsid w:val="00174E5A"/>
    <w:rsid w:val="00177636"/>
    <w:rsid w:val="001B0674"/>
    <w:rsid w:val="0026653E"/>
    <w:rsid w:val="002D4735"/>
    <w:rsid w:val="002E2436"/>
    <w:rsid w:val="00306227"/>
    <w:rsid w:val="00326462"/>
    <w:rsid w:val="0033504F"/>
    <w:rsid w:val="0034546A"/>
    <w:rsid w:val="00345482"/>
    <w:rsid w:val="00393D31"/>
    <w:rsid w:val="003C1C66"/>
    <w:rsid w:val="003D62DC"/>
    <w:rsid w:val="00464458"/>
    <w:rsid w:val="004676CD"/>
    <w:rsid w:val="004E0784"/>
    <w:rsid w:val="004E089D"/>
    <w:rsid w:val="004F4AE6"/>
    <w:rsid w:val="00590436"/>
    <w:rsid w:val="005911B7"/>
    <w:rsid w:val="005956C7"/>
    <w:rsid w:val="005A1B83"/>
    <w:rsid w:val="005A4B9F"/>
    <w:rsid w:val="005C1999"/>
    <w:rsid w:val="005E2F8B"/>
    <w:rsid w:val="00636AA7"/>
    <w:rsid w:val="00636BD1"/>
    <w:rsid w:val="006618C7"/>
    <w:rsid w:val="00685B6E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5DEC"/>
    <w:rsid w:val="00776A83"/>
    <w:rsid w:val="0077737C"/>
    <w:rsid w:val="00796738"/>
    <w:rsid w:val="007B7326"/>
    <w:rsid w:val="007C40F3"/>
    <w:rsid w:val="007D40F0"/>
    <w:rsid w:val="007E5030"/>
    <w:rsid w:val="007E5917"/>
    <w:rsid w:val="008110E4"/>
    <w:rsid w:val="0082601F"/>
    <w:rsid w:val="008273F3"/>
    <w:rsid w:val="00832461"/>
    <w:rsid w:val="0085259F"/>
    <w:rsid w:val="008B325A"/>
    <w:rsid w:val="008C54E1"/>
    <w:rsid w:val="008F2AF2"/>
    <w:rsid w:val="008F3E56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35EE8"/>
    <w:rsid w:val="00A409C9"/>
    <w:rsid w:val="00A513DB"/>
    <w:rsid w:val="00A72A88"/>
    <w:rsid w:val="00AB2306"/>
    <w:rsid w:val="00AE04BE"/>
    <w:rsid w:val="00B27310"/>
    <w:rsid w:val="00B3558A"/>
    <w:rsid w:val="00B37E5D"/>
    <w:rsid w:val="00B54A97"/>
    <w:rsid w:val="00B65191"/>
    <w:rsid w:val="00B71894"/>
    <w:rsid w:val="00B72D97"/>
    <w:rsid w:val="00B85F28"/>
    <w:rsid w:val="00B94944"/>
    <w:rsid w:val="00BA1AE4"/>
    <w:rsid w:val="00BC2E8C"/>
    <w:rsid w:val="00C65787"/>
    <w:rsid w:val="00CB33AE"/>
    <w:rsid w:val="00CC2ABD"/>
    <w:rsid w:val="00CE16DD"/>
    <w:rsid w:val="00CE45F0"/>
    <w:rsid w:val="00CF251B"/>
    <w:rsid w:val="00D14040"/>
    <w:rsid w:val="00D16137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941CC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2672A-AD72-4495-AD8D-5A40AFBB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11</Pages>
  <Words>1108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53</cp:revision>
  <cp:lastPrinted>2005-04-08T10:00:00Z</cp:lastPrinted>
  <dcterms:created xsi:type="dcterms:W3CDTF">2010-12-01T08:59:00Z</dcterms:created>
  <dcterms:modified xsi:type="dcterms:W3CDTF">2010-12-05T15:36:00Z</dcterms:modified>
</cp:coreProperties>
</file>