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C26789">
      <w:pPr>
        <w:spacing w:before="156" w:beforeLines="50" w:after="156" w:afterLines="50"/>
        <w:jc w:val="center"/>
        <w:rPr>
          <w:rFonts w:ascii="宋体" w:hAnsi="宋体" w:eastAsia="宋体"/>
          <w:b/>
          <w:bCs/>
          <w:sz w:val="52"/>
          <w:szCs w:val="56"/>
        </w:rPr>
      </w:pPr>
      <w:r>
        <w:drawing>
          <wp:anchor distT="0" distB="0" distL="114300" distR="114300" simplePos="0" relativeHeight="251659264" behindDoc="0" locked="0" layoutInCell="1" allowOverlap="1">
            <wp:simplePos x="0" y="0"/>
            <wp:positionH relativeFrom="margin">
              <wp:posOffset>-52705</wp:posOffset>
            </wp:positionH>
            <wp:positionV relativeFrom="paragraph">
              <wp:posOffset>-316865</wp:posOffset>
            </wp:positionV>
            <wp:extent cx="1744345" cy="412750"/>
            <wp:effectExtent l="0" t="0" r="0" b="6985"/>
            <wp:wrapNone/>
            <wp:docPr id="141671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1296" name="图片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744351" cy="412731"/>
                    </a:xfrm>
                    <a:prstGeom prst="rect">
                      <a:avLst/>
                    </a:prstGeom>
                  </pic:spPr>
                </pic:pic>
              </a:graphicData>
            </a:graphic>
          </wp:anchor>
        </w:drawing>
      </w:r>
      <w:r>
        <w:rPr>
          <w:rFonts w:hint="eastAsia" w:ascii="宋体" w:hAnsi="宋体" w:eastAsia="宋体"/>
          <w:b/>
          <w:bCs/>
          <w:sz w:val="52"/>
          <w:szCs w:val="56"/>
        </w:rPr>
        <w:t>实  验  报  告</w:t>
      </w:r>
    </w:p>
    <w:p w14:paraId="364692E2">
      <w:pPr>
        <w:rPr>
          <w:rFonts w:ascii="宋体" w:hAnsi="宋体" w:eastAsia="宋体"/>
          <w:b/>
          <w:bCs/>
          <w:sz w:val="28"/>
          <w:szCs w:val="28"/>
          <w:u w:val="single"/>
        </w:rPr>
      </w:pPr>
      <w:r>
        <w:rPr>
          <w:rFonts w:hint="eastAsia" w:ascii="宋体" w:hAnsi="宋体" w:eastAsia="宋体"/>
          <w:b/>
          <w:bCs/>
          <w:sz w:val="28"/>
          <w:szCs w:val="28"/>
          <w:u w:val="single"/>
        </w:rPr>
        <w:t xml:space="preserve">  </w:t>
      </w:r>
      <w:r>
        <w:rPr>
          <w:rFonts w:hint="eastAsia" w:ascii="宋体" w:hAnsi="宋体" w:eastAsia="宋体"/>
          <w:sz w:val="28"/>
          <w:szCs w:val="28"/>
          <w:u w:val="single"/>
        </w:rPr>
        <w:t xml:space="preserve">人工智能 </w:t>
      </w:r>
      <w:r>
        <w:rPr>
          <w:rFonts w:hint="eastAsia" w:ascii="宋体" w:hAnsi="宋体" w:eastAsia="宋体"/>
          <w:b/>
          <w:bCs/>
          <w:sz w:val="28"/>
          <w:szCs w:val="28"/>
          <w:u w:val="single"/>
        </w:rPr>
        <w:t xml:space="preserve"> </w:t>
      </w:r>
      <w:r>
        <w:rPr>
          <w:rFonts w:hint="eastAsia" w:ascii="宋体" w:hAnsi="宋体" w:eastAsia="宋体"/>
          <w:b/>
          <w:bCs/>
          <w:sz w:val="28"/>
          <w:szCs w:val="28"/>
        </w:rPr>
        <w:t>学院  姓名</w:t>
      </w:r>
      <w:r>
        <w:rPr>
          <w:rFonts w:hint="eastAsia" w:ascii="宋体" w:hAnsi="宋体" w:eastAsia="宋体"/>
          <w:b/>
          <w:bCs/>
          <w:sz w:val="28"/>
          <w:szCs w:val="28"/>
          <w:u w:val="single"/>
        </w:rPr>
        <w:t xml:space="preserve">   </w:t>
      </w:r>
      <w:r>
        <w:rPr>
          <w:rFonts w:hint="eastAsia" w:ascii="宋体" w:hAnsi="宋体" w:eastAsia="宋体"/>
          <w:b/>
          <w:bCs/>
          <w:sz w:val="28"/>
          <w:szCs w:val="28"/>
          <w:u w:val="single"/>
          <w:lang w:val="en-US" w:eastAsia="zh-CN"/>
        </w:rPr>
        <w:t>刘幸源</w:t>
      </w:r>
      <w:r>
        <w:rPr>
          <w:rFonts w:hint="eastAsia" w:ascii="宋体" w:hAnsi="宋体" w:eastAsia="宋体"/>
          <w:b/>
          <w:bCs/>
          <w:sz w:val="28"/>
          <w:szCs w:val="28"/>
          <w:u w:val="single"/>
        </w:rPr>
        <w:t xml:space="preserve">  </w:t>
      </w:r>
      <w:r>
        <w:rPr>
          <w:rFonts w:hint="eastAsia" w:ascii="宋体" w:hAnsi="宋体" w:eastAsia="宋体"/>
          <w:b/>
          <w:bCs/>
          <w:sz w:val="28"/>
          <w:szCs w:val="28"/>
        </w:rPr>
        <w:t xml:space="preserve"> 学号</w:t>
      </w:r>
      <w:r>
        <w:rPr>
          <w:rFonts w:hint="eastAsia" w:ascii="宋体" w:hAnsi="宋体" w:eastAsia="宋体"/>
          <w:b/>
          <w:bCs/>
          <w:sz w:val="28"/>
          <w:szCs w:val="28"/>
          <w:u w:val="single"/>
        </w:rPr>
        <w:t xml:space="preserve">  </w:t>
      </w:r>
      <w:r>
        <w:rPr>
          <w:rFonts w:ascii="宋体" w:hAnsi="宋体" w:eastAsia="宋体"/>
          <w:sz w:val="28"/>
          <w:szCs w:val="28"/>
          <w:u w:val="single"/>
        </w:rPr>
        <w:t>202</w:t>
      </w:r>
      <w:r>
        <w:rPr>
          <w:rFonts w:hint="eastAsia" w:ascii="宋体" w:hAnsi="宋体" w:eastAsia="宋体"/>
          <w:sz w:val="28"/>
          <w:szCs w:val="28"/>
          <w:u w:val="single"/>
          <w:lang w:val="en-US" w:eastAsia="zh-CN"/>
        </w:rPr>
        <w:t>42214314</w:t>
      </w:r>
      <w:r>
        <w:rPr>
          <w:rFonts w:hint="eastAsia" w:ascii="宋体" w:hAnsi="宋体" w:eastAsia="宋体"/>
          <w:sz w:val="28"/>
          <w:szCs w:val="28"/>
          <w:u w:val="single"/>
        </w:rPr>
        <w:t xml:space="preserve"> </w:t>
      </w:r>
      <w:r>
        <w:rPr>
          <w:rFonts w:hint="eastAsia" w:ascii="宋体" w:hAnsi="宋体" w:eastAsia="宋体"/>
          <w:b/>
          <w:bCs/>
          <w:sz w:val="28"/>
          <w:szCs w:val="28"/>
        </w:rPr>
        <w:t xml:space="preserve"> 班级 </w:t>
      </w:r>
      <w:r>
        <w:rPr>
          <w:rFonts w:hint="eastAsia" w:ascii="宋体" w:hAnsi="宋体" w:eastAsia="宋体"/>
          <w:b/>
          <w:bCs/>
          <w:sz w:val="28"/>
          <w:szCs w:val="28"/>
          <w:u w:val="single"/>
        </w:rPr>
        <w:t xml:space="preserve">  </w:t>
      </w:r>
      <w:r>
        <w:rPr>
          <w:rFonts w:hint="eastAsia" w:ascii="宋体" w:hAnsi="宋体" w:eastAsia="宋体"/>
          <w:sz w:val="28"/>
          <w:szCs w:val="28"/>
          <w:u w:val="single"/>
        </w:rPr>
        <w:t>智能2</w:t>
      </w:r>
      <w:r>
        <w:rPr>
          <w:rFonts w:hint="eastAsia" w:ascii="宋体" w:hAnsi="宋体" w:eastAsia="宋体"/>
          <w:sz w:val="28"/>
          <w:szCs w:val="28"/>
          <w:u w:val="single"/>
          <w:lang w:val="en-US" w:eastAsia="zh-CN"/>
        </w:rPr>
        <w:t>43</w:t>
      </w:r>
      <w:r>
        <w:rPr>
          <w:rFonts w:hint="eastAsia" w:ascii="宋体" w:hAnsi="宋体" w:eastAsia="宋体"/>
          <w:sz w:val="28"/>
          <w:szCs w:val="28"/>
          <w:u w:val="single"/>
        </w:rPr>
        <w:t xml:space="preserve"> </w:t>
      </w:r>
    </w:p>
    <w:p w14:paraId="698892C8">
      <w:pPr>
        <w:rPr>
          <w:rFonts w:ascii="宋体" w:hAnsi="宋体" w:eastAsia="宋体"/>
          <w:b/>
          <w:bCs/>
          <w:sz w:val="28"/>
          <w:szCs w:val="28"/>
          <w:u w:val="single"/>
        </w:rPr>
      </w:pPr>
      <w:r>
        <w:rPr>
          <w:rFonts w:hint="eastAsia" w:ascii="宋体" w:hAnsi="宋体" w:eastAsia="宋体"/>
          <w:b/>
          <w:bCs/>
          <w:sz w:val="28"/>
          <w:szCs w:val="28"/>
        </w:rPr>
        <w:t>课程名称</w:t>
      </w:r>
      <w:r>
        <w:rPr>
          <w:rFonts w:ascii="宋体" w:hAnsi="宋体" w:eastAsia="宋体"/>
          <w:b/>
          <w:bCs/>
          <w:sz w:val="28"/>
          <w:szCs w:val="28"/>
          <w:u w:val="single"/>
        </w:rPr>
        <w:tab/>
      </w:r>
      <w:r>
        <w:rPr>
          <w:rFonts w:hint="eastAsia" w:ascii="宋体" w:hAnsi="宋体" w:eastAsia="宋体"/>
          <w:b/>
          <w:bCs/>
          <w:sz w:val="28"/>
          <w:szCs w:val="28"/>
          <w:u w:val="single"/>
        </w:rPr>
        <w:t xml:space="preserve"> </w:t>
      </w:r>
      <w:r>
        <w:rPr>
          <w:rFonts w:hint="eastAsia" w:ascii="宋体" w:hAnsi="宋体" w:eastAsia="宋体"/>
          <w:b/>
          <w:bCs/>
          <w:sz w:val="28"/>
          <w:szCs w:val="28"/>
          <w:u w:val="single"/>
          <w:lang w:val="en-US" w:eastAsia="zh-CN"/>
        </w:rPr>
        <w:t xml:space="preserve">  </w:t>
      </w:r>
      <w:r>
        <w:rPr>
          <w:rFonts w:hint="eastAsia" w:ascii="宋体" w:hAnsi="宋体" w:eastAsia="宋体"/>
          <w:sz w:val="28"/>
          <w:szCs w:val="28"/>
          <w:u w:val="single"/>
          <w:lang w:val="en-US" w:eastAsia="zh-CN"/>
        </w:rPr>
        <w:t xml:space="preserve">数据挖掘  </w:t>
      </w:r>
      <w:r>
        <w:rPr>
          <w:rFonts w:hint="eastAsia" w:ascii="宋体" w:hAnsi="宋体" w:eastAsia="宋体"/>
          <w:b/>
          <w:bCs/>
          <w:sz w:val="28"/>
          <w:szCs w:val="28"/>
          <w:u w:val="single"/>
        </w:rPr>
        <w:t xml:space="preserve">  </w:t>
      </w:r>
      <w:r>
        <w:rPr>
          <w:rFonts w:hint="eastAsia" w:ascii="宋体" w:hAnsi="宋体" w:eastAsia="宋体"/>
          <w:b/>
          <w:bCs/>
          <w:sz w:val="28"/>
          <w:szCs w:val="28"/>
        </w:rPr>
        <w:t xml:space="preserve"> 指导老师</w:t>
      </w:r>
      <w:r>
        <w:rPr>
          <w:rFonts w:hint="eastAsia" w:ascii="宋体" w:hAnsi="宋体" w:eastAsia="宋体"/>
          <w:b/>
          <w:bCs/>
          <w:sz w:val="28"/>
          <w:szCs w:val="28"/>
          <w:u w:val="single"/>
        </w:rPr>
        <w:t xml:space="preserve">    </w:t>
      </w:r>
      <w:r>
        <w:rPr>
          <w:rFonts w:hint="eastAsia" w:ascii="宋体" w:hAnsi="宋体" w:eastAsia="宋体"/>
          <w:sz w:val="28"/>
          <w:szCs w:val="28"/>
          <w:u w:val="single"/>
          <w:lang w:val="en-US" w:eastAsia="zh-CN"/>
        </w:rPr>
        <w:t>许阳光</w:t>
      </w:r>
      <w:r>
        <w:rPr>
          <w:rFonts w:hint="eastAsia" w:ascii="宋体" w:hAnsi="宋体" w:eastAsia="宋体"/>
          <w:b/>
          <w:bCs/>
          <w:sz w:val="28"/>
          <w:szCs w:val="28"/>
          <w:u w:val="single"/>
        </w:rPr>
        <w:t xml:space="preserve">  </w:t>
      </w:r>
      <w:r>
        <w:rPr>
          <w:rFonts w:hint="eastAsia" w:ascii="宋体" w:hAnsi="宋体" w:eastAsia="宋体"/>
          <w:b/>
          <w:bCs/>
          <w:sz w:val="28"/>
          <w:szCs w:val="28"/>
          <w:u w:val="single"/>
          <w:lang w:val="en-US" w:eastAsia="zh-CN"/>
        </w:rPr>
        <w:t xml:space="preserve">    </w:t>
      </w:r>
      <w:r>
        <w:rPr>
          <w:rFonts w:hint="eastAsia" w:ascii="宋体" w:hAnsi="宋体" w:eastAsia="宋体"/>
          <w:b/>
          <w:bCs/>
          <w:sz w:val="28"/>
          <w:szCs w:val="28"/>
          <w:u w:val="single"/>
        </w:rPr>
        <w:t xml:space="preserve">  </w:t>
      </w:r>
      <w:r>
        <w:rPr>
          <w:rFonts w:hint="eastAsia" w:ascii="宋体" w:hAnsi="宋体" w:eastAsia="宋体"/>
          <w:b/>
          <w:bCs/>
          <w:sz w:val="28"/>
          <w:szCs w:val="28"/>
        </w:rPr>
        <w:t xml:space="preserve">  成绩 </w:t>
      </w:r>
      <w:r>
        <w:rPr>
          <w:rFonts w:hint="eastAsia" w:ascii="宋体" w:hAnsi="宋体" w:eastAsia="宋体"/>
          <w:b/>
          <w:bCs/>
          <w:sz w:val="28"/>
          <w:szCs w:val="28"/>
          <w:u w:val="single"/>
        </w:rPr>
        <w:t xml:space="preserve">          </w:t>
      </w:r>
    </w:p>
    <w:p w14:paraId="15F471A6">
      <w:pPr>
        <w:rPr>
          <w:rFonts w:ascii="宋体" w:hAnsi="宋体" w:eastAsia="宋体"/>
          <w:b/>
          <w:bCs/>
          <w:sz w:val="28"/>
          <w:szCs w:val="28"/>
          <w:u w:val="single"/>
        </w:rPr>
      </w:pPr>
      <w:r>
        <w:rPr>
          <w:rFonts w:hint="eastAsia" w:ascii="宋体" w:hAnsi="宋体" w:eastAsia="宋体"/>
          <w:b/>
          <w:bCs/>
          <w:sz w:val="28"/>
          <w:szCs w:val="28"/>
        </w:rPr>
        <w:t xml:space="preserve">实验（实习）项目 </w:t>
      </w:r>
      <w:r>
        <w:rPr>
          <w:rFonts w:ascii="宋体" w:hAnsi="宋体" w:eastAsia="宋体"/>
          <w:b/>
          <w:bCs/>
          <w:sz w:val="28"/>
          <w:szCs w:val="28"/>
          <w:u w:val="single"/>
        </w:rPr>
        <w:tab/>
      </w:r>
      <w:r>
        <w:rPr>
          <w:rFonts w:hint="eastAsia" w:ascii="宋体" w:hAnsi="宋体" w:eastAsia="宋体"/>
          <w:b/>
          <w:bCs/>
          <w:sz w:val="28"/>
          <w:szCs w:val="28"/>
          <w:u w:val="single"/>
        </w:rPr>
        <w:t xml:space="preserve"> </w:t>
      </w:r>
      <w:r>
        <w:rPr>
          <w:rFonts w:hint="eastAsia" w:ascii="宋体" w:hAnsi="宋体" w:eastAsia="宋体"/>
          <w:b/>
          <w:bCs/>
          <w:sz w:val="28"/>
          <w:szCs w:val="28"/>
          <w:u w:val="single"/>
          <w:lang w:val="en-US" w:eastAsia="zh-CN"/>
        </w:rPr>
        <w:t xml:space="preserve">        </w:t>
      </w:r>
      <w:r>
        <w:rPr>
          <w:rFonts w:hint="eastAsia" w:ascii="宋体" w:hAnsi="宋体" w:eastAsia="宋体"/>
          <w:sz w:val="28"/>
          <w:szCs w:val="28"/>
          <w:u w:val="single"/>
          <w:lang w:val="en-US" w:eastAsia="zh-CN"/>
        </w:rPr>
        <w:t>分类和回归</w:t>
      </w:r>
      <w:r>
        <w:rPr>
          <w:rFonts w:hint="eastAsia" w:ascii="宋体" w:hAnsi="宋体" w:eastAsia="宋体"/>
          <w:b/>
          <w:bCs/>
          <w:sz w:val="28"/>
          <w:szCs w:val="28"/>
          <w:u w:val="single"/>
        </w:rPr>
        <w:t xml:space="preserve">  </w:t>
      </w:r>
      <w:r>
        <w:rPr>
          <w:rFonts w:hint="eastAsia" w:ascii="宋体" w:hAnsi="宋体" w:eastAsia="宋体"/>
          <w:b/>
          <w:bCs/>
          <w:sz w:val="28"/>
          <w:szCs w:val="28"/>
          <w:u w:val="single"/>
          <w:lang w:val="en-US" w:eastAsia="zh-CN"/>
        </w:rPr>
        <w:t xml:space="preserve">   </w:t>
      </w:r>
      <w:r>
        <w:rPr>
          <w:rFonts w:hint="eastAsia" w:ascii="宋体" w:hAnsi="宋体" w:eastAsia="宋体"/>
          <w:b/>
          <w:bCs/>
          <w:sz w:val="28"/>
          <w:szCs w:val="28"/>
          <w:u w:val="single"/>
        </w:rPr>
        <w:t xml:space="preserve">    </w:t>
      </w:r>
      <w:r>
        <w:rPr>
          <w:rFonts w:hint="eastAsia" w:ascii="宋体" w:hAnsi="宋体" w:eastAsia="宋体"/>
          <w:b/>
          <w:bCs/>
          <w:sz w:val="28"/>
          <w:szCs w:val="28"/>
        </w:rPr>
        <w:t xml:space="preserve">  日期 </w:t>
      </w:r>
      <w:r>
        <w:rPr>
          <w:rFonts w:hint="eastAsia" w:ascii="宋体" w:hAnsi="宋体" w:eastAsia="宋体"/>
          <w:b/>
          <w:bCs/>
          <w:sz w:val="28"/>
          <w:szCs w:val="28"/>
          <w:u w:val="single"/>
        </w:rPr>
        <w:t xml:space="preserve"> </w:t>
      </w:r>
      <w:r>
        <w:rPr>
          <w:rFonts w:hint="eastAsia" w:ascii="宋体" w:hAnsi="宋体" w:eastAsia="宋体"/>
          <w:sz w:val="28"/>
          <w:szCs w:val="28"/>
          <w:u w:val="single"/>
        </w:rPr>
        <w:t>202</w:t>
      </w:r>
      <w:r>
        <w:rPr>
          <w:rFonts w:hint="eastAsia" w:ascii="宋体" w:hAnsi="宋体" w:eastAsia="宋体"/>
          <w:sz w:val="28"/>
          <w:szCs w:val="28"/>
          <w:u w:val="single"/>
          <w:lang w:val="en-US" w:eastAsia="zh-CN"/>
        </w:rPr>
        <w:t>6</w:t>
      </w:r>
      <w:r>
        <w:rPr>
          <w:rFonts w:hint="eastAsia" w:ascii="宋体" w:hAnsi="宋体" w:eastAsia="宋体"/>
          <w:sz w:val="28"/>
          <w:szCs w:val="28"/>
          <w:u w:val="single"/>
        </w:rPr>
        <w:t>/0</w:t>
      </w:r>
      <w:r>
        <w:rPr>
          <w:rFonts w:hint="eastAsia" w:ascii="宋体" w:hAnsi="宋体" w:eastAsia="宋体"/>
          <w:sz w:val="28"/>
          <w:szCs w:val="28"/>
          <w:u w:val="single"/>
          <w:lang w:val="en-US" w:eastAsia="zh-CN"/>
        </w:rPr>
        <w:t>5</w:t>
      </w:r>
      <w:r>
        <w:rPr>
          <w:rFonts w:hint="eastAsia" w:ascii="宋体" w:hAnsi="宋体" w:eastAsia="宋体"/>
          <w:sz w:val="28"/>
          <w:szCs w:val="28"/>
          <w:u w:val="single"/>
        </w:rPr>
        <w:t>/</w:t>
      </w:r>
      <w:r>
        <w:rPr>
          <w:rFonts w:hint="eastAsia" w:ascii="宋体" w:hAnsi="宋体" w:eastAsia="宋体"/>
          <w:sz w:val="28"/>
          <w:szCs w:val="28"/>
          <w:u w:val="single"/>
          <w:lang w:val="en-US" w:eastAsia="zh-CN"/>
        </w:rPr>
        <w:t>12</w:t>
      </w:r>
      <w:r>
        <w:rPr>
          <w:rFonts w:hint="eastAsia" w:ascii="宋体" w:hAnsi="宋体" w:eastAsia="宋体"/>
          <w:b/>
          <w:bCs/>
          <w:sz w:val="28"/>
          <w:szCs w:val="28"/>
          <w:u w:val="single"/>
        </w:rPr>
        <w:t xml:space="preserve"> </w:t>
      </w:r>
    </w:p>
    <w:p w14:paraId="5F03AA2F">
      <w:pPr>
        <w:spacing w:before="156" w:beforeLines="50"/>
        <w:rPr>
          <w:rFonts w:ascii="黑体" w:hAnsi="黑体" w:eastAsia="黑体"/>
          <w:b/>
          <w:bCs/>
          <w:sz w:val="28"/>
          <w:szCs w:val="28"/>
        </w:rPr>
      </w:pPr>
      <w:r>
        <w:rPr>
          <w:rFonts w:hint="eastAsia" w:ascii="黑体" w:hAnsi="黑体" w:eastAsia="黑体"/>
          <w:b/>
          <w:bCs/>
          <w:sz w:val="28"/>
          <w:szCs w:val="28"/>
        </w:rPr>
        <w:t>一、随堂练习</w:t>
      </w:r>
    </w:p>
    <w:p w14:paraId="6E60FCA8">
      <w:pPr>
        <w:jc w:val="both"/>
        <w:rPr>
          <w:rFonts w:hint="eastAsia" w:ascii="黑体" w:hAnsi="黑体" w:eastAsia="黑体"/>
          <w:b/>
          <w:bCs/>
          <w:sz w:val="24"/>
          <w:szCs w:val="24"/>
          <w:lang w:val="en-US" w:eastAsia="zh-CN"/>
        </w:rPr>
      </w:pPr>
      <w:r>
        <w:rPr>
          <w:rFonts w:hint="eastAsia" w:ascii="黑体" w:hAnsi="黑体" w:eastAsia="黑体"/>
          <w:b/>
          <w:bCs/>
          <w:sz w:val="24"/>
          <w:szCs w:val="24"/>
          <w:lang w:val="en-US" w:eastAsia="zh-CN"/>
        </w:rPr>
        <w:t>1、基于GBDT梯度提升决策树算法的肥胖预测模型。</w:t>
      </w:r>
    </w:p>
    <w:p w14:paraId="453D20AA">
      <w:pPr>
        <w:spacing w:before="156" w:beforeLines="50"/>
        <w:rPr>
          <w:rFonts w:hint="eastAsia" w:ascii="黑体" w:hAnsi="黑体" w:eastAsia="黑体"/>
          <w:b/>
          <w:bCs/>
          <w:sz w:val="28"/>
          <w:szCs w:val="28"/>
          <w:lang w:val="en-US" w:eastAsia="zh-CN"/>
        </w:rPr>
      </w:pPr>
      <w:r>
        <w:rPr>
          <w:rFonts w:hint="eastAsia" w:ascii="黑体" w:hAnsi="黑体" w:eastAsia="黑体"/>
          <w:b/>
          <w:bCs/>
          <w:sz w:val="28"/>
          <w:szCs w:val="28"/>
        </w:rPr>
        <w:t>二、</w:t>
      </w:r>
      <w:r>
        <w:rPr>
          <w:rFonts w:hint="eastAsia" w:ascii="黑体" w:hAnsi="黑体" w:eastAsia="黑体"/>
          <w:b/>
          <w:bCs/>
          <w:sz w:val="28"/>
          <w:szCs w:val="28"/>
          <w:lang w:val="en-US" w:eastAsia="zh-CN"/>
        </w:rPr>
        <w:t>项目背景</w:t>
      </w:r>
    </w:p>
    <w:p w14:paraId="2D2B4A33">
      <w:pPr>
        <w:spacing w:before="156" w:beforeLines="50"/>
        <w:rPr>
          <w:rFonts w:hint="eastAsia" w:ascii="宋体" w:hAnsi="宋体" w:eastAsia="宋体" w:cs="宋体"/>
          <w:i w:val="0"/>
          <w:caps w:val="0"/>
          <w:color w:val="3C4043"/>
          <w:spacing w:val="0"/>
          <w:sz w:val="24"/>
          <w:szCs w:val="24"/>
          <w:shd w:val="clear" w:fill="FFFFFF"/>
        </w:rPr>
      </w:pPr>
      <w:r>
        <w:rPr>
          <w:rFonts w:hint="eastAsia" w:ascii="宋体" w:hAnsi="宋体" w:eastAsia="宋体" w:cs="宋体"/>
          <w:i w:val="0"/>
          <w:caps w:val="0"/>
          <w:color w:val="3C4043"/>
          <w:spacing w:val="0"/>
          <w:sz w:val="24"/>
          <w:szCs w:val="24"/>
          <w:shd w:val="clear" w:fill="FFFFFF"/>
        </w:rPr>
        <w:t xml:space="preserve">该项目旨在通过使用潜在风险的多类分类方法来预测，从而改进一个基于深度学习的增长模型。通过检查年龄、性别、体重指数（BMI）、体力活动水平和提供的各种健康数据，将创建一个将肥胖风险分类为低、中、高类别的模型。该项目通过简化风险分析，帮助卫生专家在对抗肥胖的斗争中提前干预和开发个性化的健康技术。 </w:t>
      </w:r>
    </w:p>
    <w:p w14:paraId="41FA029D">
      <w:pPr>
        <w:spacing w:before="156" w:beforeLines="50"/>
        <w:rPr>
          <w:rFonts w:ascii="黑体" w:hAnsi="黑体" w:eastAsia="黑体"/>
          <w:b/>
          <w:bCs/>
          <w:sz w:val="28"/>
          <w:szCs w:val="28"/>
        </w:rPr>
      </w:pPr>
      <w:r>
        <w:rPr>
          <w:rFonts w:hint="eastAsia" w:ascii="黑体" w:hAnsi="黑体" w:eastAsia="黑体"/>
          <w:b/>
          <w:bCs/>
          <w:sz w:val="28"/>
          <w:szCs w:val="28"/>
          <w:lang w:val="en-US" w:eastAsia="zh-CN"/>
        </w:rPr>
        <w:t>三</w:t>
      </w:r>
      <w:r>
        <w:rPr>
          <w:rFonts w:hint="eastAsia" w:ascii="黑体" w:hAnsi="黑体" w:eastAsia="黑体"/>
          <w:b/>
          <w:bCs/>
          <w:sz w:val="28"/>
          <w:szCs w:val="28"/>
        </w:rPr>
        <w:t>、程序代码</w:t>
      </w:r>
    </w:p>
    <w:p w14:paraId="1AC9F37A">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import pandas as pd</w:t>
      </w:r>
    </w:p>
    <w:p w14:paraId="6869465C">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import numpy as np</w:t>
      </w:r>
    </w:p>
    <w:p w14:paraId="4755AC1F">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import matplotlib.pyplot as plt</w:t>
      </w:r>
    </w:p>
    <w:p w14:paraId="1694B007">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import seaborn as sns</w:t>
      </w:r>
    </w:p>
    <w:p w14:paraId="2D42E183">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import warnings</w:t>
      </w:r>
    </w:p>
    <w:p w14:paraId="5E81D934">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warnings.filterwarnings('ignore')</w:t>
      </w:r>
    </w:p>
    <w:p w14:paraId="1BFD3903">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plt.rcParams['font.sans-serif'] = ['SimHei', 'Microsoft YaHei']</w:t>
      </w:r>
    </w:p>
    <w:p w14:paraId="34643214">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plt.rcParams['axes.unicode_minus'] = False</w:t>
      </w:r>
    </w:p>
    <w:p w14:paraId="14846332">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from sklearn.model_selection import train_test_split, cross_val_score</w:t>
      </w:r>
    </w:p>
    <w:p w14:paraId="3272066E">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from sklearn.preprocessing import LabelEncoder, StandardScaler</w:t>
      </w:r>
    </w:p>
    <w:p w14:paraId="31CDB89B">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from sklearn.ensemble import GradientBoostingClassifier</w:t>
      </w:r>
    </w:p>
    <w:p w14:paraId="5E620C81">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from sklearn.metrics import (</w:t>
      </w:r>
    </w:p>
    <w:p w14:paraId="23006B22">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 xml:space="preserve">    accuracy_score, classification_report,</w:t>
      </w:r>
    </w:p>
    <w:p w14:paraId="596B0258">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 xml:space="preserve">    confusion_matrix, ConfusionMatrixDisplay</w:t>
      </w:r>
    </w:p>
    <w:p w14:paraId="3A6144A3">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w:t>
      </w:r>
    </w:p>
    <w:p w14:paraId="348323B7">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train = pd.read_csv("train.csv")</w:t>
      </w:r>
    </w:p>
    <w:p w14:paraId="50AF4B67">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test = pd.read_csv("test.csv")</w:t>
      </w:r>
    </w:p>
    <w:p w14:paraId="514AD94A">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sample_sub = pd.read_csv("sample_submission.csv")</w:t>
      </w:r>
    </w:p>
    <w:p w14:paraId="7846D701">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print("===== 数据集信息 =====")</w:t>
      </w:r>
    </w:p>
    <w:p w14:paraId="49996AA3">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print(f"训练集：{train.shape[0]} 行，{train.shape[1]} 列")</w:t>
      </w:r>
    </w:p>
    <w:p w14:paraId="03B80413">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print(f"测试集：{test.shape[0]} 行，{test.shape[1]} 列")</w:t>
      </w:r>
    </w:p>
    <w:p w14:paraId="13B482CA">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print(f"提交模板：{sample_sub.shape[0]} 行，{sample_sub.shape[1]} 列")</w:t>
      </w:r>
    </w:p>
    <w:p w14:paraId="6937334D">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print("\n训练集前5行：")</w:t>
      </w:r>
    </w:p>
    <w:p w14:paraId="05A6ECA7">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print(train.head())</w:t>
      </w:r>
    </w:p>
    <w:p w14:paraId="0B4C7CA5">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print("\n标签分布（肥胖等级）：")</w:t>
      </w:r>
    </w:p>
    <w:p w14:paraId="055450EE">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print(train['NObeyesdad'].value_counts())</w:t>
      </w:r>
    </w:p>
    <w:p w14:paraId="545C451D">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print("=====================\n")</w:t>
      </w:r>
    </w:p>
    <w:p w14:paraId="0F672198">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X = train.drop(["id", "NObeyesdad"], axis=1)</w:t>
      </w:r>
    </w:p>
    <w:p w14:paraId="509CADE6">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y = train["NObeyesdad"]</w:t>
      </w:r>
    </w:p>
    <w:p w14:paraId="38CB6E60">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X_test = test.drop(["id"], axis=1)</w:t>
      </w:r>
    </w:p>
    <w:p w14:paraId="423C3FD0">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df_all = pd.concat([X, X_test], axis=0).reset_index(drop=True)</w:t>
      </w:r>
    </w:p>
    <w:p w14:paraId="4C946663">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cat_cols = df_all.select_dtypes(include=["object"]).columns</w:t>
      </w:r>
    </w:p>
    <w:p w14:paraId="310AC1E4">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print(f"\n需要编码的类别特征：{list(cat_cols)}")</w:t>
      </w:r>
    </w:p>
    <w:p w14:paraId="4CF066A7">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for col in cat_cols:</w:t>
      </w:r>
    </w:p>
    <w:p w14:paraId="250743F3">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 xml:space="preserve">    le = LabelEncoder()</w:t>
      </w:r>
    </w:p>
    <w:p w14:paraId="12E0E213">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 xml:space="preserve">    df_all[col] = le.fit_transform(df_all[col])</w:t>
      </w:r>
    </w:p>
    <w:p w14:paraId="1316473C">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X = df_all.iloc[:len(X)].copy()</w:t>
      </w:r>
    </w:p>
    <w:p w14:paraId="703AE9F9">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X_test = df_all.iloc[len(X):].copy()</w:t>
      </w:r>
    </w:p>
    <w:p w14:paraId="5BA5C681">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le_y = LabelEncoder()</w:t>
      </w:r>
    </w:p>
    <w:p w14:paraId="25D8700B">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y = le_y.fit_transform(y)</w:t>
      </w:r>
    </w:p>
    <w:p w14:paraId="1AE54B50">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X_train, X_val, y_train, y_val = train_test_split(</w:t>
      </w:r>
    </w:p>
    <w:p w14:paraId="4050AF54">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 xml:space="preserve">    X, y, test_size=0.2, random_state=42, stratify=y</w:t>
      </w:r>
    </w:p>
    <w:p w14:paraId="6FF7C02A">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w:t>
      </w:r>
    </w:p>
    <w:p w14:paraId="1B7E4793">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print(f"\n训练集：{X_train.shape} | 验证集：{X_val.shape}")</w:t>
      </w:r>
    </w:p>
    <w:p w14:paraId="5D35B30D">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print("\n===== 开始训练 GBDT 模型 =====")</w:t>
      </w:r>
    </w:p>
    <w:p w14:paraId="06173469">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model = GradientBoostingClassifier(</w:t>
      </w:r>
    </w:p>
    <w:p w14:paraId="5DAE561C">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 xml:space="preserve">    n_estimators=150,</w:t>
      </w:r>
    </w:p>
    <w:p w14:paraId="4B35595A">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 xml:space="preserve">    max_depth=4,</w:t>
      </w:r>
    </w:p>
    <w:p w14:paraId="16E9FD37">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 xml:space="preserve">    learning_rate=0.1,</w:t>
      </w:r>
    </w:p>
    <w:p w14:paraId="0E1825A9">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 xml:space="preserve">    subsample=0.8,</w:t>
      </w:r>
    </w:p>
    <w:p w14:paraId="0965ED12">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 xml:space="preserve">    random_state=42</w:t>
      </w:r>
    </w:p>
    <w:p w14:paraId="085FDF6B">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w:t>
      </w:r>
    </w:p>
    <w:p w14:paraId="35C779C5">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model.fit(X_train, y_train)</w:t>
      </w:r>
    </w:p>
    <w:p w14:paraId="6B21CFFE">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y_pred_val = model.predict(X_val)</w:t>
      </w:r>
    </w:p>
    <w:p w14:paraId="5E48DA5D">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acc_val = accuracy_score(y_val, y_pred_val)</w:t>
      </w:r>
    </w:p>
    <w:p w14:paraId="1BA5CDAB">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print(f"\n✅ 验证集准确率：{acc_val:.2%}")</w:t>
      </w:r>
    </w:p>
    <w:p w14:paraId="1485DAAE">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print("\n📋 分类报告：")</w:t>
      </w:r>
    </w:p>
    <w:p w14:paraId="305C87D4">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print(classification_report(y_val, y_pred_val, target_names=le_y.classes_))</w:t>
      </w:r>
    </w:p>
    <w:p w14:paraId="25C28173">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plt.figure(figsize=(12,6))</w:t>
      </w:r>
    </w:p>
    <w:p w14:paraId="6F090C21">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feat_imp = pd.Series(model.feature_importances_, index=X.columns)</w:t>
      </w:r>
    </w:p>
    <w:p w14:paraId="3E7499C7">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feat_imp.nlargest(10).plot(kind='barh', color='#4285F4')</w:t>
      </w:r>
    </w:p>
    <w:p w14:paraId="6D4ED53E">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plt.title("🔝 影响肥胖风险的关键特征 Top10", fontsize=14)</w:t>
      </w:r>
    </w:p>
    <w:p w14:paraId="050D526A">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plt.tight_layout()</w:t>
      </w:r>
    </w:p>
    <w:p w14:paraId="484F82F6">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plt.figure(figsize=(12,8))</w:t>
      </w:r>
    </w:p>
    <w:p w14:paraId="774B606F">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cm = confusion_matrix(y_val, y_pred_val)</w:t>
      </w:r>
    </w:p>
    <w:p w14:paraId="71ABACF5">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disp = ConfusionMatrixDisplay(confusion_matrix=cm, display_labels=le_y.classes_)</w:t>
      </w:r>
    </w:p>
    <w:p w14:paraId="58F4A1F7">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disp.plot(cmap="Blues", xticks_rotation=45)</w:t>
      </w:r>
    </w:p>
    <w:p w14:paraId="30C9F8A1">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plt.title("🧩 GBDT 模型验证集混淆矩阵", fontsize=14)</w:t>
      </w:r>
    </w:p>
    <w:p w14:paraId="4D57CBC5">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plt.tight_layout()</w:t>
      </w:r>
    </w:p>
    <w:p w14:paraId="5C4B0A59">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plt.figure(figsize=(10,5))</w:t>
      </w:r>
    </w:p>
    <w:p w14:paraId="54D4B04A">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sns.countplot(x='NObeyesdad', data=train, palette='viridis')</w:t>
      </w:r>
    </w:p>
    <w:p w14:paraId="294199D5">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plt.title("📊 训练集肥胖等级分布", fontsize=14)</w:t>
      </w:r>
    </w:p>
    <w:p w14:paraId="2057EB01">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plt.xticks(rotation=45)</w:t>
      </w:r>
    </w:p>
    <w:p w14:paraId="25B21D69">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plt.tight_layout()</w:t>
      </w:r>
    </w:p>
    <w:p w14:paraId="73E719F8">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plt.show()</w:t>
      </w:r>
    </w:p>
    <w:p w14:paraId="6AD0E7F2">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print("\n===== 测试集预测 =====")</w:t>
      </w:r>
    </w:p>
    <w:p w14:paraId="3B181E1E">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test_pred = model.predict(X_test)</w:t>
      </w:r>
    </w:p>
    <w:p w14:paraId="2A694E82">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test_labels = le_y.inverse_transform(test_pred)</w:t>
      </w:r>
    </w:p>
    <w:p w14:paraId="566781C3">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submission = pd.DataFrame({</w:t>
      </w:r>
    </w:p>
    <w:p w14:paraId="1B20B46F">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 xml:space="preserve">    "id": test["id"],</w:t>
      </w:r>
    </w:p>
    <w:p w14:paraId="4F228F28">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 xml:space="preserve">    "NObeyesdad": test_labels</w:t>
      </w:r>
    </w:p>
    <w:p w14:paraId="53BFF28B">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w:t>
      </w:r>
    </w:p>
    <w:p w14:paraId="611D429E">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submission.to_csv("submission.csv", index=False)</w:t>
      </w:r>
    </w:p>
    <w:p w14:paraId="4E37BB33">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print("✅ 提交文件已生成：submission.csv")</w:t>
      </w:r>
    </w:p>
    <w:p w14:paraId="34999922">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print("\n🎉 项目完成！模型验证准确率：{:.2%}".format(acc_val))</w:t>
      </w:r>
    </w:p>
    <w:p w14:paraId="7F999BDF">
      <w:pPr>
        <w:spacing w:before="156" w:beforeLines="50"/>
        <w:rPr>
          <w:rFonts w:hint="default" w:ascii="Arial" w:hAnsi="Arial" w:eastAsia="黑体" w:cs="Arial"/>
          <w:b w:val="0"/>
          <w:bCs w:val="0"/>
          <w:sz w:val="24"/>
          <w:szCs w:val="24"/>
        </w:rPr>
      </w:pPr>
      <w:r>
        <w:rPr>
          <w:rFonts w:hint="default" w:ascii="Arial" w:hAnsi="Arial" w:eastAsia="黑体" w:cs="Arial"/>
          <w:b w:val="0"/>
          <w:bCs w:val="0"/>
          <w:sz w:val="24"/>
          <w:szCs w:val="24"/>
        </w:rPr>
        <w:t>print("✅ 你可以直接将 submission.csv 提交到 Kaggle！")</w:t>
      </w:r>
    </w:p>
    <w:p w14:paraId="42C7780E">
      <w:pPr>
        <w:numPr>
          <w:ilvl w:val="0"/>
          <w:numId w:val="1"/>
        </w:numPr>
        <w:spacing w:before="156" w:beforeLines="50"/>
        <w:rPr>
          <w:rFonts w:hint="eastAsia" w:ascii="黑体" w:hAnsi="黑体" w:eastAsia="黑体"/>
          <w:b/>
          <w:bCs/>
          <w:sz w:val="28"/>
          <w:szCs w:val="28"/>
        </w:rPr>
      </w:pPr>
      <w:r>
        <w:rPr>
          <w:rFonts w:hint="eastAsia" w:ascii="黑体" w:hAnsi="黑体" w:eastAsia="黑体"/>
          <w:b/>
          <w:bCs/>
          <w:sz w:val="28"/>
          <w:szCs w:val="28"/>
        </w:rPr>
        <w:t>程序运行结果</w:t>
      </w:r>
    </w:p>
    <w:p w14:paraId="7A2F088C">
      <w:pPr>
        <w:numPr>
          <w:ilvl w:val="0"/>
          <w:numId w:val="0"/>
        </w:numPr>
        <w:spacing w:before="156" w:beforeLines="50"/>
      </w:pPr>
      <w:r>
        <w:drawing>
          <wp:inline distT="0" distB="0" distL="114300" distR="114300">
            <wp:extent cx="6179185" cy="3279140"/>
            <wp:effectExtent l="0" t="0" r="12065" b="165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6179185" cy="3279140"/>
                    </a:xfrm>
                    <a:prstGeom prst="rect">
                      <a:avLst/>
                    </a:prstGeom>
                    <a:noFill/>
                    <a:ln>
                      <a:noFill/>
                    </a:ln>
                  </pic:spPr>
                </pic:pic>
              </a:graphicData>
            </a:graphic>
          </wp:inline>
        </w:drawing>
      </w:r>
    </w:p>
    <w:p w14:paraId="4847CB29">
      <w:pPr>
        <w:numPr>
          <w:ilvl w:val="0"/>
          <w:numId w:val="0"/>
        </w:numPr>
        <w:spacing w:before="156" w:beforeLines="50"/>
        <w:rPr>
          <w:rFonts w:hint="eastAsia"/>
        </w:rPr>
      </w:pPr>
      <w:r>
        <w:rPr>
          <w:rFonts w:hint="eastAsia"/>
        </w:rPr>
        <w:t>===== 数据集信息 =====</w:t>
      </w:r>
    </w:p>
    <w:p w14:paraId="015B12FD">
      <w:pPr>
        <w:numPr>
          <w:ilvl w:val="0"/>
          <w:numId w:val="0"/>
        </w:numPr>
        <w:spacing w:before="156" w:beforeLines="50"/>
        <w:rPr>
          <w:rFonts w:hint="eastAsia"/>
        </w:rPr>
      </w:pPr>
      <w:r>
        <w:rPr>
          <w:rFonts w:hint="eastAsia"/>
        </w:rPr>
        <w:t>训练集：20758 行，18 列</w:t>
      </w:r>
    </w:p>
    <w:p w14:paraId="3291902A">
      <w:pPr>
        <w:numPr>
          <w:ilvl w:val="0"/>
          <w:numId w:val="0"/>
        </w:numPr>
        <w:spacing w:before="156" w:beforeLines="50"/>
        <w:rPr>
          <w:rFonts w:hint="eastAsia"/>
        </w:rPr>
      </w:pPr>
      <w:r>
        <w:rPr>
          <w:rFonts w:hint="eastAsia"/>
        </w:rPr>
        <w:t>测试集：13840 行，17 列</w:t>
      </w:r>
    </w:p>
    <w:p w14:paraId="4B510DE5">
      <w:pPr>
        <w:numPr>
          <w:ilvl w:val="0"/>
          <w:numId w:val="0"/>
        </w:numPr>
        <w:spacing w:before="156" w:beforeLines="50"/>
        <w:rPr>
          <w:rFonts w:hint="eastAsia"/>
        </w:rPr>
      </w:pPr>
      <w:r>
        <w:rPr>
          <w:rFonts w:hint="eastAsia"/>
        </w:rPr>
        <w:t>提交模板：13840 行，2 列</w:t>
      </w:r>
    </w:p>
    <w:p w14:paraId="45D7B590">
      <w:pPr>
        <w:numPr>
          <w:ilvl w:val="0"/>
          <w:numId w:val="0"/>
        </w:numPr>
        <w:spacing w:before="156" w:beforeLines="50"/>
        <w:rPr>
          <w:rFonts w:hint="eastAsia"/>
        </w:rPr>
      </w:pPr>
      <w:r>
        <w:rPr>
          <w:rFonts w:hint="eastAsia"/>
        </w:rPr>
        <w:t>训练集前5行：</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14"/>
        <w:gridCol w:w="979"/>
        <w:gridCol w:w="964"/>
        <w:gridCol w:w="1174"/>
        <w:gridCol w:w="852"/>
        <w:gridCol w:w="1222"/>
        <w:gridCol w:w="2164"/>
        <w:gridCol w:w="1993"/>
      </w:tblGrid>
      <w:tr w14:paraId="24E2B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5" w:type="dxa"/>
          </w:tcPr>
          <w:p w14:paraId="15936716">
            <w:pPr>
              <w:numPr>
                <w:ilvl w:val="0"/>
                <w:numId w:val="0"/>
              </w:numPr>
              <w:spacing w:before="156" w:beforeLines="50"/>
            </w:pPr>
            <w:r>
              <w:rPr>
                <w:rFonts w:hint="eastAsia"/>
              </w:rPr>
              <w:t>id</w:t>
            </w:r>
          </w:p>
        </w:tc>
        <w:tc>
          <w:tcPr>
            <w:tcW w:w="1245" w:type="dxa"/>
          </w:tcPr>
          <w:p w14:paraId="45D74ADF">
            <w:pPr>
              <w:numPr>
                <w:ilvl w:val="0"/>
                <w:numId w:val="0"/>
              </w:numPr>
              <w:spacing w:before="156" w:beforeLines="50"/>
            </w:pPr>
            <w:r>
              <w:rPr>
                <w:rFonts w:hint="eastAsia"/>
              </w:rPr>
              <w:t>Gender</w:t>
            </w:r>
          </w:p>
        </w:tc>
        <w:tc>
          <w:tcPr>
            <w:tcW w:w="1245" w:type="dxa"/>
          </w:tcPr>
          <w:p w14:paraId="75C5049F">
            <w:pPr>
              <w:numPr>
                <w:ilvl w:val="0"/>
                <w:numId w:val="0"/>
              </w:numPr>
              <w:spacing w:before="156" w:beforeLines="50"/>
            </w:pPr>
            <w:r>
              <w:rPr>
                <w:rFonts w:hint="eastAsia"/>
              </w:rPr>
              <w:t>Age</w:t>
            </w:r>
          </w:p>
        </w:tc>
        <w:tc>
          <w:tcPr>
            <w:tcW w:w="1245" w:type="dxa"/>
          </w:tcPr>
          <w:p w14:paraId="308E3EA0">
            <w:pPr>
              <w:numPr>
                <w:ilvl w:val="0"/>
                <w:numId w:val="0"/>
              </w:numPr>
              <w:spacing w:before="156" w:beforeLines="50"/>
            </w:pPr>
            <w:r>
              <w:rPr>
                <w:rFonts w:hint="eastAsia"/>
              </w:rPr>
              <w:t>...</w:t>
            </w:r>
          </w:p>
        </w:tc>
        <w:tc>
          <w:tcPr>
            <w:tcW w:w="1245" w:type="dxa"/>
          </w:tcPr>
          <w:p w14:paraId="775A4AC0">
            <w:pPr>
              <w:numPr>
                <w:ilvl w:val="0"/>
                <w:numId w:val="0"/>
              </w:numPr>
              <w:spacing w:before="156" w:beforeLines="50"/>
            </w:pPr>
            <w:r>
              <w:rPr>
                <w:rFonts w:hint="eastAsia"/>
              </w:rPr>
              <w:t>CALC</w:t>
            </w:r>
          </w:p>
        </w:tc>
        <w:tc>
          <w:tcPr>
            <w:tcW w:w="1245" w:type="dxa"/>
          </w:tcPr>
          <w:p w14:paraId="046FD4E3">
            <w:pPr>
              <w:numPr>
                <w:ilvl w:val="0"/>
                <w:numId w:val="0"/>
              </w:numPr>
              <w:spacing w:before="156" w:beforeLines="50"/>
            </w:pPr>
            <w:r>
              <w:rPr>
                <w:rFonts w:hint="eastAsia"/>
              </w:rPr>
              <w:t>MTRANS</w:t>
            </w:r>
          </w:p>
        </w:tc>
        <w:tc>
          <w:tcPr>
            <w:tcW w:w="1246" w:type="dxa"/>
          </w:tcPr>
          <w:p w14:paraId="5BCD539D">
            <w:pPr>
              <w:numPr>
                <w:ilvl w:val="0"/>
                <w:numId w:val="0"/>
              </w:numPr>
              <w:spacing w:before="156" w:beforeLines="50"/>
            </w:pPr>
            <w:r>
              <w:rPr>
                <w:rFonts w:hint="eastAsia"/>
              </w:rPr>
              <w:t>NObeyesdad</w:t>
            </w:r>
          </w:p>
        </w:tc>
        <w:tc>
          <w:tcPr>
            <w:tcW w:w="1246" w:type="dxa"/>
          </w:tcPr>
          <w:p w14:paraId="264DF18B">
            <w:pPr>
              <w:numPr>
                <w:ilvl w:val="0"/>
                <w:numId w:val="0"/>
              </w:numPr>
              <w:spacing w:before="156" w:beforeLines="50"/>
            </w:pPr>
          </w:p>
        </w:tc>
      </w:tr>
      <w:tr w14:paraId="559F0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5" w:type="dxa"/>
          </w:tcPr>
          <w:p w14:paraId="66058391">
            <w:pPr>
              <w:numPr>
                <w:ilvl w:val="0"/>
                <w:numId w:val="0"/>
              </w:numPr>
              <w:spacing w:before="156" w:beforeLines="50"/>
            </w:pPr>
            <w:r>
              <w:rPr>
                <w:rFonts w:hint="eastAsia"/>
              </w:rPr>
              <w:t>0</w:t>
            </w:r>
          </w:p>
        </w:tc>
        <w:tc>
          <w:tcPr>
            <w:tcW w:w="1245" w:type="dxa"/>
          </w:tcPr>
          <w:p w14:paraId="6327EFBF">
            <w:pPr>
              <w:numPr>
                <w:ilvl w:val="0"/>
                <w:numId w:val="0"/>
              </w:numPr>
              <w:spacing w:before="156" w:beforeLines="50"/>
            </w:pPr>
            <w:r>
              <w:rPr>
                <w:rFonts w:hint="eastAsia"/>
              </w:rPr>
              <w:t>0</w:t>
            </w:r>
          </w:p>
        </w:tc>
        <w:tc>
          <w:tcPr>
            <w:tcW w:w="1245" w:type="dxa"/>
          </w:tcPr>
          <w:p w14:paraId="1FE5B294">
            <w:pPr>
              <w:numPr>
                <w:ilvl w:val="0"/>
                <w:numId w:val="0"/>
              </w:numPr>
              <w:spacing w:before="156" w:beforeLines="50"/>
            </w:pPr>
            <w:r>
              <w:rPr>
                <w:rFonts w:hint="eastAsia"/>
              </w:rPr>
              <w:t>Male</w:t>
            </w:r>
          </w:p>
        </w:tc>
        <w:tc>
          <w:tcPr>
            <w:tcW w:w="1245" w:type="dxa"/>
          </w:tcPr>
          <w:p w14:paraId="29D64C11">
            <w:pPr>
              <w:numPr>
                <w:ilvl w:val="0"/>
                <w:numId w:val="0"/>
              </w:numPr>
              <w:spacing w:before="156" w:beforeLines="50"/>
            </w:pPr>
            <w:r>
              <w:rPr>
                <w:rFonts w:hint="eastAsia"/>
              </w:rPr>
              <w:t>24.443011</w:t>
            </w:r>
          </w:p>
        </w:tc>
        <w:tc>
          <w:tcPr>
            <w:tcW w:w="1245" w:type="dxa"/>
          </w:tcPr>
          <w:p w14:paraId="5799A70C">
            <w:pPr>
              <w:numPr>
                <w:ilvl w:val="0"/>
                <w:numId w:val="0"/>
              </w:numPr>
              <w:spacing w:before="156" w:beforeLines="50"/>
            </w:pPr>
            <w:r>
              <w:rPr>
                <w:rFonts w:hint="eastAsia"/>
              </w:rPr>
              <w:t>...</w:t>
            </w:r>
          </w:p>
        </w:tc>
        <w:tc>
          <w:tcPr>
            <w:tcW w:w="1245" w:type="dxa"/>
          </w:tcPr>
          <w:p w14:paraId="004BD995">
            <w:pPr>
              <w:numPr>
                <w:ilvl w:val="0"/>
                <w:numId w:val="0"/>
              </w:numPr>
              <w:spacing w:before="156" w:beforeLines="50"/>
            </w:pPr>
            <w:r>
              <w:rPr>
                <w:rFonts w:hint="eastAsia"/>
              </w:rPr>
              <w:t>Sometimes</w:t>
            </w:r>
          </w:p>
        </w:tc>
        <w:tc>
          <w:tcPr>
            <w:tcW w:w="1246" w:type="dxa"/>
          </w:tcPr>
          <w:p w14:paraId="71C503B0">
            <w:pPr>
              <w:numPr>
                <w:ilvl w:val="0"/>
                <w:numId w:val="0"/>
              </w:numPr>
              <w:spacing w:before="156" w:beforeLines="50"/>
            </w:pPr>
            <w:r>
              <w:rPr>
                <w:rFonts w:hint="eastAsia"/>
              </w:rPr>
              <w:t>Public_Transportation</w:t>
            </w:r>
          </w:p>
        </w:tc>
        <w:tc>
          <w:tcPr>
            <w:tcW w:w="1246" w:type="dxa"/>
          </w:tcPr>
          <w:p w14:paraId="11A00CA7">
            <w:pPr>
              <w:numPr>
                <w:ilvl w:val="0"/>
                <w:numId w:val="0"/>
              </w:numPr>
              <w:spacing w:before="156" w:beforeLines="50"/>
            </w:pPr>
            <w:r>
              <w:rPr>
                <w:rFonts w:hint="eastAsia"/>
              </w:rPr>
              <w:t>Overweight_Level_II</w:t>
            </w:r>
          </w:p>
        </w:tc>
      </w:tr>
      <w:tr w14:paraId="5EABF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5" w:type="dxa"/>
          </w:tcPr>
          <w:p w14:paraId="2B8BA8FA">
            <w:pPr>
              <w:numPr>
                <w:ilvl w:val="0"/>
                <w:numId w:val="0"/>
              </w:numPr>
              <w:spacing w:before="156" w:beforeLines="50"/>
            </w:pPr>
            <w:r>
              <w:rPr>
                <w:rFonts w:hint="eastAsia"/>
              </w:rPr>
              <w:t>1</w:t>
            </w:r>
          </w:p>
        </w:tc>
        <w:tc>
          <w:tcPr>
            <w:tcW w:w="1245" w:type="dxa"/>
          </w:tcPr>
          <w:p w14:paraId="5B9BABB7">
            <w:pPr>
              <w:numPr>
                <w:ilvl w:val="0"/>
                <w:numId w:val="0"/>
              </w:numPr>
              <w:spacing w:before="156" w:beforeLines="50"/>
            </w:pPr>
            <w:r>
              <w:rPr>
                <w:rFonts w:hint="eastAsia"/>
              </w:rPr>
              <w:t>1</w:t>
            </w:r>
          </w:p>
        </w:tc>
        <w:tc>
          <w:tcPr>
            <w:tcW w:w="1245" w:type="dxa"/>
          </w:tcPr>
          <w:p w14:paraId="02FC274B">
            <w:pPr>
              <w:numPr>
                <w:ilvl w:val="0"/>
                <w:numId w:val="0"/>
              </w:numPr>
              <w:spacing w:before="156" w:beforeLines="50"/>
            </w:pPr>
            <w:r>
              <w:rPr>
                <w:rFonts w:hint="eastAsia"/>
              </w:rPr>
              <w:t>Female</w:t>
            </w:r>
          </w:p>
        </w:tc>
        <w:tc>
          <w:tcPr>
            <w:tcW w:w="1245" w:type="dxa"/>
          </w:tcPr>
          <w:p w14:paraId="5D6C71FF">
            <w:pPr>
              <w:numPr>
                <w:ilvl w:val="0"/>
                <w:numId w:val="0"/>
              </w:numPr>
              <w:spacing w:before="156" w:beforeLines="50"/>
            </w:pPr>
            <w:r>
              <w:rPr>
                <w:rFonts w:hint="eastAsia"/>
              </w:rPr>
              <w:t>18.000000</w:t>
            </w:r>
          </w:p>
        </w:tc>
        <w:tc>
          <w:tcPr>
            <w:tcW w:w="1245" w:type="dxa"/>
          </w:tcPr>
          <w:p w14:paraId="16215BE2">
            <w:pPr>
              <w:numPr>
                <w:ilvl w:val="0"/>
                <w:numId w:val="0"/>
              </w:numPr>
              <w:spacing w:before="156" w:beforeLines="50"/>
            </w:pPr>
            <w:r>
              <w:rPr>
                <w:rFonts w:hint="eastAsia"/>
              </w:rPr>
              <w:t>...</w:t>
            </w:r>
          </w:p>
        </w:tc>
        <w:tc>
          <w:tcPr>
            <w:tcW w:w="1245" w:type="dxa"/>
          </w:tcPr>
          <w:p w14:paraId="1057AB9E">
            <w:pPr>
              <w:numPr>
                <w:ilvl w:val="0"/>
                <w:numId w:val="0"/>
              </w:numPr>
              <w:spacing w:before="156" w:beforeLines="50"/>
            </w:pPr>
            <w:r>
              <w:rPr>
                <w:rFonts w:hint="eastAsia"/>
              </w:rPr>
              <w:t>no</w:t>
            </w:r>
          </w:p>
        </w:tc>
        <w:tc>
          <w:tcPr>
            <w:tcW w:w="1246" w:type="dxa"/>
          </w:tcPr>
          <w:p w14:paraId="6749CC5D">
            <w:pPr>
              <w:numPr>
                <w:ilvl w:val="0"/>
                <w:numId w:val="0"/>
              </w:numPr>
              <w:spacing w:before="156" w:beforeLines="50"/>
            </w:pPr>
            <w:r>
              <w:rPr>
                <w:rFonts w:hint="eastAsia"/>
              </w:rPr>
              <w:t>Automobile</w:t>
            </w:r>
          </w:p>
        </w:tc>
        <w:tc>
          <w:tcPr>
            <w:tcW w:w="1246" w:type="dxa"/>
          </w:tcPr>
          <w:p w14:paraId="07C9DB17">
            <w:pPr>
              <w:numPr>
                <w:ilvl w:val="0"/>
                <w:numId w:val="0"/>
              </w:numPr>
              <w:spacing w:before="156" w:beforeLines="50"/>
            </w:pPr>
            <w:r>
              <w:rPr>
                <w:rFonts w:hint="eastAsia"/>
              </w:rPr>
              <w:t>Normal_Weight</w:t>
            </w:r>
          </w:p>
        </w:tc>
      </w:tr>
      <w:tr w14:paraId="197A2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5" w:type="dxa"/>
          </w:tcPr>
          <w:p w14:paraId="400FFD4B">
            <w:pPr>
              <w:numPr>
                <w:ilvl w:val="0"/>
                <w:numId w:val="0"/>
              </w:numPr>
              <w:spacing w:before="156" w:beforeLines="50"/>
            </w:pPr>
            <w:r>
              <w:rPr>
                <w:rFonts w:hint="eastAsia"/>
              </w:rPr>
              <w:t>2</w:t>
            </w:r>
          </w:p>
        </w:tc>
        <w:tc>
          <w:tcPr>
            <w:tcW w:w="1245" w:type="dxa"/>
          </w:tcPr>
          <w:p w14:paraId="5607F505">
            <w:pPr>
              <w:numPr>
                <w:ilvl w:val="0"/>
                <w:numId w:val="0"/>
              </w:numPr>
              <w:spacing w:before="156" w:beforeLines="50"/>
            </w:pPr>
            <w:r>
              <w:rPr>
                <w:rFonts w:hint="eastAsia"/>
              </w:rPr>
              <w:t>2</w:t>
            </w:r>
          </w:p>
        </w:tc>
        <w:tc>
          <w:tcPr>
            <w:tcW w:w="1245" w:type="dxa"/>
          </w:tcPr>
          <w:p w14:paraId="299495BC">
            <w:pPr>
              <w:numPr>
                <w:ilvl w:val="0"/>
                <w:numId w:val="0"/>
              </w:numPr>
              <w:spacing w:before="156" w:beforeLines="50"/>
            </w:pPr>
            <w:r>
              <w:rPr>
                <w:rFonts w:hint="eastAsia"/>
              </w:rPr>
              <w:t>Female</w:t>
            </w:r>
          </w:p>
        </w:tc>
        <w:tc>
          <w:tcPr>
            <w:tcW w:w="1245" w:type="dxa"/>
          </w:tcPr>
          <w:p w14:paraId="1CA6BC3D">
            <w:pPr>
              <w:numPr>
                <w:ilvl w:val="0"/>
                <w:numId w:val="0"/>
              </w:numPr>
              <w:spacing w:before="156" w:beforeLines="50"/>
            </w:pPr>
            <w:r>
              <w:rPr>
                <w:rFonts w:hint="eastAsia"/>
              </w:rPr>
              <w:t>18.000000</w:t>
            </w:r>
          </w:p>
        </w:tc>
        <w:tc>
          <w:tcPr>
            <w:tcW w:w="1245" w:type="dxa"/>
          </w:tcPr>
          <w:p w14:paraId="0A24F25D">
            <w:pPr>
              <w:numPr>
                <w:ilvl w:val="0"/>
                <w:numId w:val="0"/>
              </w:numPr>
              <w:spacing w:before="156" w:beforeLines="50"/>
            </w:pPr>
            <w:r>
              <w:rPr>
                <w:rFonts w:hint="eastAsia"/>
              </w:rPr>
              <w:t>...</w:t>
            </w:r>
          </w:p>
        </w:tc>
        <w:tc>
          <w:tcPr>
            <w:tcW w:w="1245" w:type="dxa"/>
          </w:tcPr>
          <w:p w14:paraId="57351BD2">
            <w:pPr>
              <w:numPr>
                <w:ilvl w:val="0"/>
                <w:numId w:val="0"/>
              </w:numPr>
              <w:spacing w:before="156" w:beforeLines="50"/>
            </w:pPr>
            <w:r>
              <w:rPr>
                <w:rFonts w:hint="eastAsia"/>
              </w:rPr>
              <w:t>no</w:t>
            </w:r>
          </w:p>
        </w:tc>
        <w:tc>
          <w:tcPr>
            <w:tcW w:w="1246" w:type="dxa"/>
          </w:tcPr>
          <w:p w14:paraId="75AD305F">
            <w:pPr>
              <w:numPr>
                <w:ilvl w:val="0"/>
                <w:numId w:val="0"/>
              </w:numPr>
              <w:spacing w:before="156" w:beforeLines="50"/>
            </w:pPr>
            <w:r>
              <w:rPr>
                <w:rFonts w:hint="eastAsia"/>
              </w:rPr>
              <w:t>Public_Transportation</w:t>
            </w:r>
          </w:p>
        </w:tc>
        <w:tc>
          <w:tcPr>
            <w:tcW w:w="1246" w:type="dxa"/>
          </w:tcPr>
          <w:p w14:paraId="3E15D1E3">
            <w:pPr>
              <w:numPr>
                <w:ilvl w:val="0"/>
                <w:numId w:val="0"/>
              </w:numPr>
              <w:spacing w:before="156" w:beforeLines="50"/>
            </w:pPr>
            <w:r>
              <w:rPr>
                <w:rFonts w:hint="eastAsia"/>
              </w:rPr>
              <w:t>Insufficient_Weight</w:t>
            </w:r>
          </w:p>
        </w:tc>
      </w:tr>
      <w:tr w14:paraId="557A8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5" w:type="dxa"/>
          </w:tcPr>
          <w:p w14:paraId="4080FB0C">
            <w:pPr>
              <w:numPr>
                <w:ilvl w:val="0"/>
                <w:numId w:val="0"/>
              </w:numPr>
              <w:spacing w:before="156" w:beforeLines="50"/>
            </w:pPr>
            <w:r>
              <w:rPr>
                <w:rFonts w:hint="eastAsia"/>
              </w:rPr>
              <w:t>3</w:t>
            </w:r>
          </w:p>
        </w:tc>
        <w:tc>
          <w:tcPr>
            <w:tcW w:w="1245" w:type="dxa"/>
          </w:tcPr>
          <w:p w14:paraId="40A4A95F">
            <w:pPr>
              <w:numPr>
                <w:ilvl w:val="0"/>
                <w:numId w:val="0"/>
              </w:numPr>
              <w:spacing w:before="156" w:beforeLines="50"/>
            </w:pPr>
            <w:r>
              <w:rPr>
                <w:rFonts w:hint="eastAsia"/>
              </w:rPr>
              <w:t>3</w:t>
            </w:r>
          </w:p>
        </w:tc>
        <w:tc>
          <w:tcPr>
            <w:tcW w:w="1245" w:type="dxa"/>
          </w:tcPr>
          <w:p w14:paraId="5BAC030E">
            <w:pPr>
              <w:numPr>
                <w:ilvl w:val="0"/>
                <w:numId w:val="0"/>
              </w:numPr>
              <w:spacing w:before="156" w:beforeLines="50"/>
            </w:pPr>
            <w:r>
              <w:rPr>
                <w:rFonts w:hint="eastAsia"/>
              </w:rPr>
              <w:t>Female</w:t>
            </w:r>
          </w:p>
        </w:tc>
        <w:tc>
          <w:tcPr>
            <w:tcW w:w="1245" w:type="dxa"/>
          </w:tcPr>
          <w:p w14:paraId="7440C9B0">
            <w:pPr>
              <w:numPr>
                <w:ilvl w:val="0"/>
                <w:numId w:val="0"/>
              </w:numPr>
              <w:spacing w:before="156" w:beforeLines="50"/>
            </w:pPr>
            <w:r>
              <w:rPr>
                <w:rFonts w:hint="eastAsia"/>
              </w:rPr>
              <w:t>20.952737</w:t>
            </w:r>
          </w:p>
        </w:tc>
        <w:tc>
          <w:tcPr>
            <w:tcW w:w="1245" w:type="dxa"/>
          </w:tcPr>
          <w:p w14:paraId="657E8917">
            <w:pPr>
              <w:numPr>
                <w:ilvl w:val="0"/>
                <w:numId w:val="0"/>
              </w:numPr>
              <w:spacing w:before="156" w:beforeLines="50"/>
            </w:pPr>
            <w:r>
              <w:rPr>
                <w:rFonts w:hint="eastAsia"/>
              </w:rPr>
              <w:t>...</w:t>
            </w:r>
          </w:p>
        </w:tc>
        <w:tc>
          <w:tcPr>
            <w:tcW w:w="1245" w:type="dxa"/>
          </w:tcPr>
          <w:p w14:paraId="37E552BE">
            <w:pPr>
              <w:numPr>
                <w:ilvl w:val="0"/>
                <w:numId w:val="0"/>
              </w:numPr>
              <w:spacing w:before="156" w:beforeLines="50"/>
            </w:pPr>
            <w:r>
              <w:rPr>
                <w:rFonts w:hint="eastAsia"/>
              </w:rPr>
              <w:t>Sometimes</w:t>
            </w:r>
          </w:p>
        </w:tc>
        <w:tc>
          <w:tcPr>
            <w:tcW w:w="1246" w:type="dxa"/>
          </w:tcPr>
          <w:p w14:paraId="122494D8">
            <w:pPr>
              <w:numPr>
                <w:ilvl w:val="0"/>
                <w:numId w:val="0"/>
              </w:numPr>
              <w:spacing w:before="156" w:beforeLines="50"/>
            </w:pPr>
            <w:r>
              <w:rPr>
                <w:rFonts w:hint="eastAsia"/>
              </w:rPr>
              <w:t>Public_Transportation</w:t>
            </w:r>
          </w:p>
        </w:tc>
        <w:tc>
          <w:tcPr>
            <w:tcW w:w="1246" w:type="dxa"/>
          </w:tcPr>
          <w:p w14:paraId="0FC3A792">
            <w:pPr>
              <w:numPr>
                <w:ilvl w:val="0"/>
                <w:numId w:val="0"/>
              </w:numPr>
              <w:spacing w:before="156" w:beforeLines="50"/>
            </w:pPr>
            <w:r>
              <w:rPr>
                <w:rFonts w:hint="eastAsia"/>
              </w:rPr>
              <w:t>Obesity_Type_III</w:t>
            </w:r>
          </w:p>
        </w:tc>
      </w:tr>
      <w:tr w14:paraId="1A564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5" w:type="dxa"/>
          </w:tcPr>
          <w:p w14:paraId="5C7CEFBD">
            <w:pPr>
              <w:numPr>
                <w:ilvl w:val="0"/>
                <w:numId w:val="0"/>
              </w:numPr>
              <w:spacing w:before="156" w:beforeLines="50"/>
            </w:pPr>
            <w:r>
              <w:rPr>
                <w:rFonts w:hint="eastAsia"/>
              </w:rPr>
              <w:t>4</w:t>
            </w:r>
          </w:p>
        </w:tc>
        <w:tc>
          <w:tcPr>
            <w:tcW w:w="1245" w:type="dxa"/>
          </w:tcPr>
          <w:p w14:paraId="1A28AADA">
            <w:pPr>
              <w:numPr>
                <w:ilvl w:val="0"/>
                <w:numId w:val="0"/>
              </w:numPr>
              <w:spacing w:before="156" w:beforeLines="50"/>
            </w:pPr>
            <w:r>
              <w:rPr>
                <w:rFonts w:hint="eastAsia"/>
              </w:rPr>
              <w:t>4</w:t>
            </w:r>
          </w:p>
        </w:tc>
        <w:tc>
          <w:tcPr>
            <w:tcW w:w="1245" w:type="dxa"/>
          </w:tcPr>
          <w:p w14:paraId="7C9B0D47">
            <w:pPr>
              <w:numPr>
                <w:ilvl w:val="0"/>
                <w:numId w:val="0"/>
              </w:numPr>
              <w:spacing w:before="156" w:beforeLines="50"/>
            </w:pPr>
            <w:r>
              <w:rPr>
                <w:rFonts w:hint="eastAsia"/>
              </w:rPr>
              <w:t>Male</w:t>
            </w:r>
          </w:p>
        </w:tc>
        <w:tc>
          <w:tcPr>
            <w:tcW w:w="1245" w:type="dxa"/>
          </w:tcPr>
          <w:p w14:paraId="763A2218">
            <w:pPr>
              <w:numPr>
                <w:ilvl w:val="0"/>
                <w:numId w:val="0"/>
              </w:numPr>
              <w:spacing w:before="156" w:beforeLines="50"/>
            </w:pPr>
            <w:r>
              <w:rPr>
                <w:rFonts w:hint="eastAsia"/>
              </w:rPr>
              <w:t>31.641081</w:t>
            </w:r>
          </w:p>
        </w:tc>
        <w:tc>
          <w:tcPr>
            <w:tcW w:w="1245" w:type="dxa"/>
          </w:tcPr>
          <w:p w14:paraId="106563A7">
            <w:pPr>
              <w:numPr>
                <w:ilvl w:val="0"/>
                <w:numId w:val="0"/>
              </w:numPr>
              <w:spacing w:before="156" w:beforeLines="50"/>
            </w:pPr>
            <w:r>
              <w:rPr>
                <w:rFonts w:hint="eastAsia"/>
              </w:rPr>
              <w:t>...</w:t>
            </w:r>
          </w:p>
        </w:tc>
        <w:tc>
          <w:tcPr>
            <w:tcW w:w="1245" w:type="dxa"/>
          </w:tcPr>
          <w:p w14:paraId="011C75CC">
            <w:pPr>
              <w:numPr>
                <w:ilvl w:val="0"/>
                <w:numId w:val="0"/>
              </w:numPr>
              <w:spacing w:before="156" w:beforeLines="50"/>
            </w:pPr>
            <w:r>
              <w:rPr>
                <w:rFonts w:hint="eastAsia"/>
              </w:rPr>
              <w:t>Sometimes</w:t>
            </w:r>
          </w:p>
        </w:tc>
        <w:tc>
          <w:tcPr>
            <w:tcW w:w="1246" w:type="dxa"/>
          </w:tcPr>
          <w:p w14:paraId="1D588250">
            <w:pPr>
              <w:numPr>
                <w:ilvl w:val="0"/>
                <w:numId w:val="0"/>
              </w:numPr>
              <w:spacing w:before="156" w:beforeLines="50"/>
            </w:pPr>
            <w:r>
              <w:rPr>
                <w:rFonts w:hint="eastAsia"/>
              </w:rPr>
              <w:t>Public_Transportation</w:t>
            </w:r>
          </w:p>
        </w:tc>
        <w:tc>
          <w:tcPr>
            <w:tcW w:w="1246" w:type="dxa"/>
          </w:tcPr>
          <w:p w14:paraId="007C8D39">
            <w:pPr>
              <w:numPr>
                <w:ilvl w:val="0"/>
                <w:numId w:val="0"/>
              </w:numPr>
              <w:spacing w:before="156" w:beforeLines="50"/>
            </w:pPr>
            <w:r>
              <w:rPr>
                <w:rFonts w:hint="eastAsia"/>
              </w:rPr>
              <w:t>Overweight_Level_II</w:t>
            </w:r>
          </w:p>
        </w:tc>
      </w:tr>
    </w:tbl>
    <w:p w14:paraId="755E3D27">
      <w:pPr>
        <w:numPr>
          <w:ilvl w:val="0"/>
          <w:numId w:val="0"/>
        </w:numPr>
        <w:spacing w:before="156" w:beforeLines="50"/>
        <w:rPr>
          <w:rFonts w:hint="eastAsia"/>
        </w:rPr>
      </w:pPr>
      <w:r>
        <w:rPr>
          <w:rFonts w:hint="eastAsia"/>
        </w:rPr>
        <w:t>[5 rows x 18 columns]</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90"/>
        <w:gridCol w:w="2490"/>
      </w:tblGrid>
      <w:tr w14:paraId="01500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90" w:type="dxa"/>
          </w:tcPr>
          <w:p w14:paraId="294433BA">
            <w:pPr>
              <w:numPr>
                <w:ilvl w:val="0"/>
                <w:numId w:val="0"/>
              </w:numPr>
              <w:spacing w:before="156" w:beforeLines="50"/>
            </w:pPr>
            <w:r>
              <w:rPr>
                <w:rFonts w:hint="eastAsia"/>
              </w:rPr>
              <w:t>标签分布</w:t>
            </w:r>
          </w:p>
        </w:tc>
        <w:tc>
          <w:tcPr>
            <w:tcW w:w="2490" w:type="dxa"/>
          </w:tcPr>
          <w:p w14:paraId="52D29B0B">
            <w:pPr>
              <w:numPr>
                <w:ilvl w:val="0"/>
                <w:numId w:val="0"/>
              </w:numPr>
              <w:spacing w:before="156" w:beforeLines="50"/>
            </w:pPr>
            <w:r>
              <w:rPr>
                <w:rFonts w:hint="eastAsia"/>
              </w:rPr>
              <w:t>肥胖等级：</w:t>
            </w:r>
          </w:p>
        </w:tc>
      </w:tr>
      <w:tr w14:paraId="7B3E2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90" w:type="dxa"/>
          </w:tcPr>
          <w:p w14:paraId="197D7CD6">
            <w:pPr>
              <w:numPr>
                <w:ilvl w:val="0"/>
                <w:numId w:val="0"/>
              </w:numPr>
              <w:spacing w:before="156" w:beforeLines="50"/>
            </w:pPr>
            <w:r>
              <w:rPr>
                <w:rFonts w:hint="eastAsia"/>
              </w:rPr>
              <w:t>Obesity_Type_III</w:t>
            </w:r>
          </w:p>
        </w:tc>
        <w:tc>
          <w:tcPr>
            <w:tcW w:w="2490" w:type="dxa"/>
          </w:tcPr>
          <w:p w14:paraId="5F6B0F44">
            <w:pPr>
              <w:numPr>
                <w:ilvl w:val="0"/>
                <w:numId w:val="0"/>
              </w:numPr>
              <w:spacing w:before="156" w:beforeLines="50"/>
            </w:pPr>
            <w:r>
              <w:rPr>
                <w:rFonts w:hint="eastAsia"/>
              </w:rPr>
              <w:t>4046</w:t>
            </w:r>
          </w:p>
        </w:tc>
      </w:tr>
      <w:tr w14:paraId="6A42B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90" w:type="dxa"/>
          </w:tcPr>
          <w:p w14:paraId="7F23D10D">
            <w:pPr>
              <w:numPr>
                <w:ilvl w:val="0"/>
                <w:numId w:val="0"/>
              </w:numPr>
              <w:spacing w:before="156" w:beforeLines="50"/>
            </w:pPr>
            <w:r>
              <w:rPr>
                <w:rFonts w:hint="eastAsia"/>
              </w:rPr>
              <w:t>Obesity_Type_II</w:t>
            </w:r>
          </w:p>
        </w:tc>
        <w:tc>
          <w:tcPr>
            <w:tcW w:w="2490" w:type="dxa"/>
          </w:tcPr>
          <w:p w14:paraId="0BAF48D1">
            <w:pPr>
              <w:numPr>
                <w:ilvl w:val="0"/>
                <w:numId w:val="0"/>
              </w:numPr>
              <w:spacing w:before="156" w:beforeLines="50"/>
            </w:pPr>
            <w:r>
              <w:rPr>
                <w:rFonts w:hint="eastAsia"/>
              </w:rPr>
              <w:t>3248</w:t>
            </w:r>
          </w:p>
        </w:tc>
      </w:tr>
      <w:tr w14:paraId="7E365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90" w:type="dxa"/>
          </w:tcPr>
          <w:p w14:paraId="0EA32C25">
            <w:pPr>
              <w:numPr>
                <w:ilvl w:val="0"/>
                <w:numId w:val="0"/>
              </w:numPr>
              <w:spacing w:before="156" w:beforeLines="50"/>
            </w:pPr>
            <w:r>
              <w:rPr>
                <w:rFonts w:hint="eastAsia"/>
              </w:rPr>
              <w:t>Normal_Weight</w:t>
            </w:r>
          </w:p>
        </w:tc>
        <w:tc>
          <w:tcPr>
            <w:tcW w:w="2490" w:type="dxa"/>
          </w:tcPr>
          <w:p w14:paraId="362B4047">
            <w:pPr>
              <w:numPr>
                <w:ilvl w:val="0"/>
                <w:numId w:val="0"/>
              </w:numPr>
              <w:spacing w:before="156" w:beforeLines="50"/>
            </w:pPr>
            <w:r>
              <w:rPr>
                <w:rFonts w:hint="eastAsia"/>
              </w:rPr>
              <w:t>3082</w:t>
            </w:r>
          </w:p>
        </w:tc>
      </w:tr>
      <w:tr w14:paraId="7B9D5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90" w:type="dxa"/>
          </w:tcPr>
          <w:p w14:paraId="19ABE93C">
            <w:pPr>
              <w:numPr>
                <w:ilvl w:val="0"/>
                <w:numId w:val="0"/>
              </w:numPr>
              <w:spacing w:before="156" w:beforeLines="50"/>
            </w:pPr>
            <w:r>
              <w:rPr>
                <w:rFonts w:hint="eastAsia"/>
              </w:rPr>
              <w:t>Obesity_Type_I</w:t>
            </w:r>
          </w:p>
        </w:tc>
        <w:tc>
          <w:tcPr>
            <w:tcW w:w="2490" w:type="dxa"/>
          </w:tcPr>
          <w:p w14:paraId="4956CA7C">
            <w:pPr>
              <w:numPr>
                <w:ilvl w:val="0"/>
                <w:numId w:val="0"/>
              </w:numPr>
              <w:spacing w:before="156" w:beforeLines="50"/>
            </w:pPr>
            <w:r>
              <w:rPr>
                <w:rFonts w:hint="eastAsia"/>
              </w:rPr>
              <w:t>2910</w:t>
            </w:r>
          </w:p>
        </w:tc>
      </w:tr>
      <w:tr w14:paraId="44A6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90" w:type="dxa"/>
          </w:tcPr>
          <w:p w14:paraId="3F22F103">
            <w:pPr>
              <w:numPr>
                <w:ilvl w:val="0"/>
                <w:numId w:val="0"/>
              </w:numPr>
              <w:spacing w:before="156" w:beforeLines="50"/>
            </w:pPr>
            <w:r>
              <w:rPr>
                <w:rFonts w:hint="eastAsia"/>
              </w:rPr>
              <w:t>Insufficient_Weight</w:t>
            </w:r>
          </w:p>
        </w:tc>
        <w:tc>
          <w:tcPr>
            <w:tcW w:w="2490" w:type="dxa"/>
          </w:tcPr>
          <w:p w14:paraId="0F792A32">
            <w:pPr>
              <w:numPr>
                <w:ilvl w:val="0"/>
                <w:numId w:val="0"/>
              </w:numPr>
              <w:spacing w:before="156" w:beforeLines="50"/>
            </w:pPr>
            <w:r>
              <w:rPr>
                <w:rFonts w:hint="eastAsia"/>
              </w:rPr>
              <w:t>2523</w:t>
            </w:r>
          </w:p>
        </w:tc>
      </w:tr>
      <w:tr w14:paraId="6E231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90" w:type="dxa"/>
          </w:tcPr>
          <w:p w14:paraId="0C726CAB">
            <w:pPr>
              <w:numPr>
                <w:ilvl w:val="0"/>
                <w:numId w:val="0"/>
              </w:numPr>
              <w:spacing w:before="156" w:beforeLines="50"/>
            </w:pPr>
            <w:r>
              <w:rPr>
                <w:rFonts w:hint="eastAsia"/>
              </w:rPr>
              <w:t>Overweight_Level_II</w:t>
            </w:r>
          </w:p>
        </w:tc>
        <w:tc>
          <w:tcPr>
            <w:tcW w:w="2490" w:type="dxa"/>
          </w:tcPr>
          <w:p w14:paraId="487BCFB3">
            <w:pPr>
              <w:numPr>
                <w:ilvl w:val="0"/>
                <w:numId w:val="0"/>
              </w:numPr>
              <w:spacing w:before="156" w:beforeLines="50"/>
            </w:pPr>
            <w:r>
              <w:rPr>
                <w:rFonts w:hint="eastAsia"/>
              </w:rPr>
              <w:t>2522</w:t>
            </w:r>
          </w:p>
        </w:tc>
      </w:tr>
      <w:tr w14:paraId="19095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90" w:type="dxa"/>
          </w:tcPr>
          <w:p w14:paraId="178CF669">
            <w:pPr>
              <w:numPr>
                <w:ilvl w:val="0"/>
                <w:numId w:val="0"/>
              </w:numPr>
              <w:spacing w:before="156" w:beforeLines="50"/>
            </w:pPr>
            <w:r>
              <w:rPr>
                <w:rFonts w:hint="eastAsia"/>
              </w:rPr>
              <w:t>Overweight_Level_I</w:t>
            </w:r>
          </w:p>
        </w:tc>
        <w:tc>
          <w:tcPr>
            <w:tcW w:w="2490" w:type="dxa"/>
          </w:tcPr>
          <w:p w14:paraId="6A2C3F48">
            <w:pPr>
              <w:numPr>
                <w:ilvl w:val="0"/>
                <w:numId w:val="0"/>
              </w:numPr>
              <w:spacing w:before="156" w:beforeLines="50"/>
            </w:pPr>
            <w:r>
              <w:rPr>
                <w:rFonts w:hint="eastAsia"/>
              </w:rPr>
              <w:t>2427</w:t>
            </w:r>
          </w:p>
        </w:tc>
      </w:tr>
    </w:tbl>
    <w:p w14:paraId="5BE58298">
      <w:pPr>
        <w:numPr>
          <w:ilvl w:val="0"/>
          <w:numId w:val="0"/>
        </w:numPr>
        <w:spacing w:before="156" w:beforeLines="50"/>
        <w:jc w:val="center"/>
        <w:rPr>
          <w:rFonts w:hint="eastAsia"/>
        </w:rPr>
      </w:pPr>
      <w:r>
        <w:rPr>
          <w:rFonts w:hint="eastAsia"/>
        </w:rPr>
        <w:t>Name: NObeyesdad, dtype: int64</w:t>
      </w:r>
    </w:p>
    <w:p w14:paraId="2F112AA9">
      <w:pPr>
        <w:numPr>
          <w:ilvl w:val="0"/>
          <w:numId w:val="0"/>
        </w:numPr>
        <w:spacing w:before="156" w:beforeLines="50"/>
        <w:rPr>
          <w:rFonts w:hint="eastAsia"/>
        </w:rPr>
      </w:pPr>
      <w:r>
        <w:rPr>
          <w:rFonts w:hint="eastAsia"/>
        </w:rPr>
        <w:t>=====================</w:t>
      </w:r>
    </w:p>
    <w:p w14:paraId="5A646DEE">
      <w:pPr>
        <w:numPr>
          <w:ilvl w:val="0"/>
          <w:numId w:val="0"/>
        </w:numPr>
        <w:spacing w:before="156" w:beforeLines="50"/>
        <w:rPr>
          <w:rFonts w:hint="eastAsia"/>
        </w:rPr>
      </w:pPr>
      <w:r>
        <w:rPr>
          <w:rFonts w:hint="eastAsia"/>
        </w:rPr>
        <w:t>需要编码的类别特征：['Gender', 'family_history_with_overweight', 'FAVC', 'CAEC', 'SMOKE', 'SCC', 'CALC', 'MTRANS']</w:t>
      </w:r>
    </w:p>
    <w:p w14:paraId="49F0925B">
      <w:pPr>
        <w:numPr>
          <w:ilvl w:val="0"/>
          <w:numId w:val="0"/>
        </w:numPr>
        <w:spacing w:before="156" w:beforeLines="50"/>
        <w:rPr>
          <w:rFonts w:hint="eastAsia"/>
        </w:rPr>
      </w:pPr>
      <w:r>
        <w:rPr>
          <w:rFonts w:hint="eastAsia"/>
        </w:rPr>
        <w:t>训练集：(16606, 16) | 验证集：(4152, 16)</w:t>
      </w:r>
    </w:p>
    <w:p w14:paraId="0F77F46C">
      <w:pPr>
        <w:numPr>
          <w:ilvl w:val="0"/>
          <w:numId w:val="0"/>
        </w:numPr>
        <w:spacing w:before="156" w:beforeLines="50"/>
        <w:rPr>
          <w:rFonts w:hint="eastAsia"/>
        </w:rPr>
      </w:pPr>
      <w:r>
        <w:rPr>
          <w:rFonts w:hint="eastAsia"/>
        </w:rPr>
        <w:t>===== 开始训练 GBDT 模型 =====</w:t>
      </w:r>
    </w:p>
    <w:p w14:paraId="4DAD51EC">
      <w:pPr>
        <w:numPr>
          <w:ilvl w:val="0"/>
          <w:numId w:val="0"/>
        </w:numPr>
        <w:spacing w:before="156" w:beforeLines="50"/>
        <w:rPr>
          <w:rFonts w:hint="eastAsia"/>
        </w:rPr>
      </w:pPr>
      <w:r>
        <w:rPr>
          <w:rFonts w:hint="eastAsia"/>
        </w:rPr>
        <w:t>✅ 验证集准确率：91.16%</w:t>
      </w:r>
    </w:p>
    <w:p w14:paraId="161F7C09">
      <w:pPr>
        <w:numPr>
          <w:ilvl w:val="0"/>
          <w:numId w:val="0"/>
        </w:numPr>
        <w:spacing w:before="156" w:beforeLines="50"/>
        <w:rPr>
          <w:rFonts w:hint="eastAsia"/>
        </w:rPr>
      </w:pPr>
      <w:r>
        <w:rPr>
          <w:rFonts w:hint="eastAsia"/>
        </w:rPr>
        <w:t>分类报告：</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93"/>
        <w:gridCol w:w="1366"/>
        <w:gridCol w:w="1320"/>
        <w:gridCol w:w="1360"/>
        <w:gridCol w:w="1352"/>
      </w:tblGrid>
      <w:tr w14:paraId="1FCC6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93" w:type="dxa"/>
          </w:tcPr>
          <w:p w14:paraId="36878780">
            <w:pPr>
              <w:numPr>
                <w:ilvl w:val="0"/>
                <w:numId w:val="0"/>
              </w:numPr>
              <w:spacing w:before="156" w:beforeLines="50"/>
            </w:pPr>
          </w:p>
        </w:tc>
        <w:tc>
          <w:tcPr>
            <w:tcW w:w="1366" w:type="dxa"/>
          </w:tcPr>
          <w:p w14:paraId="0F3CCB49">
            <w:pPr>
              <w:numPr>
                <w:ilvl w:val="0"/>
                <w:numId w:val="0"/>
              </w:numPr>
              <w:spacing w:before="156" w:beforeLines="50"/>
            </w:pPr>
            <w:r>
              <w:rPr>
                <w:rFonts w:hint="eastAsia"/>
              </w:rPr>
              <w:t>precision</w:t>
            </w:r>
          </w:p>
        </w:tc>
        <w:tc>
          <w:tcPr>
            <w:tcW w:w="1320" w:type="dxa"/>
          </w:tcPr>
          <w:p w14:paraId="25B75998">
            <w:pPr>
              <w:numPr>
                <w:ilvl w:val="0"/>
                <w:numId w:val="0"/>
              </w:numPr>
              <w:spacing w:before="156" w:beforeLines="50"/>
            </w:pPr>
            <w:r>
              <w:rPr>
                <w:rFonts w:hint="eastAsia"/>
              </w:rPr>
              <w:t>recall</w:t>
            </w:r>
          </w:p>
        </w:tc>
        <w:tc>
          <w:tcPr>
            <w:tcW w:w="1360" w:type="dxa"/>
          </w:tcPr>
          <w:p w14:paraId="26B4C4D0">
            <w:pPr>
              <w:numPr>
                <w:ilvl w:val="0"/>
                <w:numId w:val="0"/>
              </w:numPr>
              <w:spacing w:before="156" w:beforeLines="50"/>
            </w:pPr>
            <w:r>
              <w:rPr>
                <w:rFonts w:hint="eastAsia"/>
              </w:rPr>
              <w:t>f1-score</w:t>
            </w:r>
          </w:p>
        </w:tc>
        <w:tc>
          <w:tcPr>
            <w:tcW w:w="1352" w:type="dxa"/>
          </w:tcPr>
          <w:p w14:paraId="0447841C">
            <w:pPr>
              <w:numPr>
                <w:ilvl w:val="0"/>
                <w:numId w:val="0"/>
              </w:numPr>
              <w:spacing w:before="156" w:beforeLines="50"/>
            </w:pPr>
            <w:r>
              <w:rPr>
                <w:rFonts w:hint="eastAsia"/>
              </w:rPr>
              <w:t>support</w:t>
            </w:r>
          </w:p>
        </w:tc>
      </w:tr>
      <w:tr w14:paraId="4748D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93" w:type="dxa"/>
          </w:tcPr>
          <w:p w14:paraId="35C82416">
            <w:pPr>
              <w:numPr>
                <w:ilvl w:val="0"/>
                <w:numId w:val="0"/>
              </w:numPr>
              <w:spacing w:before="156" w:beforeLines="50"/>
            </w:pPr>
            <w:r>
              <w:rPr>
                <w:rFonts w:hint="eastAsia"/>
              </w:rPr>
              <w:t>Insufficient_Weight</w:t>
            </w:r>
          </w:p>
        </w:tc>
        <w:tc>
          <w:tcPr>
            <w:tcW w:w="1366" w:type="dxa"/>
          </w:tcPr>
          <w:p w14:paraId="7AF2128B">
            <w:pPr>
              <w:numPr>
                <w:ilvl w:val="0"/>
                <w:numId w:val="0"/>
              </w:numPr>
              <w:spacing w:before="156" w:beforeLines="50"/>
            </w:pPr>
            <w:r>
              <w:rPr>
                <w:rFonts w:hint="eastAsia"/>
              </w:rPr>
              <w:t>0.93</w:t>
            </w:r>
          </w:p>
        </w:tc>
        <w:tc>
          <w:tcPr>
            <w:tcW w:w="1320" w:type="dxa"/>
          </w:tcPr>
          <w:p w14:paraId="14D86929">
            <w:pPr>
              <w:numPr>
                <w:ilvl w:val="0"/>
                <w:numId w:val="0"/>
              </w:numPr>
              <w:spacing w:before="156" w:beforeLines="50"/>
            </w:pPr>
            <w:r>
              <w:rPr>
                <w:rFonts w:hint="eastAsia"/>
              </w:rPr>
              <w:t>0.95</w:t>
            </w:r>
          </w:p>
        </w:tc>
        <w:tc>
          <w:tcPr>
            <w:tcW w:w="1360" w:type="dxa"/>
          </w:tcPr>
          <w:p w14:paraId="1C59A974">
            <w:pPr>
              <w:numPr>
                <w:ilvl w:val="0"/>
                <w:numId w:val="0"/>
              </w:numPr>
              <w:spacing w:before="156" w:beforeLines="50"/>
            </w:pPr>
            <w:r>
              <w:rPr>
                <w:rFonts w:hint="eastAsia"/>
              </w:rPr>
              <w:t>0.94</w:t>
            </w:r>
          </w:p>
        </w:tc>
        <w:tc>
          <w:tcPr>
            <w:tcW w:w="1352" w:type="dxa"/>
          </w:tcPr>
          <w:p w14:paraId="0C7876D7">
            <w:pPr>
              <w:numPr>
                <w:ilvl w:val="0"/>
                <w:numId w:val="0"/>
              </w:numPr>
              <w:spacing w:before="156" w:beforeLines="50"/>
            </w:pPr>
            <w:r>
              <w:rPr>
                <w:rFonts w:hint="eastAsia"/>
              </w:rPr>
              <w:t>505</w:t>
            </w:r>
          </w:p>
        </w:tc>
      </w:tr>
      <w:tr w14:paraId="6929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93" w:type="dxa"/>
          </w:tcPr>
          <w:p w14:paraId="473E43DA">
            <w:pPr>
              <w:numPr>
                <w:ilvl w:val="0"/>
                <w:numId w:val="0"/>
              </w:numPr>
              <w:spacing w:before="156" w:beforeLines="50"/>
            </w:pPr>
            <w:r>
              <w:rPr>
                <w:rFonts w:hint="eastAsia"/>
              </w:rPr>
              <w:t xml:space="preserve">      Normal_Weight</w:t>
            </w:r>
          </w:p>
        </w:tc>
        <w:tc>
          <w:tcPr>
            <w:tcW w:w="1366" w:type="dxa"/>
          </w:tcPr>
          <w:p w14:paraId="19389BDC">
            <w:pPr>
              <w:numPr>
                <w:ilvl w:val="0"/>
                <w:numId w:val="0"/>
              </w:numPr>
              <w:spacing w:before="156" w:beforeLines="50"/>
            </w:pPr>
            <w:r>
              <w:rPr>
                <w:rFonts w:hint="eastAsia"/>
              </w:rPr>
              <w:t>0.88</w:t>
            </w:r>
          </w:p>
        </w:tc>
        <w:tc>
          <w:tcPr>
            <w:tcW w:w="1320" w:type="dxa"/>
          </w:tcPr>
          <w:p w14:paraId="686C09C8">
            <w:pPr>
              <w:numPr>
                <w:ilvl w:val="0"/>
                <w:numId w:val="0"/>
              </w:numPr>
              <w:spacing w:before="156" w:beforeLines="50"/>
            </w:pPr>
            <w:r>
              <w:rPr>
                <w:rFonts w:hint="eastAsia"/>
              </w:rPr>
              <w:t>0.89</w:t>
            </w:r>
          </w:p>
        </w:tc>
        <w:tc>
          <w:tcPr>
            <w:tcW w:w="1360" w:type="dxa"/>
          </w:tcPr>
          <w:p w14:paraId="3BD25AB9">
            <w:pPr>
              <w:numPr>
                <w:ilvl w:val="0"/>
                <w:numId w:val="0"/>
              </w:numPr>
              <w:spacing w:before="156" w:beforeLines="50"/>
            </w:pPr>
            <w:r>
              <w:rPr>
                <w:rFonts w:hint="eastAsia"/>
              </w:rPr>
              <w:t>0.89</w:t>
            </w:r>
          </w:p>
        </w:tc>
        <w:tc>
          <w:tcPr>
            <w:tcW w:w="1352" w:type="dxa"/>
          </w:tcPr>
          <w:p w14:paraId="0DC7292D">
            <w:pPr>
              <w:numPr>
                <w:ilvl w:val="0"/>
                <w:numId w:val="0"/>
              </w:numPr>
              <w:spacing w:before="156" w:beforeLines="50"/>
            </w:pPr>
            <w:r>
              <w:rPr>
                <w:rFonts w:hint="eastAsia"/>
              </w:rPr>
              <w:t>617</w:t>
            </w:r>
          </w:p>
        </w:tc>
      </w:tr>
      <w:tr w14:paraId="0CEA1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93" w:type="dxa"/>
          </w:tcPr>
          <w:p w14:paraId="7D483CDA">
            <w:pPr>
              <w:numPr>
                <w:ilvl w:val="0"/>
                <w:numId w:val="0"/>
              </w:numPr>
              <w:spacing w:before="156" w:beforeLines="50"/>
            </w:pPr>
            <w:r>
              <w:rPr>
                <w:rFonts w:hint="eastAsia"/>
              </w:rPr>
              <w:t xml:space="preserve">     Obesity_Type_I</w:t>
            </w:r>
          </w:p>
        </w:tc>
        <w:tc>
          <w:tcPr>
            <w:tcW w:w="1366" w:type="dxa"/>
          </w:tcPr>
          <w:p w14:paraId="1862052E">
            <w:pPr>
              <w:numPr>
                <w:ilvl w:val="0"/>
                <w:numId w:val="0"/>
              </w:numPr>
              <w:spacing w:before="156" w:beforeLines="50"/>
            </w:pPr>
            <w:r>
              <w:rPr>
                <w:rFonts w:hint="eastAsia"/>
              </w:rPr>
              <w:t>0.89</w:t>
            </w:r>
          </w:p>
        </w:tc>
        <w:tc>
          <w:tcPr>
            <w:tcW w:w="1320" w:type="dxa"/>
          </w:tcPr>
          <w:p w14:paraId="36F9FAD2">
            <w:pPr>
              <w:numPr>
                <w:ilvl w:val="0"/>
                <w:numId w:val="0"/>
              </w:numPr>
              <w:spacing w:before="156" w:beforeLines="50"/>
            </w:pPr>
            <w:r>
              <w:rPr>
                <w:rFonts w:hint="eastAsia"/>
              </w:rPr>
              <w:t>0.90</w:t>
            </w:r>
          </w:p>
        </w:tc>
        <w:tc>
          <w:tcPr>
            <w:tcW w:w="1360" w:type="dxa"/>
          </w:tcPr>
          <w:p w14:paraId="7D0B7011">
            <w:pPr>
              <w:numPr>
                <w:ilvl w:val="0"/>
                <w:numId w:val="0"/>
              </w:numPr>
              <w:spacing w:before="156" w:beforeLines="50"/>
            </w:pPr>
            <w:r>
              <w:rPr>
                <w:rFonts w:hint="eastAsia"/>
              </w:rPr>
              <w:t>0.89</w:t>
            </w:r>
          </w:p>
        </w:tc>
        <w:tc>
          <w:tcPr>
            <w:tcW w:w="1352" w:type="dxa"/>
          </w:tcPr>
          <w:p w14:paraId="34970398">
            <w:pPr>
              <w:numPr>
                <w:ilvl w:val="0"/>
                <w:numId w:val="0"/>
              </w:numPr>
              <w:spacing w:before="156" w:beforeLines="50"/>
            </w:pPr>
            <w:r>
              <w:rPr>
                <w:rFonts w:hint="eastAsia"/>
              </w:rPr>
              <w:t>582</w:t>
            </w:r>
          </w:p>
        </w:tc>
      </w:tr>
      <w:tr w14:paraId="78166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93" w:type="dxa"/>
          </w:tcPr>
          <w:p w14:paraId="3E69E16E">
            <w:pPr>
              <w:numPr>
                <w:ilvl w:val="0"/>
                <w:numId w:val="0"/>
              </w:numPr>
              <w:spacing w:before="156" w:beforeLines="50"/>
            </w:pPr>
            <w:r>
              <w:rPr>
                <w:rFonts w:hint="eastAsia"/>
              </w:rPr>
              <w:t xml:space="preserve">    Obesity_Type_II</w:t>
            </w:r>
          </w:p>
        </w:tc>
        <w:tc>
          <w:tcPr>
            <w:tcW w:w="1366" w:type="dxa"/>
          </w:tcPr>
          <w:p w14:paraId="67CD2DE0">
            <w:pPr>
              <w:numPr>
                <w:ilvl w:val="0"/>
                <w:numId w:val="0"/>
              </w:numPr>
              <w:spacing w:before="156" w:beforeLines="50"/>
            </w:pPr>
            <w:r>
              <w:rPr>
                <w:rFonts w:hint="eastAsia"/>
              </w:rPr>
              <w:t>0.97</w:t>
            </w:r>
          </w:p>
        </w:tc>
        <w:tc>
          <w:tcPr>
            <w:tcW w:w="1320" w:type="dxa"/>
          </w:tcPr>
          <w:p w14:paraId="647ED614">
            <w:pPr>
              <w:numPr>
                <w:ilvl w:val="0"/>
                <w:numId w:val="0"/>
              </w:numPr>
              <w:spacing w:before="156" w:beforeLines="50"/>
            </w:pPr>
            <w:r>
              <w:rPr>
                <w:rFonts w:hint="eastAsia"/>
              </w:rPr>
              <w:t>0.97</w:t>
            </w:r>
          </w:p>
        </w:tc>
        <w:tc>
          <w:tcPr>
            <w:tcW w:w="1360" w:type="dxa"/>
          </w:tcPr>
          <w:p w14:paraId="5099E381">
            <w:pPr>
              <w:numPr>
                <w:ilvl w:val="0"/>
                <w:numId w:val="0"/>
              </w:numPr>
              <w:spacing w:before="156" w:beforeLines="50"/>
            </w:pPr>
            <w:r>
              <w:rPr>
                <w:rFonts w:hint="eastAsia"/>
              </w:rPr>
              <w:t>0.97</w:t>
            </w:r>
          </w:p>
        </w:tc>
        <w:tc>
          <w:tcPr>
            <w:tcW w:w="1352" w:type="dxa"/>
          </w:tcPr>
          <w:p w14:paraId="198FE1C4">
            <w:pPr>
              <w:numPr>
                <w:ilvl w:val="0"/>
                <w:numId w:val="0"/>
              </w:numPr>
              <w:spacing w:before="156" w:beforeLines="50"/>
            </w:pPr>
            <w:r>
              <w:rPr>
                <w:rFonts w:hint="eastAsia"/>
              </w:rPr>
              <w:t>650</w:t>
            </w:r>
          </w:p>
        </w:tc>
      </w:tr>
      <w:tr w14:paraId="33FA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93" w:type="dxa"/>
          </w:tcPr>
          <w:p w14:paraId="27D1721E">
            <w:pPr>
              <w:numPr>
                <w:ilvl w:val="0"/>
                <w:numId w:val="0"/>
              </w:numPr>
              <w:spacing w:before="156" w:beforeLines="50"/>
            </w:pPr>
            <w:r>
              <w:rPr>
                <w:rFonts w:hint="eastAsia"/>
              </w:rPr>
              <w:t xml:space="preserve">   Obesity_Type_III</w:t>
            </w:r>
          </w:p>
        </w:tc>
        <w:tc>
          <w:tcPr>
            <w:tcW w:w="1366" w:type="dxa"/>
          </w:tcPr>
          <w:p w14:paraId="37AB5EA9">
            <w:pPr>
              <w:numPr>
                <w:ilvl w:val="0"/>
                <w:numId w:val="0"/>
              </w:numPr>
              <w:spacing w:before="156" w:beforeLines="50"/>
            </w:pPr>
            <w:r>
              <w:rPr>
                <w:rFonts w:hint="eastAsia"/>
              </w:rPr>
              <w:t>1.00</w:t>
            </w:r>
          </w:p>
        </w:tc>
        <w:tc>
          <w:tcPr>
            <w:tcW w:w="1320" w:type="dxa"/>
          </w:tcPr>
          <w:p w14:paraId="0C34531C">
            <w:pPr>
              <w:numPr>
                <w:ilvl w:val="0"/>
                <w:numId w:val="0"/>
              </w:numPr>
              <w:spacing w:before="156" w:beforeLines="50"/>
            </w:pPr>
            <w:r>
              <w:rPr>
                <w:rFonts w:hint="eastAsia"/>
              </w:rPr>
              <w:t>1.00</w:t>
            </w:r>
          </w:p>
        </w:tc>
        <w:tc>
          <w:tcPr>
            <w:tcW w:w="1360" w:type="dxa"/>
          </w:tcPr>
          <w:p w14:paraId="46318DFA">
            <w:pPr>
              <w:numPr>
                <w:ilvl w:val="0"/>
                <w:numId w:val="0"/>
              </w:numPr>
              <w:spacing w:before="156" w:beforeLines="50"/>
            </w:pPr>
            <w:r>
              <w:rPr>
                <w:rFonts w:hint="eastAsia"/>
              </w:rPr>
              <w:t>1.00</w:t>
            </w:r>
          </w:p>
        </w:tc>
        <w:tc>
          <w:tcPr>
            <w:tcW w:w="1352" w:type="dxa"/>
          </w:tcPr>
          <w:p w14:paraId="0D030596">
            <w:pPr>
              <w:numPr>
                <w:ilvl w:val="0"/>
                <w:numId w:val="0"/>
              </w:numPr>
              <w:spacing w:before="156" w:beforeLines="50"/>
            </w:pPr>
            <w:r>
              <w:rPr>
                <w:rFonts w:hint="eastAsia"/>
              </w:rPr>
              <w:t>809</w:t>
            </w:r>
          </w:p>
        </w:tc>
      </w:tr>
      <w:tr w14:paraId="357C0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93" w:type="dxa"/>
          </w:tcPr>
          <w:p w14:paraId="1D00BB6E">
            <w:pPr>
              <w:numPr>
                <w:ilvl w:val="0"/>
                <w:numId w:val="0"/>
              </w:numPr>
              <w:spacing w:before="156" w:beforeLines="50"/>
            </w:pPr>
            <w:r>
              <w:rPr>
                <w:rFonts w:hint="eastAsia"/>
              </w:rPr>
              <w:t xml:space="preserve"> Overweight_Level_I</w:t>
            </w:r>
          </w:p>
        </w:tc>
        <w:tc>
          <w:tcPr>
            <w:tcW w:w="1366" w:type="dxa"/>
          </w:tcPr>
          <w:p w14:paraId="5508D914">
            <w:pPr>
              <w:numPr>
                <w:ilvl w:val="0"/>
                <w:numId w:val="0"/>
              </w:numPr>
              <w:spacing w:before="156" w:beforeLines="50"/>
            </w:pPr>
            <w:r>
              <w:rPr>
                <w:rFonts w:hint="eastAsia"/>
              </w:rPr>
              <w:t>0.84</w:t>
            </w:r>
          </w:p>
        </w:tc>
        <w:tc>
          <w:tcPr>
            <w:tcW w:w="1320" w:type="dxa"/>
          </w:tcPr>
          <w:p w14:paraId="26D5D96F">
            <w:pPr>
              <w:numPr>
                <w:ilvl w:val="0"/>
                <w:numId w:val="0"/>
              </w:numPr>
              <w:spacing w:before="156" w:beforeLines="50"/>
            </w:pPr>
            <w:r>
              <w:rPr>
                <w:rFonts w:hint="eastAsia"/>
              </w:rPr>
              <w:t>0.76</w:t>
            </w:r>
          </w:p>
        </w:tc>
        <w:tc>
          <w:tcPr>
            <w:tcW w:w="1360" w:type="dxa"/>
          </w:tcPr>
          <w:p w14:paraId="4C1F73F2">
            <w:pPr>
              <w:numPr>
                <w:ilvl w:val="0"/>
                <w:numId w:val="0"/>
              </w:numPr>
              <w:spacing w:before="156" w:beforeLines="50"/>
            </w:pPr>
            <w:r>
              <w:rPr>
                <w:rFonts w:hint="eastAsia"/>
              </w:rPr>
              <w:t>0.80</w:t>
            </w:r>
          </w:p>
        </w:tc>
        <w:tc>
          <w:tcPr>
            <w:tcW w:w="1352" w:type="dxa"/>
          </w:tcPr>
          <w:p w14:paraId="6AEFDD7A">
            <w:pPr>
              <w:numPr>
                <w:ilvl w:val="0"/>
                <w:numId w:val="0"/>
              </w:numPr>
              <w:spacing w:before="156" w:beforeLines="50"/>
            </w:pPr>
            <w:r>
              <w:rPr>
                <w:rFonts w:hint="eastAsia"/>
              </w:rPr>
              <w:t>485</w:t>
            </w:r>
          </w:p>
        </w:tc>
      </w:tr>
      <w:tr w14:paraId="0A615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93" w:type="dxa"/>
          </w:tcPr>
          <w:p w14:paraId="627479BE">
            <w:pPr>
              <w:numPr>
                <w:ilvl w:val="0"/>
                <w:numId w:val="0"/>
              </w:numPr>
              <w:spacing w:before="156" w:beforeLines="50"/>
            </w:pPr>
            <w:r>
              <w:rPr>
                <w:rFonts w:hint="eastAsia"/>
              </w:rPr>
              <w:t>Overweight_Level_II</w:t>
            </w:r>
          </w:p>
        </w:tc>
        <w:tc>
          <w:tcPr>
            <w:tcW w:w="1366" w:type="dxa"/>
          </w:tcPr>
          <w:p w14:paraId="17E6803F">
            <w:pPr>
              <w:numPr>
                <w:ilvl w:val="0"/>
                <w:numId w:val="0"/>
              </w:numPr>
              <w:spacing w:before="156" w:beforeLines="50"/>
            </w:pPr>
            <w:r>
              <w:rPr>
                <w:rFonts w:hint="eastAsia"/>
              </w:rPr>
              <w:t>0.81</w:t>
            </w:r>
          </w:p>
        </w:tc>
        <w:tc>
          <w:tcPr>
            <w:tcW w:w="1320" w:type="dxa"/>
          </w:tcPr>
          <w:p w14:paraId="5EB8E606">
            <w:pPr>
              <w:numPr>
                <w:ilvl w:val="0"/>
                <w:numId w:val="0"/>
              </w:numPr>
              <w:spacing w:before="156" w:beforeLines="50"/>
            </w:pPr>
            <w:r>
              <w:rPr>
                <w:rFonts w:hint="eastAsia"/>
              </w:rPr>
              <w:t>0.84</w:t>
            </w:r>
          </w:p>
        </w:tc>
        <w:tc>
          <w:tcPr>
            <w:tcW w:w="1360" w:type="dxa"/>
          </w:tcPr>
          <w:p w14:paraId="5BFB898F">
            <w:pPr>
              <w:numPr>
                <w:ilvl w:val="0"/>
                <w:numId w:val="0"/>
              </w:numPr>
              <w:spacing w:before="156" w:beforeLines="50"/>
            </w:pPr>
            <w:r>
              <w:rPr>
                <w:rFonts w:hint="eastAsia"/>
              </w:rPr>
              <w:t>0.82</w:t>
            </w:r>
          </w:p>
        </w:tc>
        <w:tc>
          <w:tcPr>
            <w:tcW w:w="1352" w:type="dxa"/>
          </w:tcPr>
          <w:p w14:paraId="05BB3721">
            <w:pPr>
              <w:numPr>
                <w:ilvl w:val="0"/>
                <w:numId w:val="0"/>
              </w:numPr>
              <w:spacing w:before="156" w:beforeLines="50"/>
            </w:pPr>
            <w:r>
              <w:rPr>
                <w:rFonts w:hint="eastAsia"/>
              </w:rPr>
              <w:t>504</w:t>
            </w:r>
          </w:p>
        </w:tc>
      </w:tr>
      <w:tr w14:paraId="46CCF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93" w:type="dxa"/>
          </w:tcPr>
          <w:p w14:paraId="4A62BCEC">
            <w:pPr>
              <w:numPr>
                <w:ilvl w:val="0"/>
                <w:numId w:val="0"/>
              </w:numPr>
              <w:spacing w:before="156" w:beforeLines="50"/>
            </w:pPr>
            <w:r>
              <w:rPr>
                <w:rFonts w:hint="eastAsia"/>
              </w:rPr>
              <w:t xml:space="preserve">         accuracy</w:t>
            </w:r>
          </w:p>
        </w:tc>
        <w:tc>
          <w:tcPr>
            <w:tcW w:w="1366" w:type="dxa"/>
          </w:tcPr>
          <w:p w14:paraId="23AB1351">
            <w:pPr>
              <w:numPr>
                <w:ilvl w:val="0"/>
                <w:numId w:val="0"/>
              </w:numPr>
              <w:spacing w:before="156" w:beforeLines="50"/>
            </w:pPr>
          </w:p>
        </w:tc>
        <w:tc>
          <w:tcPr>
            <w:tcW w:w="1320" w:type="dxa"/>
          </w:tcPr>
          <w:p w14:paraId="0DB41400">
            <w:pPr>
              <w:numPr>
                <w:ilvl w:val="0"/>
                <w:numId w:val="0"/>
              </w:numPr>
              <w:spacing w:before="156" w:beforeLines="50"/>
            </w:pPr>
          </w:p>
        </w:tc>
        <w:tc>
          <w:tcPr>
            <w:tcW w:w="1360" w:type="dxa"/>
            <w:vAlign w:val="top"/>
          </w:tcPr>
          <w:p w14:paraId="75B7BC68">
            <w:pPr>
              <w:numPr>
                <w:ilvl w:val="0"/>
                <w:numId w:val="0"/>
              </w:numPr>
              <w:spacing w:before="156" w:beforeLines="50"/>
              <w:ind w:left="0" w:leftChars="0" w:firstLine="0" w:firstLineChars="0"/>
            </w:pPr>
            <w:r>
              <w:rPr>
                <w:rFonts w:hint="eastAsia"/>
              </w:rPr>
              <w:t>0.91</w:t>
            </w:r>
          </w:p>
        </w:tc>
        <w:tc>
          <w:tcPr>
            <w:tcW w:w="1352" w:type="dxa"/>
            <w:vAlign w:val="top"/>
          </w:tcPr>
          <w:p w14:paraId="4AC72340">
            <w:pPr>
              <w:numPr>
                <w:ilvl w:val="0"/>
                <w:numId w:val="0"/>
              </w:numPr>
              <w:spacing w:before="156" w:beforeLines="50"/>
              <w:ind w:left="0" w:leftChars="0" w:firstLine="0" w:firstLineChars="0"/>
            </w:pPr>
            <w:r>
              <w:rPr>
                <w:rFonts w:hint="eastAsia"/>
              </w:rPr>
              <w:t>4152</w:t>
            </w:r>
          </w:p>
        </w:tc>
      </w:tr>
      <w:tr w14:paraId="42AE3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93" w:type="dxa"/>
          </w:tcPr>
          <w:p w14:paraId="5AFA3123">
            <w:pPr>
              <w:numPr>
                <w:ilvl w:val="0"/>
                <w:numId w:val="0"/>
              </w:numPr>
              <w:spacing w:before="156" w:beforeLines="50"/>
              <w:rPr>
                <w:rFonts w:hint="default" w:eastAsiaTheme="minorEastAsia"/>
                <w:lang w:val="en-US" w:eastAsia="zh-CN"/>
              </w:rPr>
            </w:pPr>
            <w:r>
              <w:rPr>
                <w:rFonts w:hint="eastAsia"/>
              </w:rPr>
              <w:t xml:space="preserve">    </w:t>
            </w:r>
            <w:r>
              <w:rPr>
                <w:rFonts w:hint="eastAsia"/>
                <w:lang w:val="en-US" w:eastAsia="zh-CN"/>
              </w:rPr>
              <w:t xml:space="preserve"> </w:t>
            </w:r>
            <w:r>
              <w:rPr>
                <w:rFonts w:hint="eastAsia"/>
              </w:rPr>
              <w:t xml:space="preserve">  Macro</w:t>
            </w:r>
            <w:r>
              <w:rPr>
                <w:rFonts w:hint="eastAsia"/>
                <w:lang w:val="en-US" w:eastAsia="zh-CN"/>
              </w:rPr>
              <w:t xml:space="preserve"> avg</w:t>
            </w:r>
          </w:p>
        </w:tc>
        <w:tc>
          <w:tcPr>
            <w:tcW w:w="1366" w:type="dxa"/>
            <w:vAlign w:val="top"/>
          </w:tcPr>
          <w:p w14:paraId="2823B493">
            <w:pPr>
              <w:numPr>
                <w:ilvl w:val="0"/>
                <w:numId w:val="0"/>
              </w:numPr>
              <w:spacing w:before="156" w:beforeLines="50"/>
              <w:ind w:left="0" w:leftChars="0" w:firstLine="0" w:firstLineChars="0"/>
            </w:pPr>
            <w:r>
              <w:rPr>
                <w:rFonts w:hint="eastAsia"/>
              </w:rPr>
              <w:t>0.90</w:t>
            </w:r>
          </w:p>
        </w:tc>
        <w:tc>
          <w:tcPr>
            <w:tcW w:w="1320" w:type="dxa"/>
            <w:vAlign w:val="top"/>
          </w:tcPr>
          <w:p w14:paraId="7D13237B">
            <w:pPr>
              <w:numPr>
                <w:ilvl w:val="0"/>
                <w:numId w:val="0"/>
              </w:numPr>
              <w:spacing w:before="156" w:beforeLines="50"/>
              <w:ind w:left="0" w:leftChars="0" w:firstLine="0" w:firstLineChars="0"/>
            </w:pPr>
            <w:r>
              <w:rPr>
                <w:rFonts w:hint="eastAsia"/>
              </w:rPr>
              <w:t>0.90</w:t>
            </w:r>
          </w:p>
        </w:tc>
        <w:tc>
          <w:tcPr>
            <w:tcW w:w="1360" w:type="dxa"/>
            <w:vAlign w:val="top"/>
          </w:tcPr>
          <w:p w14:paraId="11BB9E15">
            <w:pPr>
              <w:numPr>
                <w:ilvl w:val="0"/>
                <w:numId w:val="0"/>
              </w:numPr>
              <w:spacing w:before="156" w:beforeLines="50"/>
              <w:ind w:left="0" w:leftChars="0" w:firstLine="0" w:firstLineChars="0"/>
            </w:pPr>
            <w:r>
              <w:rPr>
                <w:rFonts w:hint="eastAsia"/>
              </w:rPr>
              <w:t>0.90</w:t>
            </w:r>
          </w:p>
        </w:tc>
        <w:tc>
          <w:tcPr>
            <w:tcW w:w="1352" w:type="dxa"/>
            <w:vAlign w:val="top"/>
          </w:tcPr>
          <w:p w14:paraId="5A88ADE9">
            <w:pPr>
              <w:numPr>
                <w:ilvl w:val="0"/>
                <w:numId w:val="0"/>
              </w:numPr>
              <w:spacing w:before="156" w:beforeLines="50"/>
              <w:ind w:left="0" w:leftChars="0" w:firstLine="0" w:firstLineChars="0"/>
            </w:pPr>
            <w:r>
              <w:rPr>
                <w:rFonts w:hint="eastAsia"/>
              </w:rPr>
              <w:t>4152</w:t>
            </w:r>
          </w:p>
        </w:tc>
      </w:tr>
      <w:tr w14:paraId="2C47F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93" w:type="dxa"/>
          </w:tcPr>
          <w:p w14:paraId="775A9BF3">
            <w:pPr>
              <w:numPr>
                <w:ilvl w:val="0"/>
                <w:numId w:val="0"/>
              </w:numPr>
              <w:spacing w:before="156" w:beforeLines="50"/>
              <w:rPr>
                <w:rFonts w:hint="default" w:eastAsiaTheme="minorEastAsia"/>
                <w:lang w:val="en-US" w:eastAsia="zh-CN"/>
              </w:rPr>
            </w:pPr>
            <w:r>
              <w:rPr>
                <w:rFonts w:hint="eastAsia"/>
              </w:rPr>
              <w:t xml:space="preserve">  </w:t>
            </w:r>
            <w:r>
              <w:rPr>
                <w:rFonts w:hint="eastAsia"/>
                <w:lang w:val="en-US" w:eastAsia="zh-CN"/>
              </w:rPr>
              <w:t xml:space="preserve">  </w:t>
            </w:r>
            <w:r>
              <w:rPr>
                <w:rFonts w:hint="eastAsia"/>
              </w:rPr>
              <w:t>Weighted</w:t>
            </w:r>
            <w:r>
              <w:rPr>
                <w:rFonts w:hint="eastAsia"/>
                <w:lang w:val="en-US" w:eastAsia="zh-CN"/>
              </w:rPr>
              <w:t xml:space="preserve"> avg</w:t>
            </w:r>
          </w:p>
        </w:tc>
        <w:tc>
          <w:tcPr>
            <w:tcW w:w="1366" w:type="dxa"/>
            <w:vAlign w:val="top"/>
          </w:tcPr>
          <w:p w14:paraId="66D1A3B5">
            <w:pPr>
              <w:numPr>
                <w:ilvl w:val="0"/>
                <w:numId w:val="0"/>
              </w:numPr>
              <w:spacing w:before="156" w:beforeLines="50"/>
              <w:ind w:left="0" w:leftChars="0" w:firstLine="0" w:firstLineChars="0"/>
            </w:pPr>
            <w:r>
              <w:rPr>
                <w:rFonts w:hint="eastAsia"/>
              </w:rPr>
              <w:t>0.91</w:t>
            </w:r>
          </w:p>
        </w:tc>
        <w:tc>
          <w:tcPr>
            <w:tcW w:w="1320" w:type="dxa"/>
            <w:vAlign w:val="top"/>
          </w:tcPr>
          <w:p w14:paraId="5ECC0E60">
            <w:pPr>
              <w:numPr>
                <w:ilvl w:val="0"/>
                <w:numId w:val="0"/>
              </w:numPr>
              <w:spacing w:before="156" w:beforeLines="50"/>
              <w:ind w:left="0" w:leftChars="0" w:firstLine="0" w:firstLineChars="0"/>
            </w:pPr>
            <w:r>
              <w:rPr>
                <w:rFonts w:hint="eastAsia"/>
              </w:rPr>
              <w:t>0.91</w:t>
            </w:r>
          </w:p>
        </w:tc>
        <w:tc>
          <w:tcPr>
            <w:tcW w:w="1360" w:type="dxa"/>
            <w:vAlign w:val="top"/>
          </w:tcPr>
          <w:p w14:paraId="6F6EA743">
            <w:pPr>
              <w:numPr>
                <w:ilvl w:val="0"/>
                <w:numId w:val="0"/>
              </w:numPr>
              <w:spacing w:before="156" w:beforeLines="50"/>
              <w:ind w:left="0" w:leftChars="0" w:firstLine="0" w:firstLineChars="0"/>
            </w:pPr>
            <w:r>
              <w:rPr>
                <w:rFonts w:hint="eastAsia"/>
              </w:rPr>
              <w:t>0.91</w:t>
            </w:r>
          </w:p>
        </w:tc>
        <w:tc>
          <w:tcPr>
            <w:tcW w:w="1352" w:type="dxa"/>
            <w:vAlign w:val="top"/>
          </w:tcPr>
          <w:p w14:paraId="549E658B">
            <w:pPr>
              <w:numPr>
                <w:ilvl w:val="0"/>
                <w:numId w:val="0"/>
              </w:numPr>
              <w:spacing w:before="156" w:beforeLines="50"/>
              <w:ind w:left="0" w:leftChars="0" w:firstLine="0" w:firstLineChars="0"/>
            </w:pPr>
            <w:r>
              <w:rPr>
                <w:rFonts w:hint="eastAsia"/>
              </w:rPr>
              <w:t>4152</w:t>
            </w:r>
          </w:p>
        </w:tc>
      </w:tr>
    </w:tbl>
    <w:p w14:paraId="7D5AED5F">
      <w:pPr>
        <w:numPr>
          <w:ilvl w:val="0"/>
          <w:numId w:val="0"/>
        </w:numPr>
        <w:spacing w:before="156" w:beforeLines="50"/>
        <w:rPr>
          <w:rFonts w:hint="eastAsia"/>
        </w:rPr>
      </w:pPr>
      <w:r>
        <w:rPr>
          <w:rFonts w:hint="eastAsia"/>
        </w:rPr>
        <w:t>===== 测试集预测 =====</w:t>
      </w:r>
    </w:p>
    <w:p w14:paraId="2117C360">
      <w:pPr>
        <w:numPr>
          <w:ilvl w:val="0"/>
          <w:numId w:val="0"/>
        </w:numPr>
        <w:spacing w:before="156" w:beforeLines="50"/>
        <w:rPr>
          <w:rFonts w:hint="eastAsia"/>
        </w:rPr>
      </w:pPr>
      <w:r>
        <w:rPr>
          <w:rFonts w:hint="eastAsia"/>
        </w:rPr>
        <w:t>✅ 提交文件已生成：submission.csv</w:t>
      </w:r>
    </w:p>
    <w:p w14:paraId="4E2A56BD">
      <w:pPr>
        <w:numPr>
          <w:ilvl w:val="0"/>
          <w:numId w:val="0"/>
        </w:numPr>
        <w:spacing w:before="156" w:beforeLines="50"/>
        <w:rPr>
          <w:rFonts w:hint="eastAsia"/>
        </w:rPr>
      </w:pPr>
      <w:r>
        <w:rPr>
          <w:rFonts w:hint="eastAsia"/>
        </w:rPr>
        <w:t>🎉 项目完成！模型验证准确率：91.16%</w:t>
      </w:r>
    </w:p>
    <w:p w14:paraId="02A7B78F">
      <w:pPr>
        <w:spacing w:before="156" w:beforeLines="50"/>
        <w:rPr>
          <w:rFonts w:hint="default" w:ascii="黑体" w:hAnsi="黑体" w:eastAsia="黑体"/>
          <w:b/>
          <w:bCs/>
          <w:sz w:val="28"/>
          <w:szCs w:val="28"/>
          <w:lang w:val="en-US" w:eastAsia="zh-CN"/>
        </w:rPr>
      </w:pPr>
      <w:r>
        <w:rPr>
          <w:rFonts w:hint="eastAsia" w:ascii="黑体" w:hAnsi="黑体" w:eastAsia="黑体"/>
          <w:b/>
          <w:bCs/>
          <w:sz w:val="28"/>
          <w:szCs w:val="28"/>
          <w:lang w:val="en-US" w:eastAsia="zh-CN"/>
        </w:rPr>
        <w:t>五</w:t>
      </w:r>
      <w:r>
        <w:rPr>
          <w:rFonts w:hint="eastAsia" w:ascii="黑体" w:hAnsi="黑体" w:eastAsia="黑体"/>
          <w:b/>
          <w:bCs/>
          <w:sz w:val="28"/>
          <w:szCs w:val="28"/>
        </w:rPr>
        <w:t>、</w:t>
      </w:r>
      <w:r>
        <w:rPr>
          <w:rFonts w:hint="eastAsia" w:ascii="黑体" w:hAnsi="黑体" w:eastAsia="黑体"/>
          <w:b/>
          <w:bCs/>
          <w:sz w:val="28"/>
          <w:szCs w:val="28"/>
          <w:lang w:val="en-US" w:eastAsia="zh-CN"/>
        </w:rPr>
        <w:t>心得体会</w:t>
      </w:r>
    </w:p>
    <w:p w14:paraId="073315DF">
      <w:pPr>
        <w:spacing w:before="156" w:beforeLines="50"/>
        <w:rPr>
          <w:rFonts w:ascii="宋体" w:hAnsi="宋体" w:eastAsia="宋体"/>
          <w:b/>
          <w:bCs/>
          <w:sz w:val="24"/>
          <w:szCs w:val="24"/>
        </w:rPr>
      </w:pPr>
      <w:r>
        <w:rPr>
          <w:rFonts w:hint="eastAsia" w:ascii="宋体" w:hAnsi="宋体" w:eastAsia="宋体" w:cs="宋体"/>
          <w:i w:val="0"/>
          <w:caps w:val="0"/>
          <w:color w:val="3C4043"/>
          <w:spacing w:val="0"/>
          <w:sz w:val="24"/>
          <w:szCs w:val="24"/>
          <w:shd w:val="clear" w:fill="FFFFFF"/>
        </w:rPr>
        <w:t>通过本次数据挖掘实验，</w:t>
      </w:r>
      <w:r>
        <w:rPr>
          <w:rFonts w:hint="eastAsia" w:ascii="宋体" w:hAnsi="宋体" w:eastAsia="宋体" w:cs="宋体"/>
          <w:i w:val="0"/>
          <w:caps w:val="0"/>
          <w:color w:val="3C4043"/>
          <w:spacing w:val="0"/>
          <w:sz w:val="24"/>
          <w:szCs w:val="24"/>
          <w:shd w:val="clear" w:fill="FFFFFF"/>
          <w:lang w:val="en-US" w:eastAsia="zh-CN"/>
        </w:rPr>
        <w:t>完成了</w:t>
      </w:r>
      <w:r>
        <w:rPr>
          <w:rFonts w:hint="eastAsia" w:ascii="宋体" w:hAnsi="宋体" w:eastAsia="宋体" w:cs="宋体"/>
          <w:i w:val="0"/>
          <w:caps w:val="0"/>
          <w:color w:val="3C4043"/>
          <w:spacing w:val="0"/>
          <w:sz w:val="24"/>
          <w:szCs w:val="24"/>
          <w:shd w:val="clear" w:fill="FFFFFF"/>
        </w:rPr>
        <w:t>基于GBDT梯度提升决策树算法的肥胖预测模型搭建与实现，对分类任务的完整流程有了更加系统、深入的理解，也切实体会到机器学习在健康医疗领域的实用价值。 在实验过程中，我首先完成了数据集的加载与探索分析，使用Kaggle真实肥胖数据集进行训练与测试，对数据规模、特征构成、标签分布有了清晰认识。随后进行了规范的数据预处理，包括类别特征编码、训练集与测试集统一处理、数据集划分等步骤，深刻认识到数据质量和预处理是模型效果的基础。</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新宋体">
    <w:panose1 w:val="02010609030101010101"/>
    <w:charset w:val="86"/>
    <w:family w:val="auto"/>
    <w:pitch w:val="default"/>
    <w:sig w:usb0="0000020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 w:name="AcadEref">
    <w:panose1 w:val="02000500000000020003"/>
    <w:charset w:val="00"/>
    <w:family w:val="auto"/>
    <w:pitch w:val="default"/>
    <w:sig w:usb0="00000003"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5BE0A8"/>
    <w:multiLevelType w:val="singleLevel"/>
    <w:tmpl w:val="FF5BE0A8"/>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E0Y2U0MmY4OTQ3ZThkZjI1ZDI5MmVmMTU4YWVhYzQifQ=="/>
    <w:docVar w:name="KSO_WPS_MARK_KEY" w:val="b8d5c9d1-aff9-4e00-914f-3ea2dddcd979"/>
  </w:docVars>
  <w:rsids>
    <w:rsidRoot w:val="004D2BF2"/>
    <w:rsid w:val="00054F39"/>
    <w:rsid w:val="00163A04"/>
    <w:rsid w:val="001B067C"/>
    <w:rsid w:val="002A7655"/>
    <w:rsid w:val="002C4FD6"/>
    <w:rsid w:val="0040704E"/>
    <w:rsid w:val="00454580"/>
    <w:rsid w:val="004D2BF2"/>
    <w:rsid w:val="00661709"/>
    <w:rsid w:val="00684385"/>
    <w:rsid w:val="00690054"/>
    <w:rsid w:val="006A70C7"/>
    <w:rsid w:val="006D4E53"/>
    <w:rsid w:val="00710A16"/>
    <w:rsid w:val="007622BC"/>
    <w:rsid w:val="007C2C37"/>
    <w:rsid w:val="008D2410"/>
    <w:rsid w:val="008D76F7"/>
    <w:rsid w:val="00A765BF"/>
    <w:rsid w:val="00AC54FC"/>
    <w:rsid w:val="00AF0F0D"/>
    <w:rsid w:val="00BC54CF"/>
    <w:rsid w:val="00BC698D"/>
    <w:rsid w:val="00CC707B"/>
    <w:rsid w:val="00D05DF7"/>
    <w:rsid w:val="00D811CC"/>
    <w:rsid w:val="00DC0ACC"/>
    <w:rsid w:val="00DC7BA6"/>
    <w:rsid w:val="00DD499E"/>
    <w:rsid w:val="00DE5A70"/>
    <w:rsid w:val="00EC4C94"/>
    <w:rsid w:val="00ED7F26"/>
    <w:rsid w:val="00EE3C17"/>
    <w:rsid w:val="00FC7A58"/>
    <w:rsid w:val="02966E79"/>
    <w:rsid w:val="05974D8C"/>
    <w:rsid w:val="0A71169F"/>
    <w:rsid w:val="0A910927"/>
    <w:rsid w:val="0BE55E98"/>
    <w:rsid w:val="11B33706"/>
    <w:rsid w:val="13AA534F"/>
    <w:rsid w:val="13AE2390"/>
    <w:rsid w:val="2834627B"/>
    <w:rsid w:val="2A2E134E"/>
    <w:rsid w:val="2E0E0853"/>
    <w:rsid w:val="394A4AA1"/>
    <w:rsid w:val="3D5B7151"/>
    <w:rsid w:val="3D711223"/>
    <w:rsid w:val="471C7F42"/>
    <w:rsid w:val="4BE967B4"/>
    <w:rsid w:val="4C624CA2"/>
    <w:rsid w:val="51B14E0A"/>
    <w:rsid w:val="575217D1"/>
    <w:rsid w:val="618C796D"/>
    <w:rsid w:val="66376E6D"/>
    <w:rsid w:val="670031EC"/>
    <w:rsid w:val="6E435DD1"/>
    <w:rsid w:val="72AE77EF"/>
    <w:rsid w:val="7D9512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tabs>
        <w:tab w:val="center" w:pos="4153"/>
        <w:tab w:val="right" w:pos="8306"/>
      </w:tabs>
      <w:snapToGrid w:val="0"/>
      <w:jc w:val="center"/>
    </w:pPr>
    <w:rPr>
      <w:sz w:val="18"/>
      <w:szCs w:val="18"/>
    </w:rPr>
  </w:style>
  <w:style w:type="paragraph" w:styleId="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6">
    <w:name w:val="Table Grid"/>
    <w:basedOn w:val="5"/>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firstLine="420" w:firstLineChars="200"/>
    </w:pPr>
  </w:style>
  <w:style w:type="character" w:customStyle="1" w:styleId="9">
    <w:name w:val="页眉 字符"/>
    <w:basedOn w:val="7"/>
    <w:link w:val="3"/>
    <w:qFormat/>
    <w:uiPriority w:val="99"/>
    <w:rPr>
      <w:sz w:val="18"/>
      <w:szCs w:val="18"/>
    </w:rPr>
  </w:style>
  <w:style w:type="character" w:customStyle="1" w:styleId="10">
    <w:name w:val="页脚 字符"/>
    <w:basedOn w:val="7"/>
    <w:link w:val="2"/>
    <w:qFormat/>
    <w:uiPriority w:val="99"/>
    <w:rPr>
      <w:sz w:val="18"/>
      <w:szCs w:val="18"/>
    </w:rPr>
  </w:style>
  <w:style w:type="character" w:customStyle="1" w:styleId="11">
    <w:name w:val="s0557604041"/>
    <w:basedOn w:val="7"/>
    <w:qFormat/>
    <w:uiPriority w:val="0"/>
    <w:rPr>
      <w:color w:val="A709F5"/>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1117</Words>
  <Characters>4453</Characters>
  <Lines>1</Lines>
  <Paragraphs>1</Paragraphs>
  <TotalTime>4</TotalTime>
  <ScaleCrop>false</ScaleCrop>
  <LinksUpToDate>false</LinksUpToDate>
  <CharactersWithSpaces>5322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2024-03-18T08:18:00Z</dcterms:created>
  <dc:creator>Jianfeng Zheng</dc:creator>
  <cp:lastModifiedBy>源</cp:lastModifiedBy>
  <cp:lastPrinted>2024-03-18T08:23:00Z</cp:lastPrinted>
  <dcterms:modified xsi:type="dcterms:W3CDTF">2026-05-12T09:28:10Z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191C5BFA173E495DA3FE8D372A2E6C23_13</vt:lpwstr>
  </property>
  <property fmtid="{D5CDD505-2E9C-101B-9397-08002B2CF9AE}" pid="4" name="KSOTemplateDocerSaveRecord">
    <vt:lpwstr>eyJoZGlkIjoiYWI4NDQ2ZWQyOTI0YmRmZDNlNjk3OWViODNmZDgzOTYiLCJ1c2VySWQiOiIxMTY5MjM1NzkyIn0=</vt:lpwstr>
  </property>
</Properties>
</file>