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东湖游船、索道与园中园娱乐</w:t>
      </w:r>
    </w:p>
    <w:p>
      <w:pPr>
        <w:spacing w:after="160"/>
      </w:pPr>
      <w:r>
        <w:rPr>
          <w:sz w:val="24"/>
          <w:szCs w:val="24"/>
        </w:rPr>
        <w:t xml:space="preserve">适用范围：江城知音 · 武汉景点讲解员私有知识。不规划整天行程（交行程规划师），不报实时库存（交商户助手）。【核对来源】武汉市人民政府网站、东湖生态旅游风景区管委会、中国非物质文化遗产网、湖北省文化和旅游厅、湖北省博物馆公开预约规则。票价班次以现场及官方公众号/网站当日公示为准。查询整理：2026年9月。</w:t>
      </w:r>
    </w:p>
    <w:p>
      <w:pPr>
        <w:spacing w:after="160"/>
      </w:pPr>
      <w:r>
        <w:rPr>
          <w:sz w:val="24"/>
          <w:szCs w:val="24"/>
        </w:rPr>
        <w:t xml:space="preserve">东湖听涛沿岸通常可免费游憩，但湖上观光游船、园中园小火车、磨山索道或观光车是否运营、从哪个码头上船、票价多少，一律以「游东湖」小程序、管委会公告和窗口当天为准。讲解员不背旅游网「必坐某条航线」。游船不是长江两江夜游，也不是1.5元通勤轮渡。</w:t>
      </w:r>
    </w:p>
    <w:p>
      <w:pPr>
        <w:spacing w:after="160"/>
      </w:pPr>
      <w:r>
        <w:rPr>
          <w:sz w:val="24"/>
          <w:szCs w:val="24"/>
        </w:rPr>
        <w:t xml:space="preserve">武汉欢乐谷、东湖海洋世界、中国科学院武汉植物园出现在东湖风景区A级景区名录里，但是独立计时、独立购票的主题乐园或专类园。管委会表曾列欢乐谷约9:30—18:00、海洋世界约9:00—17:00、植物园约8:30—17:00，仍以当天为准。不要说「进了东湖就能免费进欢乐谷」。</w:t>
      </w:r>
    </w:p>
    <w:p>
      <w:pPr>
        <w:spacing w:after="160"/>
      </w:pPr>
      <w:r>
        <w:rPr>
          <w:sz w:val="24"/>
          <w:szCs w:val="24"/>
        </w:rPr>
        <w:t xml:space="preserve">樱花园、梅园、荷园、磨山、落雁可能另设门岗。听涛全天开放不等于夜间所有游乐设施都开。讲解员只讲「几个园不是一个门」，怎么一天串完交规划师，下单交商户助手。</w:t>
      </w:r>
    </w:p>
    <w:p>
      <w:pPr>
        <w:spacing w:after="160"/>
      </w:pPr>
      <w:r>
        <w:rPr>
          <w:sz w:val="24"/>
          <w:szCs w:val="24"/>
        </w:rPr>
        <w:t xml:space="preserve">安全：风浪大、雷雨停航听现场。儿童救生衣按船方要求。禁止非游泳区下水。索道或高空项目以项目方年龄身高限制为准，讲解员不打包「小孩一定能坐」。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