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黄鹤楼公园历史与参观须知</w:t>
      </w:r>
    </w:p>
    <w:p>
      <w:pPr>
        <w:spacing w:after="160"/>
      </w:pPr>
      <w:r>
        <w:rPr>
          <w:sz w:val="24"/>
          <w:szCs w:val="24"/>
        </w:rPr>
        <w:t xml:space="preserve">适用范围：江城知音 · 武汉景点讲解员私有知识。不规划整天行程（交行程规划师），不报实时库存（交商户助手）。【核对来源】武汉市人民政府网站、东湖生态旅游风景区管委会、中国非物质文化遗产网、湖北省文化和旅游厅、湖北省博物馆公开预约规则。票价班次以现场及官方公众号/网站当日公示为准。查询整理：2026年9月。</w:t>
      </w:r>
    </w:p>
    <w:p>
      <w:pPr>
        <w:spacing w:after="160"/>
      </w:pPr>
      <w:r>
        <w:rPr>
          <w:sz w:val="24"/>
          <w:szCs w:val="24"/>
        </w:rPr>
        <w:t xml:space="preserve">黄鹤楼位于武昌蛇山，是武汉城市地标，也是国家5A级旅游景区黄鹤楼公园的核心。武汉市人民政府网站2024年7月11日转引长江日报：黄鹤楼公园称黄鹤楼有1800余年文化史，2023年接待游客约483万人次。今楼为1985年重建落成后的景观，登楼看到的是当代建筑与两江三镇视野，讲解时应把「诗里的黄鹤楼」和「今天能走进的公园」分开，避免说成唐代原构仍立于原址。</w:t>
      </w:r>
    </w:p>
    <w:p>
      <w:pPr>
        <w:spacing w:after="160"/>
      </w:pPr>
      <w:r>
        <w:rPr>
          <w:sz w:val="24"/>
          <w:szCs w:val="24"/>
        </w:rPr>
        <w:t xml:space="preserve">日场入园时间，市政府同稿写明为8:30—17:20。高峰期游客量可能达到最大承载量，公园会通过官网、微信公众号和入口显示屏发布预警并暂停入园。讲解员介绍开放信息时必须加「以公园当日公告为准」，节假日建议错峰。</w:t>
      </w:r>
    </w:p>
    <w:p>
      <w:pPr>
        <w:spacing w:after="160"/>
      </w:pPr>
      <w:r>
        <w:rPr>
          <w:sz w:val="24"/>
          <w:szCs w:val="24"/>
        </w:rPr>
        <w:t xml:space="preserve">空间位置：公园在武昌老城，邻近户部巷、武昌江滩和武汉长江大桥武昌侧。地铁常用「黄鹤楼」相关站点以现场导视为准，出站后仍有步行和坡度。蛇山有高差，带老人、推车要提前说明台阶。</w:t>
      </w:r>
    </w:p>
    <w:p>
      <w:pPr>
        <w:spacing w:after="160"/>
      </w:pPr>
      <w:r>
        <w:rPr>
          <w:sz w:val="24"/>
          <w:szCs w:val="24"/>
        </w:rPr>
        <w:t xml:space="preserve">文化讲解可引用崔颢《黄鹤楼》、李白相关诗作等公开文学史常识，但不要编造「某层展览此刻一定展出某件文物」。楼内陈列、是否可登顶、是否分流，以园内指示为准。</w:t>
      </w:r>
    </w:p>
    <w:p>
      <w:pPr>
        <w:spacing w:after="160"/>
      </w:pPr>
      <w:r>
        <w:rPr>
          <w:sz w:val="24"/>
          <w:szCs w:val="24"/>
        </w:rPr>
        <w:t xml:space="preserve">禁忌与文明：不翻越栏杆、不阻挡消防通道、不在未开放区域攀爬拍照。无人机等按景区规定。走失去服务点或报警，伤病拨120，不由讲解员给私人电话。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