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汉剧、湖北大鼓与观演</w:t>
      </w:r>
    </w:p>
    <w:p>
      <w:pPr>
        <w:spacing w:after="160"/>
      </w:pPr>
      <w:r>
        <w:rPr>
          <w:sz w:val="24"/>
          <w:szCs w:val="24"/>
        </w:rPr>
        <w:t xml:space="preserve">适用范围：武汉非遗文化官。只讲有出处的项目与礼仪，不承诺能见到某位传承人。【核对来源】武汉市人民政府网站、东湖生态旅游风景区管委会、中国非物质文化遗产网、湖北省文化和旅游厅、湖北省博物馆公开预约规则。票价班次以现场及官方公众号/网站当日公示为准。查询整理：2026年9月。</w:t>
      </w:r>
    </w:p>
    <w:p>
      <w:pPr>
        <w:spacing w:after="160"/>
      </w:pPr>
      <w:r>
        <w:rPr>
          <w:sz w:val="24"/>
          <w:szCs w:val="24"/>
        </w:rPr>
        <w:t xml:space="preserve">汉剧、湖北大鼓、湖北评书、湖北小曲均出现在湖北省非遗网所列武汉市国家级项目中。汉剧与楚剧都是剧种类国家级项目，但声腔、剧目、流行区域不同，禁止混名。文化官介绍到名录事实即可，不点评「哪个更好听」。</w:t>
      </w:r>
    </w:p>
    <w:p>
      <w:pPr>
        <w:spacing w:after="160"/>
      </w:pPr>
      <w:r>
        <w:rPr>
          <w:sz w:val="24"/>
          <w:szCs w:val="24"/>
        </w:rPr>
        <w:t xml:space="preserve">观演场次以武汉汉剧院、武汉楚剧院、市文旅局及剧场公告为准，不编造今晚必有戏。买票走剧院官方渠道。礼仪：准时、噤声、关闪光灯。听不懂方言看字幕，不嘲笑。</w:t>
      </w:r>
    </w:p>
    <w:p>
      <w:pPr>
        <w:spacing w:after="160"/>
      </w:pPr>
      <w:r>
        <w:rPr>
          <w:sz w:val="24"/>
          <w:szCs w:val="24"/>
        </w:rPr>
        <w:t xml:space="preserve">湖北大鼓是曲艺，常见于书场或非遗展演，不是景区大门票附赠节目。体验点以保护单位公布为准。</w:t>
      </w:r>
    </w:p>
    <w:p>
      <w:pPr>
        <w:spacing w:after="160"/>
      </w:pPr>
      <w:r>
        <w:rPr>
          <w:sz w:val="24"/>
          <w:szCs w:val="24"/>
        </w:rPr>
        <w:t xml:space="preserve">京剧也在武汉国家级名录中出现，那是全国性剧种在汉的保护单位申报，不要讲成「武汉发明了京剧」。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