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东湖游船与园中园小程序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园中园、游船、观光车：优先「游东湖」小程序或东湖风景区官方窗口。管委会电话027-86793760用于咨询，不代替下单。樱园、磨山、落雁、欢乐谷、海洋世界、植物园可能各是各的票。</w:t>
      </w:r>
    </w:p>
    <w:p>
      <w:pPr>
        <w:spacing w:after="160"/>
      </w:pPr>
      <w:r>
        <w:rPr>
          <w:sz w:val="24"/>
          <w:szCs w:val="24"/>
        </w:rPr>
        <w:t xml:space="preserve">价格以当天页面为准，不背旅游网60元等死数字。联票是否存在看官方当年产品。退改看须知。</w:t>
      </w:r>
    </w:p>
    <w:p>
      <w:pPr>
        <w:spacing w:after="160"/>
      </w:pPr>
      <w:r>
        <w:rPr>
          <w:sz w:val="24"/>
          <w:szCs w:val="24"/>
        </w:rPr>
        <w:t xml:space="preserve">满员、天气停航说没有就没有。改听涛沿岸步行。</w:t>
      </w:r>
    </w:p>
    <w:p>
      <w:pPr>
        <w:spacing w:after="160"/>
      </w:pPr>
      <w:r>
        <w:rPr>
          <w:sz w:val="24"/>
          <w:szCs w:val="24"/>
        </w:rPr>
        <w:t xml:space="preserve">拒第三方「打包东湖全含」。消费维权12315服务站或12345。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