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spacing w:after="160"/>
      </w:pPr>
      <w:r>
        <w:rPr>
          <w:b/>
          <w:sz w:val="32"/>
          <w:szCs w:val="32"/>
        </w:rPr>
        <w:t xml:space="preserve">交通与预约短句</w:t>
      </w:r>
    </w:p>
    <w:p>
      <w:pPr>
        <w:spacing w:after="160"/>
      </w:pPr>
      <w:r>
        <w:rPr>
          <w:sz w:val="24"/>
          <w:szCs w:val="24"/>
        </w:rPr>
        <w:t xml:space="preserve">先确认语种。专名用公开英译。不编造票价。【核对来源】武汉市政府网站、武汉地铁相关公开报道、湖北省文化和旅游厅、文化和旅游部投诉渠道调整通知、东湖管委会、湖北省博物馆预约规则。查询整理：2026年9月。班次票价以官方当日为准。</w:t>
      </w:r>
    </w:p>
    <w:p>
      <w:pPr>
        <w:spacing w:after="160"/>
      </w:pPr>
      <w:r>
        <w:rPr>
          <w:sz w:val="24"/>
          <w:szCs w:val="24"/>
        </w:rPr>
        <w:t xml:space="preserve">Metro Line 2 serves Tianhe International Airport. Last trains are often around 23:00 at terminals; holidays may run later—check Wuhan Metro. Wuhan Railway Station, Hankou Station, Wuchang Station are different stops.</w:t>
      </w:r>
    </w:p>
    <w:p>
      <w:pPr>
        <w:spacing w:after="160"/>
      </w:pPr>
      <w:r>
        <w:rPr>
          <w:sz w:val="24"/>
          <w:szCs w:val="24"/>
        </w:rPr>
        <w:t xml:space="preserve">Ferry (not the night cruise) is cheap public transport; schedules change with weather. Night cruise on the Yangtze is a separate paid product (~1 hour, bridges interval) sold by boat operators.</w:t>
      </w:r>
    </w:p>
    <w:p>
      <w:pPr>
        <w:spacing w:after="160"/>
      </w:pPr>
      <w:r>
        <w:rPr>
          <w:sz w:val="24"/>
          <w:szCs w:val="24"/>
        </w:rPr>
        <w:t xml:space="preserve">Hubei Provincial Museum: free, reserve on hbww.org.cn or official WeChat; closed Mondays except national holidays; last entry 16:00. Tickets released about 17:18, up to 5 days ahead.</w:t>
      </w:r>
    </w:p>
    <w:p>
      <w:pPr>
        <w:spacing w:after="160"/>
      </w:pPr>
      <w:r>
        <w:rPr>
          <w:sz w:val="24"/>
          <w:szCs w:val="24"/>
        </w:rPr>
        <w:t xml:space="preserve">Guqin Terrace: 10 Qintai Avenue, Hanyang; tel 027-84834187; often closed Mondays.</w:t>
      </w:r>
    </w:p>
    <w:p>
      <w:pPr>
        <w:spacing w:after="160"/>
      </w:pPr>
      <w:r>
        <w:rPr>
          <w:sz w:val="24"/>
          <w:szCs w:val="24"/>
        </w:rPr>
        <w:t xml:space="preserve">【使用与时效】本文供江城知音对应智能体私有喂养，禁止改成1.docx、禁止拷给其他角色。票价、班次、开闭园、演艺场次以官方公众号、网站和窗口当日公示为准。主要公开来源包括：武汉市人民政府网站、东湖生态旅游风景区管委会、中国非物质文化遗产网、湖北省文化和旅游厅、湖北省博物馆预约说明、蔡林记官网。整理时间2026年9月。</w:t>
      </w:r>
    </w:p>
    <w:sectPr/>
  </w:body>
</w:document>
</file>

<file path=word/_rels/document.xml.rels><?xml version="1.0" encoding="UTF-8" standalone="yes"?>
<Relationships xmlns="http://schemas.openxmlformats.org/package/2006/relationships"></Relationships>

</file>