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E9BE5" w14:textId="77777777" w:rsidR="00414CA5" w:rsidRDefault="00414CA5"/>
    <w:p w14:paraId="06F942B8" w14:textId="4D64FA50" w:rsidR="00CC7546" w:rsidRPr="00317335" w:rsidRDefault="00CC7546" w:rsidP="00CC7546">
      <w:pPr>
        <w:jc w:val="center"/>
        <w:rPr>
          <w:b/>
          <w:bCs/>
          <w:sz w:val="32"/>
          <w:szCs w:val="32"/>
        </w:rPr>
      </w:pPr>
      <w:r w:rsidRPr="00317335">
        <w:rPr>
          <w:rFonts w:hint="eastAsia"/>
          <w:b/>
          <w:bCs/>
          <w:sz w:val="32"/>
          <w:szCs w:val="32"/>
        </w:rPr>
        <w:t>Global Mental Health Education Institute</w:t>
      </w:r>
    </w:p>
    <w:p w14:paraId="477AEBD1" w14:textId="0A8AB430" w:rsidR="00CC7546" w:rsidRDefault="00CC7546" w:rsidP="00CC7546">
      <w:pPr>
        <w:jc w:val="center"/>
        <w:rPr>
          <w:sz w:val="32"/>
          <w:szCs w:val="32"/>
        </w:rPr>
      </w:pPr>
      <w:r w:rsidRPr="00317335">
        <w:rPr>
          <w:b/>
          <w:bCs/>
          <w:sz w:val="32"/>
          <w:szCs w:val="32"/>
        </w:rPr>
        <w:t>Faculty Biographies</w:t>
      </w:r>
    </w:p>
    <w:p w14:paraId="168F032D" w14:textId="77777777" w:rsidR="00615AD7" w:rsidRDefault="00615AD7" w:rsidP="00615AD7">
      <w:pPr>
        <w:rPr>
          <w:sz w:val="32"/>
          <w:szCs w:val="32"/>
        </w:rPr>
      </w:pPr>
    </w:p>
    <w:p w14:paraId="5EDE7D2A" w14:textId="0FEA7042" w:rsidR="00615AD7" w:rsidRDefault="00803F7C" w:rsidP="00615AD7">
      <w:pPr>
        <w:rPr>
          <w:sz w:val="32"/>
          <w:szCs w:val="32"/>
        </w:rPr>
      </w:pPr>
      <w:r w:rsidRPr="00F04C18">
        <w:rPr>
          <w:rFonts w:eastAsiaTheme="minorEastAsia" w:cs="Times New Roman"/>
          <w:b/>
          <w:noProof/>
        </w:rPr>
        <w:drawing>
          <wp:inline distT="0" distB="0" distL="0" distR="0" wp14:anchorId="2FE14E46" wp14:editId="23DA9FBE">
            <wp:extent cx="1289050" cy="1720706"/>
            <wp:effectExtent l="0" t="0" r="6350" b="0"/>
            <wp:docPr id="1630012140" name="Picture 3" descr="A person sitting on a chai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12140" name="Picture 3" descr="A person sitting on a chai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06997" cy="1744663"/>
                    </a:xfrm>
                    <a:prstGeom prst="rect">
                      <a:avLst/>
                    </a:prstGeom>
                    <a:noFill/>
                    <a:ln>
                      <a:noFill/>
                    </a:ln>
                  </pic:spPr>
                </pic:pic>
              </a:graphicData>
            </a:graphic>
          </wp:inline>
        </w:drawing>
      </w:r>
    </w:p>
    <w:p w14:paraId="4622C351" w14:textId="77777777" w:rsidR="00803F7C" w:rsidRPr="001034FC" w:rsidRDefault="00803F7C" w:rsidP="00615AD7">
      <w:pPr>
        <w:rPr>
          <w:rFonts w:ascii="Edwardian Script ITC" w:eastAsia="DengXian" w:hAnsi="Edwardian Script ITC"/>
          <w:sz w:val="32"/>
          <w:szCs w:val="32"/>
        </w:rPr>
      </w:pPr>
    </w:p>
    <w:p w14:paraId="50C63507" w14:textId="60EC24B8" w:rsidR="001034FC" w:rsidRPr="001034FC" w:rsidRDefault="001034FC" w:rsidP="001034FC">
      <w:pPr>
        <w:rPr>
          <w:rFonts w:eastAsia="DengXian" w:cs="Times New Roman"/>
          <w:b/>
          <w:bCs/>
          <w:lang w:eastAsia="zh-CN"/>
        </w:rPr>
      </w:pPr>
      <w:r w:rsidRPr="001034FC">
        <w:rPr>
          <w:rFonts w:eastAsia="DengXian" w:cs="Times New Roman"/>
          <w:b/>
          <w:bCs/>
          <w:lang w:eastAsia="zh-CN"/>
        </w:rPr>
        <w:t>廖恩泽</w:t>
      </w:r>
      <w:r w:rsidRPr="001034FC">
        <w:rPr>
          <w:rFonts w:eastAsia="DengXian" w:cs="Times New Roman"/>
          <w:b/>
          <w:bCs/>
          <w:lang w:eastAsia="zh-CN"/>
        </w:rPr>
        <w:t xml:space="preserve"> </w:t>
      </w:r>
      <w:r w:rsidR="00BF194D" w:rsidRPr="00BF194D">
        <w:rPr>
          <w:rFonts w:eastAsia="DengXian" w:cs="Times New Roman" w:hint="eastAsia"/>
          <w:b/>
          <w:bCs/>
          <w:lang w:eastAsia="zh-CN"/>
        </w:rPr>
        <w:t>教授</w:t>
      </w:r>
      <w:r w:rsidR="00BF194D" w:rsidRPr="00BF194D">
        <w:rPr>
          <w:rFonts w:eastAsia="DengXian" w:cs="Times New Roman"/>
          <w:b/>
          <w:bCs/>
          <w:lang w:eastAsia="zh-CN"/>
        </w:rPr>
        <w:t>/</w:t>
      </w:r>
      <w:r w:rsidRPr="001034FC">
        <w:rPr>
          <w:rFonts w:eastAsia="DengXian" w:cs="Times New Roman"/>
          <w:b/>
          <w:bCs/>
          <w:lang w:eastAsia="zh-CN"/>
        </w:rPr>
        <w:t>博士</w:t>
      </w:r>
      <w:r w:rsidRPr="001034FC">
        <w:rPr>
          <w:rFonts w:eastAsia="DengXian" w:cs="Times New Roman"/>
          <w:b/>
          <w:bCs/>
          <w:lang w:eastAsia="zh-CN"/>
        </w:rPr>
        <w:t xml:space="preserve"> (Amos Lian</w:t>
      </w:r>
      <w:r w:rsidR="00BF194D">
        <w:rPr>
          <w:rFonts w:eastAsiaTheme="minorEastAsia" w:cs="Times New Roman" w:hint="eastAsia"/>
          <w:b/>
          <w:bCs/>
        </w:rPr>
        <w:t>, Ph</w:t>
      </w:r>
      <w:r w:rsidR="00F25EA7">
        <w:rPr>
          <w:rFonts w:eastAsiaTheme="minorEastAsia" w:cs="Times New Roman" w:hint="eastAsia"/>
          <w:b/>
          <w:bCs/>
        </w:rPr>
        <w:t>.D.</w:t>
      </w:r>
      <w:r w:rsidRPr="001034FC">
        <w:rPr>
          <w:rFonts w:eastAsia="DengXian" w:cs="Times New Roman"/>
          <w:b/>
          <w:bCs/>
          <w:lang w:eastAsia="zh-CN"/>
        </w:rPr>
        <w:t xml:space="preserve">) —— </w:t>
      </w:r>
      <w:r w:rsidRPr="001034FC">
        <w:rPr>
          <w:rFonts w:eastAsia="DengXian" w:cs="Times New Roman"/>
          <w:b/>
          <w:bCs/>
          <w:lang w:eastAsia="zh-CN"/>
        </w:rPr>
        <w:t>跨国资深心理专家与教育导师</w:t>
      </w:r>
    </w:p>
    <w:p w14:paraId="5EED1B64" w14:textId="50B4BD87" w:rsidR="001034FC" w:rsidRPr="001034FC" w:rsidRDefault="001034FC" w:rsidP="001034FC">
      <w:pPr>
        <w:rPr>
          <w:rFonts w:eastAsia="DengXian" w:cs="Times New Roman"/>
          <w:bCs/>
          <w:lang w:eastAsia="zh-CN"/>
        </w:rPr>
      </w:pPr>
      <w:r w:rsidRPr="001034FC">
        <w:rPr>
          <w:rFonts w:eastAsia="DengXian" w:cs="Times New Roman"/>
          <w:b/>
          <w:bCs/>
          <w:lang w:eastAsia="zh-CN"/>
        </w:rPr>
        <w:t>【专家简介】</w:t>
      </w:r>
      <w:r w:rsidRPr="001034FC">
        <w:rPr>
          <w:rFonts w:eastAsia="DengXian" w:cs="Times New Roman"/>
          <w:bCs/>
          <w:lang w:eastAsia="zh-CN"/>
        </w:rPr>
        <w:t xml:space="preserve"> </w:t>
      </w:r>
      <w:r w:rsidRPr="001034FC">
        <w:rPr>
          <w:rFonts w:eastAsia="DengXian" w:cs="Times New Roman"/>
          <w:bCs/>
          <w:lang w:eastAsia="zh-CN"/>
        </w:rPr>
        <w:t>廖恩泽博士（</w:t>
      </w:r>
      <w:r w:rsidRPr="001034FC">
        <w:rPr>
          <w:rFonts w:eastAsia="DengXian" w:cs="Times New Roman"/>
          <w:bCs/>
          <w:lang w:eastAsia="zh-CN"/>
        </w:rPr>
        <w:t>Dr. Amos Lian</w:t>
      </w:r>
      <w:r w:rsidRPr="001034FC">
        <w:rPr>
          <w:rFonts w:eastAsia="DengXian" w:cs="Times New Roman"/>
          <w:bCs/>
          <w:lang w:eastAsia="zh-CN"/>
        </w:rPr>
        <w:t>）是一位拥有超过</w:t>
      </w:r>
      <w:r w:rsidRPr="001034FC">
        <w:rPr>
          <w:rFonts w:eastAsia="DengXian" w:cs="Times New Roman"/>
          <w:bCs/>
          <w:lang w:eastAsia="zh-CN"/>
        </w:rPr>
        <w:t xml:space="preserve"> 10 </w:t>
      </w:r>
      <w:r w:rsidRPr="001034FC">
        <w:rPr>
          <w:rFonts w:eastAsia="DengXian" w:cs="Times New Roman"/>
          <w:bCs/>
          <w:lang w:eastAsia="zh-CN"/>
        </w:rPr>
        <w:t>年跨国执业经验的资深心理学家。他的专业足迹横跨英国、马来西亚与新加坡，不仅是一位精准治愈心灵的临床医者，更是致力于培育下一代专业人才的资深导师。</w:t>
      </w:r>
    </w:p>
    <w:p w14:paraId="4940C0F7" w14:textId="35F74E33" w:rsidR="001034FC" w:rsidRPr="001034FC" w:rsidRDefault="001034FC" w:rsidP="001034FC">
      <w:pPr>
        <w:rPr>
          <w:rFonts w:eastAsia="DengXian" w:cs="Times New Roman"/>
          <w:bCs/>
          <w:lang w:eastAsia="zh-CN"/>
        </w:rPr>
      </w:pPr>
      <w:r w:rsidRPr="001034FC">
        <w:rPr>
          <w:rFonts w:eastAsia="DengXian" w:cs="Times New Roman"/>
          <w:b/>
          <w:bCs/>
          <w:lang w:eastAsia="zh-CN"/>
        </w:rPr>
        <w:t>【国际化的学术与临床根基】</w:t>
      </w:r>
      <w:r w:rsidRPr="001034FC">
        <w:rPr>
          <w:rFonts w:eastAsia="DengXian" w:cs="Times New Roman"/>
          <w:bCs/>
          <w:lang w:eastAsia="zh-CN"/>
        </w:rPr>
        <w:t xml:space="preserve"> </w:t>
      </w:r>
      <w:r w:rsidRPr="001034FC">
        <w:rPr>
          <w:rFonts w:eastAsia="DengXian" w:cs="Times New Roman"/>
          <w:bCs/>
          <w:lang w:eastAsia="zh-CN"/>
        </w:rPr>
        <w:t>廖博士的学术底蕴深厚且多元。他在英国接受了严谨的「整合心理咨商」训练，随后深耕于马来西亚，针对「创伤治疗」领域进行深入研究并取得博士学位。为了提供更深层次的治疗，他更进一步跨海接受美国精神分析与艺术治疗的专科训练。这种结合了</w:t>
      </w:r>
      <w:r w:rsidRPr="001034FC">
        <w:rPr>
          <w:rFonts w:eastAsia="DengXian" w:cs="Times New Roman"/>
          <w:b/>
          <w:bCs/>
          <w:lang w:eastAsia="zh-CN"/>
        </w:rPr>
        <w:t>西方科学框架</w:t>
      </w:r>
      <w:r w:rsidRPr="001034FC">
        <w:rPr>
          <w:rFonts w:eastAsia="DengXian" w:cs="Times New Roman"/>
          <w:bCs/>
          <w:lang w:eastAsia="zh-CN"/>
        </w:rPr>
        <w:t>与</w:t>
      </w:r>
      <w:r w:rsidRPr="001034FC">
        <w:rPr>
          <w:rFonts w:eastAsia="DengXian" w:cs="Times New Roman"/>
          <w:b/>
          <w:bCs/>
          <w:lang w:eastAsia="zh-CN"/>
        </w:rPr>
        <w:t>东方实务经验</w:t>
      </w:r>
      <w:r w:rsidRPr="001034FC">
        <w:rPr>
          <w:rFonts w:eastAsia="DengXian" w:cs="Times New Roman"/>
          <w:bCs/>
          <w:lang w:eastAsia="zh-CN"/>
        </w:rPr>
        <w:t>的背景，使他能灵活应对各种复杂的心灵议题。</w:t>
      </w:r>
    </w:p>
    <w:p w14:paraId="5437A450" w14:textId="205982C1" w:rsidR="001034FC" w:rsidRPr="001034FC" w:rsidRDefault="001034FC" w:rsidP="001034FC">
      <w:pPr>
        <w:rPr>
          <w:rFonts w:eastAsia="DengXian" w:cs="Times New Roman"/>
          <w:bCs/>
          <w:lang w:eastAsia="zh-CN"/>
        </w:rPr>
      </w:pPr>
      <w:r w:rsidRPr="001034FC">
        <w:rPr>
          <w:rFonts w:eastAsia="DengXian" w:cs="Times New Roman"/>
          <w:b/>
          <w:bCs/>
          <w:lang w:eastAsia="zh-CN"/>
        </w:rPr>
        <w:t>【学术领导力与人才培育】</w:t>
      </w:r>
      <w:r w:rsidRPr="001034FC">
        <w:rPr>
          <w:rFonts w:eastAsia="DengXian" w:cs="Times New Roman"/>
          <w:bCs/>
          <w:lang w:eastAsia="zh-CN"/>
        </w:rPr>
        <w:t xml:space="preserve"> </w:t>
      </w:r>
      <w:r w:rsidRPr="001034FC">
        <w:rPr>
          <w:rFonts w:eastAsia="DengXian" w:cs="Times New Roman"/>
          <w:bCs/>
          <w:lang w:eastAsia="zh-CN"/>
        </w:rPr>
        <w:t>在高等教育领域，廖博士展现了卓越的领导才华。他曾担任马来西亚莱佛士大学（</w:t>
      </w:r>
      <w:r w:rsidRPr="001034FC">
        <w:rPr>
          <w:rFonts w:eastAsia="DengXian" w:cs="Times New Roman"/>
          <w:bCs/>
          <w:lang w:eastAsia="zh-CN"/>
        </w:rPr>
        <w:t>Raffles University</w:t>
      </w:r>
      <w:r w:rsidRPr="001034FC">
        <w:rPr>
          <w:rFonts w:eastAsia="DengXian" w:cs="Times New Roman"/>
          <w:bCs/>
          <w:lang w:eastAsia="zh-CN"/>
        </w:rPr>
        <w:t>）心理学系主任，并亲自创立大学心理诊所。随后，他受聘于哥伦比亚国际大学（</w:t>
      </w:r>
      <w:r w:rsidRPr="001034FC">
        <w:rPr>
          <w:rFonts w:eastAsia="DengXian" w:cs="Times New Roman"/>
          <w:bCs/>
          <w:lang w:eastAsia="zh-CN"/>
        </w:rPr>
        <w:t>Columbia International University</w:t>
      </w:r>
      <w:r w:rsidRPr="001034FC">
        <w:rPr>
          <w:rFonts w:eastAsia="DengXian" w:cs="Times New Roman"/>
          <w:bCs/>
          <w:lang w:eastAsia="zh-CN"/>
        </w:rPr>
        <w:t>），担任临床心理辅导硕士项目的副教授及项目主任，负责把关专业人才的养成质量。</w:t>
      </w:r>
    </w:p>
    <w:p w14:paraId="75A77012" w14:textId="479AD7EC" w:rsidR="001034FC" w:rsidRPr="001034FC" w:rsidRDefault="001034FC" w:rsidP="001034FC">
      <w:pPr>
        <w:rPr>
          <w:rFonts w:eastAsia="DengXian" w:cs="Times New Roman"/>
          <w:bCs/>
          <w:lang w:eastAsia="zh-CN"/>
        </w:rPr>
      </w:pPr>
      <w:r w:rsidRPr="001034FC">
        <w:rPr>
          <w:rFonts w:eastAsia="DengXian" w:cs="Times New Roman"/>
          <w:b/>
          <w:bCs/>
          <w:lang w:eastAsia="zh-CN"/>
        </w:rPr>
        <w:t>【权威认证与全球合作】</w:t>
      </w:r>
      <w:r w:rsidRPr="001034FC">
        <w:rPr>
          <w:rFonts w:eastAsia="DengXian" w:cs="Times New Roman"/>
          <w:bCs/>
          <w:lang w:eastAsia="zh-CN"/>
        </w:rPr>
        <w:t xml:space="preserve"> </w:t>
      </w:r>
      <w:r w:rsidRPr="001034FC">
        <w:rPr>
          <w:rFonts w:eastAsia="DengXian" w:cs="Times New Roman"/>
          <w:bCs/>
          <w:lang w:eastAsia="zh-CN"/>
        </w:rPr>
        <w:t>作为一名备受国际肯定的专家，廖博士拥有多重顶尖专业头衔：</w:t>
      </w:r>
    </w:p>
    <w:p w14:paraId="338348AB" w14:textId="0E582809" w:rsidR="001034FC" w:rsidRPr="001034FC" w:rsidRDefault="001034FC" w:rsidP="001034FC">
      <w:pPr>
        <w:numPr>
          <w:ilvl w:val="0"/>
          <w:numId w:val="12"/>
        </w:numPr>
        <w:rPr>
          <w:rFonts w:eastAsia="DengXian" w:cs="Times New Roman"/>
          <w:bCs/>
          <w:lang w:eastAsia="zh-CN"/>
        </w:rPr>
      </w:pPr>
      <w:r w:rsidRPr="001034FC">
        <w:rPr>
          <w:rFonts w:eastAsia="DengXian" w:cs="Times New Roman"/>
          <w:b/>
          <w:bCs/>
          <w:lang w:eastAsia="zh-CN"/>
        </w:rPr>
        <w:t>英国心理学会</w:t>
      </w:r>
      <w:r w:rsidRPr="001034FC">
        <w:rPr>
          <w:rFonts w:eastAsia="DengXian" w:cs="Times New Roman"/>
          <w:b/>
          <w:bCs/>
          <w:lang w:eastAsia="zh-CN"/>
        </w:rPr>
        <w:t xml:space="preserve"> (BPS)</w:t>
      </w:r>
      <w:r w:rsidRPr="001034FC">
        <w:rPr>
          <w:rFonts w:eastAsia="DengXian" w:cs="Times New Roman"/>
          <w:bCs/>
          <w:lang w:eastAsia="zh-CN"/>
        </w:rPr>
        <w:t xml:space="preserve"> </w:t>
      </w:r>
      <w:r w:rsidRPr="001034FC">
        <w:rPr>
          <w:rFonts w:eastAsia="DengXian" w:cs="Times New Roman"/>
          <w:bCs/>
          <w:lang w:eastAsia="zh-CN"/>
        </w:rPr>
        <w:t>认证特许心理学家</w:t>
      </w:r>
      <w:r w:rsidRPr="001034FC">
        <w:rPr>
          <w:rFonts w:eastAsia="DengXian" w:cs="Times New Roman"/>
          <w:bCs/>
          <w:lang w:eastAsia="zh-CN"/>
        </w:rPr>
        <w:t xml:space="preserve"> (Chartered Psychologist)</w:t>
      </w:r>
      <w:r w:rsidRPr="001034FC">
        <w:rPr>
          <w:rFonts w:eastAsia="DengXian" w:cs="Times New Roman"/>
          <w:bCs/>
          <w:lang w:eastAsia="zh-CN"/>
        </w:rPr>
        <w:t>。</w:t>
      </w:r>
    </w:p>
    <w:p w14:paraId="4E8791C6" w14:textId="52E90640" w:rsidR="001034FC" w:rsidRPr="001034FC" w:rsidRDefault="001034FC" w:rsidP="001034FC">
      <w:pPr>
        <w:numPr>
          <w:ilvl w:val="0"/>
          <w:numId w:val="12"/>
        </w:numPr>
        <w:rPr>
          <w:rFonts w:eastAsia="DengXian" w:cs="Times New Roman"/>
          <w:bCs/>
          <w:lang w:eastAsia="zh-CN"/>
        </w:rPr>
      </w:pPr>
      <w:r w:rsidRPr="001034FC">
        <w:rPr>
          <w:rFonts w:eastAsia="DengXian" w:cs="Times New Roman"/>
          <w:b/>
          <w:bCs/>
          <w:lang w:eastAsia="zh-CN"/>
        </w:rPr>
        <w:lastRenderedPageBreak/>
        <w:t>美国精神分析协会</w:t>
      </w:r>
      <w:r w:rsidRPr="001034FC">
        <w:rPr>
          <w:rFonts w:eastAsia="DengXian" w:cs="Times New Roman"/>
          <w:b/>
          <w:bCs/>
          <w:lang w:eastAsia="zh-CN"/>
        </w:rPr>
        <w:t xml:space="preserve"> (APsaA)</w:t>
      </w:r>
      <w:r w:rsidRPr="001034FC">
        <w:rPr>
          <w:rFonts w:eastAsia="DengXian" w:cs="Times New Roman"/>
          <w:bCs/>
          <w:lang w:eastAsia="zh-CN"/>
        </w:rPr>
        <w:t xml:space="preserve"> </w:t>
      </w:r>
      <w:r w:rsidRPr="001034FC">
        <w:rPr>
          <w:rFonts w:eastAsia="DengXian" w:cs="Times New Roman"/>
          <w:bCs/>
          <w:lang w:eastAsia="zh-CN"/>
        </w:rPr>
        <w:t>认证精神分析心理咨商师。</w:t>
      </w:r>
    </w:p>
    <w:p w14:paraId="41F047F9" w14:textId="04394B9C" w:rsidR="001034FC" w:rsidRPr="001034FC" w:rsidRDefault="001034FC" w:rsidP="001034FC">
      <w:pPr>
        <w:rPr>
          <w:rFonts w:eastAsia="DengXian" w:cs="Times New Roman"/>
          <w:bCs/>
          <w:lang w:eastAsia="zh-CN"/>
        </w:rPr>
      </w:pPr>
      <w:r w:rsidRPr="001034FC">
        <w:rPr>
          <w:rFonts w:eastAsia="DengXian" w:cs="Times New Roman"/>
          <w:bCs/>
          <w:lang w:eastAsia="zh-CN"/>
        </w:rPr>
        <w:t>他的学术贡献获得国际权威数据库</w:t>
      </w:r>
      <w:r w:rsidRPr="001034FC">
        <w:rPr>
          <w:rFonts w:eastAsia="DengXian" w:cs="Times New Roman"/>
          <w:bCs/>
          <w:lang w:eastAsia="zh-CN"/>
        </w:rPr>
        <w:t xml:space="preserve"> Scopus </w:t>
      </w:r>
      <w:r w:rsidRPr="001034FC">
        <w:rPr>
          <w:rFonts w:eastAsia="DengXian" w:cs="Times New Roman"/>
          <w:bCs/>
          <w:lang w:eastAsia="zh-CN"/>
        </w:rPr>
        <w:t>与</w:t>
      </w:r>
      <w:r w:rsidRPr="001034FC">
        <w:rPr>
          <w:rFonts w:eastAsia="DengXian" w:cs="Times New Roman"/>
          <w:bCs/>
          <w:lang w:eastAsia="zh-CN"/>
        </w:rPr>
        <w:t xml:space="preserve"> Web of Science </w:t>
      </w:r>
      <w:r w:rsidRPr="001034FC">
        <w:rPr>
          <w:rFonts w:eastAsia="DengXian" w:cs="Times New Roman"/>
          <w:bCs/>
          <w:lang w:eastAsia="zh-CN"/>
        </w:rPr>
        <w:t>的认可。同时，他与</w:t>
      </w:r>
      <w:r w:rsidRPr="001034FC">
        <w:rPr>
          <w:rFonts w:eastAsia="DengXian" w:cs="Times New Roman"/>
          <w:b/>
          <w:bCs/>
          <w:lang w:eastAsia="zh-CN"/>
        </w:rPr>
        <w:t>耶鲁大学、哈佛医学院、香港大学</w:t>
      </w:r>
      <w:r w:rsidRPr="001034FC">
        <w:rPr>
          <w:rFonts w:eastAsia="DengXian" w:cs="Times New Roman"/>
          <w:bCs/>
          <w:lang w:eastAsia="zh-CN"/>
        </w:rPr>
        <w:t>等世界级学府维持着紧密的学术研究与合作关系，始终站在心理医学的最前沿。</w:t>
      </w:r>
    </w:p>
    <w:p w14:paraId="3A05FCA4" w14:textId="670A4D3F" w:rsidR="001034FC" w:rsidRPr="001034FC" w:rsidRDefault="001034FC" w:rsidP="001034FC">
      <w:pPr>
        <w:rPr>
          <w:rFonts w:eastAsia="DengXian" w:cs="Times New Roman"/>
          <w:bCs/>
          <w:lang w:eastAsia="zh-CN"/>
        </w:rPr>
      </w:pPr>
      <w:r w:rsidRPr="001034FC">
        <w:rPr>
          <w:rFonts w:eastAsia="DengXian" w:cs="Times New Roman"/>
          <w:b/>
          <w:bCs/>
          <w:lang w:eastAsia="zh-CN"/>
        </w:rPr>
        <w:t>【核心专长】</w:t>
      </w:r>
    </w:p>
    <w:p w14:paraId="12B9E99C" w14:textId="35446225" w:rsidR="001034FC" w:rsidRPr="001034FC" w:rsidRDefault="001034FC" w:rsidP="001034FC">
      <w:pPr>
        <w:numPr>
          <w:ilvl w:val="0"/>
          <w:numId w:val="13"/>
        </w:numPr>
        <w:rPr>
          <w:rFonts w:eastAsia="DengXian" w:cs="Times New Roman"/>
          <w:bCs/>
          <w:lang w:eastAsia="zh-CN"/>
        </w:rPr>
      </w:pPr>
      <w:r w:rsidRPr="001034FC">
        <w:rPr>
          <w:rFonts w:eastAsia="DengXian" w:cs="Times New Roman"/>
          <w:b/>
          <w:bCs/>
          <w:lang w:eastAsia="zh-CN"/>
        </w:rPr>
        <w:t>整合型心理咨商：</w:t>
      </w:r>
      <w:r w:rsidRPr="001034FC">
        <w:rPr>
          <w:rFonts w:eastAsia="DengXian" w:cs="Times New Roman"/>
          <w:bCs/>
          <w:lang w:eastAsia="zh-CN"/>
        </w:rPr>
        <w:t xml:space="preserve"> </w:t>
      </w:r>
      <w:r w:rsidRPr="001034FC">
        <w:rPr>
          <w:rFonts w:eastAsia="DengXian" w:cs="Times New Roman"/>
          <w:bCs/>
          <w:lang w:eastAsia="zh-CN"/>
        </w:rPr>
        <w:t>结合多元流派，为个案量身打造治疗方案。</w:t>
      </w:r>
    </w:p>
    <w:p w14:paraId="0143CAD6" w14:textId="03386AB9" w:rsidR="001034FC" w:rsidRPr="001034FC" w:rsidRDefault="001034FC" w:rsidP="001034FC">
      <w:pPr>
        <w:numPr>
          <w:ilvl w:val="0"/>
          <w:numId w:val="13"/>
        </w:numPr>
        <w:rPr>
          <w:rFonts w:eastAsia="DengXian" w:cs="Times New Roman"/>
          <w:bCs/>
          <w:lang w:eastAsia="zh-CN"/>
        </w:rPr>
      </w:pPr>
      <w:r w:rsidRPr="001034FC">
        <w:rPr>
          <w:rFonts w:eastAsia="DengXian" w:cs="Times New Roman"/>
          <w:b/>
          <w:bCs/>
          <w:lang w:eastAsia="zh-CN"/>
        </w:rPr>
        <w:t>深度创伤疗愈：</w:t>
      </w:r>
      <w:r w:rsidRPr="001034FC">
        <w:rPr>
          <w:rFonts w:eastAsia="DengXian" w:cs="Times New Roman"/>
          <w:bCs/>
          <w:lang w:eastAsia="zh-CN"/>
        </w:rPr>
        <w:t xml:space="preserve"> </w:t>
      </w:r>
      <w:r w:rsidRPr="001034FC">
        <w:rPr>
          <w:rFonts w:eastAsia="DengXian" w:cs="Times New Roman"/>
          <w:bCs/>
          <w:lang w:eastAsia="zh-CN"/>
        </w:rPr>
        <w:t>协助个体从心理创伤中重建自我。</w:t>
      </w:r>
    </w:p>
    <w:p w14:paraId="20C919F5" w14:textId="03104208" w:rsidR="001034FC" w:rsidRPr="001034FC" w:rsidRDefault="001034FC" w:rsidP="001034FC">
      <w:pPr>
        <w:numPr>
          <w:ilvl w:val="0"/>
          <w:numId w:val="13"/>
        </w:numPr>
        <w:rPr>
          <w:rFonts w:eastAsia="DengXian" w:cs="Times New Roman"/>
          <w:bCs/>
          <w:lang w:eastAsia="zh-CN"/>
        </w:rPr>
      </w:pPr>
      <w:r w:rsidRPr="001034FC">
        <w:rPr>
          <w:rFonts w:eastAsia="DengXian" w:cs="Times New Roman"/>
          <w:b/>
          <w:bCs/>
          <w:lang w:eastAsia="zh-CN"/>
        </w:rPr>
        <w:t>精神分析与艺术治疗：</w:t>
      </w:r>
      <w:r w:rsidRPr="001034FC">
        <w:rPr>
          <w:rFonts w:eastAsia="DengXian" w:cs="Times New Roman"/>
          <w:bCs/>
          <w:lang w:eastAsia="zh-CN"/>
        </w:rPr>
        <w:t xml:space="preserve"> </w:t>
      </w:r>
      <w:r w:rsidRPr="001034FC">
        <w:rPr>
          <w:rFonts w:eastAsia="DengXian" w:cs="Times New Roman"/>
          <w:bCs/>
          <w:lang w:eastAsia="zh-CN"/>
        </w:rPr>
        <w:t>透过潜意识探索与创意媒材，触及难以言说的心灵角落。</w:t>
      </w:r>
    </w:p>
    <w:p w14:paraId="5DF597E8" w14:textId="16237423" w:rsidR="001034FC" w:rsidRPr="001034FC" w:rsidRDefault="001034FC" w:rsidP="001034FC">
      <w:pPr>
        <w:rPr>
          <w:rFonts w:ascii="FangSong" w:eastAsia="FangSong" w:hAnsi="FangSong" w:cs="Times New Roman"/>
          <w:bCs/>
          <w:lang w:eastAsia="zh-CN"/>
        </w:rPr>
      </w:pPr>
    </w:p>
    <w:p w14:paraId="26E019CC" w14:textId="77777777" w:rsidR="0001541D" w:rsidRDefault="0001541D" w:rsidP="00615AD7">
      <w:pPr>
        <w:rPr>
          <w:sz w:val="32"/>
          <w:szCs w:val="32"/>
          <w:lang w:eastAsia="zh-CN"/>
        </w:rPr>
      </w:pPr>
    </w:p>
    <w:p w14:paraId="11CE1F96" w14:textId="77777777" w:rsidR="00D0523F" w:rsidRDefault="00D0523F" w:rsidP="00615AD7">
      <w:pPr>
        <w:rPr>
          <w:sz w:val="32"/>
          <w:szCs w:val="32"/>
          <w:lang w:eastAsia="zh-CN"/>
        </w:rPr>
      </w:pPr>
    </w:p>
    <w:p w14:paraId="7B9F6663" w14:textId="77777777" w:rsidR="00D0523F" w:rsidRDefault="00D0523F" w:rsidP="00615AD7">
      <w:pPr>
        <w:rPr>
          <w:sz w:val="32"/>
          <w:szCs w:val="32"/>
          <w:lang w:eastAsia="zh-CN"/>
        </w:rPr>
      </w:pPr>
    </w:p>
    <w:p w14:paraId="6E15BB31" w14:textId="77777777" w:rsidR="00D0523F" w:rsidRDefault="00D0523F" w:rsidP="00615AD7">
      <w:pPr>
        <w:rPr>
          <w:sz w:val="32"/>
          <w:szCs w:val="32"/>
          <w:lang w:eastAsia="zh-CN"/>
        </w:rPr>
      </w:pPr>
    </w:p>
    <w:p w14:paraId="728F067D" w14:textId="77777777" w:rsidR="00D0523F" w:rsidRDefault="00D0523F" w:rsidP="00615AD7">
      <w:pPr>
        <w:rPr>
          <w:sz w:val="32"/>
          <w:szCs w:val="32"/>
          <w:lang w:eastAsia="zh-CN"/>
        </w:rPr>
      </w:pPr>
    </w:p>
    <w:p w14:paraId="2D4CB332" w14:textId="77777777" w:rsidR="00D0523F" w:rsidRDefault="00D0523F" w:rsidP="00615AD7">
      <w:pPr>
        <w:rPr>
          <w:sz w:val="32"/>
          <w:szCs w:val="32"/>
          <w:lang w:eastAsia="zh-CN"/>
        </w:rPr>
      </w:pPr>
    </w:p>
    <w:p w14:paraId="355375DD" w14:textId="77777777" w:rsidR="00D0523F" w:rsidRDefault="00D0523F" w:rsidP="00615AD7">
      <w:pPr>
        <w:rPr>
          <w:sz w:val="32"/>
          <w:szCs w:val="32"/>
          <w:lang w:eastAsia="zh-CN"/>
        </w:rPr>
      </w:pPr>
    </w:p>
    <w:p w14:paraId="12BC267A" w14:textId="77777777" w:rsidR="00D0523F" w:rsidRDefault="00D0523F" w:rsidP="00615AD7">
      <w:pPr>
        <w:rPr>
          <w:sz w:val="32"/>
          <w:szCs w:val="32"/>
          <w:lang w:eastAsia="zh-CN"/>
        </w:rPr>
      </w:pPr>
    </w:p>
    <w:p w14:paraId="0500B999" w14:textId="77777777" w:rsidR="00D0523F" w:rsidRDefault="00D0523F" w:rsidP="00615AD7">
      <w:pPr>
        <w:rPr>
          <w:sz w:val="32"/>
          <w:szCs w:val="32"/>
          <w:lang w:eastAsia="zh-CN"/>
        </w:rPr>
      </w:pPr>
    </w:p>
    <w:p w14:paraId="3DC7D23A" w14:textId="77777777" w:rsidR="00D0523F" w:rsidRDefault="00D0523F" w:rsidP="00615AD7">
      <w:pPr>
        <w:rPr>
          <w:sz w:val="32"/>
          <w:szCs w:val="32"/>
          <w:lang w:eastAsia="zh-CN"/>
        </w:rPr>
      </w:pPr>
    </w:p>
    <w:p w14:paraId="57EE9D07" w14:textId="77777777" w:rsidR="00D0523F" w:rsidRDefault="00D0523F" w:rsidP="00615AD7">
      <w:pPr>
        <w:rPr>
          <w:sz w:val="32"/>
          <w:szCs w:val="32"/>
          <w:lang w:eastAsia="zh-CN"/>
        </w:rPr>
      </w:pPr>
    </w:p>
    <w:p w14:paraId="559CDF23" w14:textId="77777777" w:rsidR="00D0523F" w:rsidRDefault="00D0523F" w:rsidP="00615AD7">
      <w:pPr>
        <w:rPr>
          <w:sz w:val="32"/>
          <w:szCs w:val="32"/>
          <w:lang w:eastAsia="zh-CN"/>
        </w:rPr>
      </w:pPr>
    </w:p>
    <w:p w14:paraId="0A29E73A" w14:textId="77777777" w:rsidR="00D0523F" w:rsidRDefault="00D0523F" w:rsidP="00615AD7">
      <w:pPr>
        <w:rPr>
          <w:sz w:val="32"/>
          <w:szCs w:val="32"/>
          <w:lang w:eastAsia="zh-CN"/>
        </w:rPr>
      </w:pPr>
    </w:p>
    <w:p w14:paraId="0972F0C6" w14:textId="77777777" w:rsidR="0001541D" w:rsidRDefault="0001541D" w:rsidP="00615AD7">
      <w:pPr>
        <w:rPr>
          <w:sz w:val="32"/>
          <w:szCs w:val="32"/>
          <w:lang w:eastAsia="zh-CN"/>
        </w:rPr>
      </w:pPr>
    </w:p>
    <w:p w14:paraId="1BAD0793" w14:textId="2391C271" w:rsidR="0001541D" w:rsidRDefault="0033646B" w:rsidP="00615AD7">
      <w:pPr>
        <w:rPr>
          <w:sz w:val="32"/>
          <w:szCs w:val="32"/>
        </w:rPr>
      </w:pPr>
      <w:r>
        <w:rPr>
          <w:noProof/>
        </w:rPr>
        <w:lastRenderedPageBreak/>
        <w:drawing>
          <wp:inline distT="0" distB="0" distL="0" distR="0" wp14:anchorId="29DD419E" wp14:editId="048C4BF4">
            <wp:extent cx="1579386" cy="1746250"/>
            <wp:effectExtent l="0" t="0" r="1905" b="6350"/>
            <wp:docPr id="481422424" name="Picture 11" descr="A person wearing a white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22424" name="Picture 11" descr="A person wearing a white coat&#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7341" cy="1755045"/>
                    </a:xfrm>
                    <a:prstGeom prst="rect">
                      <a:avLst/>
                    </a:prstGeom>
                    <a:noFill/>
                    <a:ln>
                      <a:noFill/>
                    </a:ln>
                  </pic:spPr>
                </pic:pic>
              </a:graphicData>
            </a:graphic>
          </wp:inline>
        </w:drawing>
      </w:r>
    </w:p>
    <w:p w14:paraId="0B0FF493" w14:textId="2DB723C5" w:rsidR="005A1FAF" w:rsidRPr="00A523C7" w:rsidRDefault="002C356F" w:rsidP="005A1FAF">
      <w:pPr>
        <w:rPr>
          <w:rFonts w:eastAsia="DengXian" w:cs="Times New Roman"/>
          <w:b/>
          <w:bCs/>
          <w:lang w:eastAsia="zh-CN"/>
        </w:rPr>
      </w:pPr>
      <w:r w:rsidRPr="001D40E6">
        <w:rPr>
          <w:rFonts w:eastAsia="DengXian" w:cs="Times New Roman"/>
          <w:b/>
          <w:bCs/>
          <w:lang w:eastAsia="zh-CN"/>
        </w:rPr>
        <w:t>哈罗德</w:t>
      </w:r>
      <w:r w:rsidRPr="001D40E6">
        <w:rPr>
          <w:rFonts w:eastAsia="DengXian" w:cs="Times New Roman"/>
          <w:b/>
          <w:bCs/>
          <w:lang w:eastAsia="zh-CN"/>
        </w:rPr>
        <w:t>·</w:t>
      </w:r>
      <w:r w:rsidRPr="001D40E6">
        <w:rPr>
          <w:rFonts w:eastAsia="DengXian" w:cs="Times New Roman"/>
          <w:b/>
          <w:bCs/>
          <w:lang w:eastAsia="zh-CN"/>
        </w:rPr>
        <w:t>柯尼希</w:t>
      </w:r>
      <w:r w:rsidR="005A1FAF" w:rsidRPr="000215F6">
        <w:rPr>
          <w:rFonts w:eastAsia="DengXian" w:cs="Times New Roman"/>
          <w:b/>
          <w:bCs/>
          <w:lang w:eastAsia="zh-CN"/>
        </w:rPr>
        <w:t xml:space="preserve"> </w:t>
      </w:r>
      <w:r w:rsidRPr="00EC14C7">
        <w:rPr>
          <w:rFonts w:eastAsia="DengXian" w:hint="eastAsia"/>
          <w:b/>
          <w:bCs/>
          <w:lang w:eastAsia="zh-CN"/>
        </w:rPr>
        <w:t>医学博士，理学硕士</w:t>
      </w:r>
      <w:r w:rsidR="005A1FAF" w:rsidRPr="000215F6">
        <w:rPr>
          <w:rFonts w:eastAsia="DengXian" w:cs="Times New Roman"/>
          <w:b/>
          <w:bCs/>
          <w:lang w:eastAsia="zh-CN"/>
        </w:rPr>
        <w:t xml:space="preserve"> (Harold G. Koenig</w:t>
      </w:r>
      <w:r w:rsidR="00302950" w:rsidRPr="00302950">
        <w:rPr>
          <w:b/>
          <w:bCs/>
          <w:lang w:eastAsia="zh-CN"/>
        </w:rPr>
        <w:t xml:space="preserve"> </w:t>
      </w:r>
      <w:r w:rsidR="00302950" w:rsidRPr="00A67EA3">
        <w:rPr>
          <w:b/>
          <w:bCs/>
          <w:lang w:eastAsia="zh-CN"/>
        </w:rPr>
        <w:t>MD, M.H.Sc.</w:t>
      </w:r>
      <w:r w:rsidR="005A1FAF" w:rsidRPr="000215F6">
        <w:rPr>
          <w:rFonts w:eastAsia="DengXian" w:cs="Times New Roman"/>
          <w:b/>
          <w:bCs/>
          <w:lang w:eastAsia="zh-CN"/>
        </w:rPr>
        <w:t xml:space="preserve">) —— </w:t>
      </w:r>
      <w:r w:rsidR="005A1FAF" w:rsidRPr="000215F6">
        <w:rPr>
          <w:rFonts w:eastAsia="DengXian" w:cs="Times New Roman"/>
          <w:b/>
          <w:bCs/>
          <w:lang w:eastAsia="zh-CN"/>
        </w:rPr>
        <w:t>全球「灵性与健康」研究的头号权威</w:t>
      </w:r>
    </w:p>
    <w:p w14:paraId="7E265489" w14:textId="77777777" w:rsidR="005A1FAF" w:rsidRPr="00A523C7" w:rsidRDefault="005A1FAF" w:rsidP="005A1FAF">
      <w:pPr>
        <w:rPr>
          <w:rFonts w:eastAsia="DengXian" w:cs="Times New Roman"/>
          <w:lang w:eastAsia="zh-CN"/>
        </w:rPr>
      </w:pPr>
      <w:r w:rsidRPr="000215F6">
        <w:rPr>
          <w:rFonts w:eastAsia="DengXian" w:cs="Times New Roman"/>
          <w:lang w:eastAsia="zh-CN"/>
        </w:rPr>
        <w:t>【</w:t>
      </w:r>
      <w:r w:rsidRPr="000215F6">
        <w:rPr>
          <w:rFonts w:eastAsia="DengXian" w:cs="Times New Roman"/>
          <w:b/>
          <w:bCs/>
          <w:lang w:eastAsia="zh-CN"/>
        </w:rPr>
        <w:t>专家简介</w:t>
      </w:r>
      <w:r w:rsidRPr="000215F6">
        <w:rPr>
          <w:rFonts w:eastAsia="DengXian" w:cs="Times New Roman"/>
          <w:lang w:eastAsia="zh-CN"/>
        </w:rPr>
        <w:t>】</w:t>
      </w:r>
      <w:r w:rsidRPr="000215F6">
        <w:rPr>
          <w:rFonts w:eastAsia="DengXian" w:cs="Times New Roman"/>
          <w:lang w:eastAsia="zh-CN"/>
        </w:rPr>
        <w:t xml:space="preserve"> </w:t>
      </w:r>
      <w:r w:rsidRPr="000215F6">
        <w:rPr>
          <w:rFonts w:eastAsia="DengXian" w:cs="Times New Roman"/>
          <w:lang w:eastAsia="zh-CN"/>
        </w:rPr>
        <w:t>哈罗德</w:t>
      </w:r>
      <w:r w:rsidRPr="000215F6">
        <w:rPr>
          <w:rFonts w:eastAsia="DengXian" w:cs="Times New Roman"/>
          <w:lang w:eastAsia="zh-CN"/>
        </w:rPr>
        <w:t>·</w:t>
      </w:r>
      <w:r w:rsidRPr="000215F6">
        <w:rPr>
          <w:rFonts w:eastAsia="DengXian" w:cs="Times New Roman"/>
          <w:lang w:eastAsia="zh-CN"/>
        </w:rPr>
        <w:t>柯尼希博士（</w:t>
      </w:r>
      <w:r w:rsidRPr="000215F6">
        <w:rPr>
          <w:rFonts w:eastAsia="DengXian" w:cs="Times New Roman"/>
          <w:lang w:eastAsia="zh-CN"/>
        </w:rPr>
        <w:t>Harold G. Koenig</w:t>
      </w:r>
      <w:r w:rsidRPr="000215F6">
        <w:rPr>
          <w:rFonts w:eastAsia="DengXian" w:cs="Times New Roman"/>
          <w:lang w:eastAsia="zh-CN"/>
        </w:rPr>
        <w:t>）是世界精神医学界的传奇人物。他不仅是</w:t>
      </w:r>
      <w:r w:rsidRPr="004831ED">
        <w:rPr>
          <w:rFonts w:eastAsia="DengXian" w:cs="Times New Roman"/>
          <w:b/>
          <w:bCs/>
          <w:lang w:eastAsia="zh-CN"/>
        </w:rPr>
        <w:t>杜克大学</w:t>
      </w:r>
      <w:r w:rsidRPr="000215F6">
        <w:rPr>
          <w:rFonts w:eastAsia="DengXian" w:cs="Times New Roman"/>
          <w:lang w:eastAsia="zh-CN"/>
        </w:rPr>
        <w:t>（</w:t>
      </w:r>
      <w:r w:rsidRPr="000215F6">
        <w:rPr>
          <w:rFonts w:eastAsia="DengXian" w:cs="Times New Roman"/>
          <w:lang w:eastAsia="zh-CN"/>
        </w:rPr>
        <w:t>Duke University</w:t>
      </w:r>
      <w:r w:rsidRPr="000215F6">
        <w:rPr>
          <w:rFonts w:eastAsia="DengXian" w:cs="Times New Roman"/>
          <w:lang w:eastAsia="zh-CN"/>
        </w:rPr>
        <w:t>）医学院的精神医学与行为科学教授，更是全球「灵性与健康」研究领域的开山鼻祖。</w:t>
      </w:r>
    </w:p>
    <w:p w14:paraId="1F860142" w14:textId="77777777" w:rsidR="005A1FAF" w:rsidRPr="00A523C7" w:rsidRDefault="005A1FAF" w:rsidP="005A1FAF">
      <w:pPr>
        <w:rPr>
          <w:rFonts w:eastAsia="DengXian" w:cs="Times New Roman"/>
          <w:lang w:eastAsia="zh-CN"/>
        </w:rPr>
      </w:pPr>
      <w:r w:rsidRPr="000215F6">
        <w:rPr>
          <w:rFonts w:eastAsia="DengXian" w:cs="Times New Roman"/>
          <w:lang w:eastAsia="zh-CN"/>
        </w:rPr>
        <w:t>【</w:t>
      </w:r>
      <w:r w:rsidRPr="000215F6">
        <w:rPr>
          <w:rFonts w:eastAsia="DengXian" w:cs="Times New Roman"/>
          <w:b/>
          <w:bCs/>
          <w:lang w:eastAsia="zh-CN"/>
        </w:rPr>
        <w:t>世界第一的学术地位</w:t>
      </w:r>
      <w:r w:rsidRPr="000215F6">
        <w:rPr>
          <w:rFonts w:eastAsia="DengXian" w:cs="Times New Roman"/>
          <w:lang w:eastAsia="zh-CN"/>
        </w:rPr>
        <w:t>】</w:t>
      </w:r>
      <w:r w:rsidRPr="000215F6">
        <w:rPr>
          <w:rFonts w:eastAsia="DengXian" w:cs="Times New Roman"/>
          <w:lang w:eastAsia="zh-CN"/>
        </w:rPr>
        <w:t xml:space="preserve"> Dr. Koenig </w:t>
      </w:r>
      <w:r w:rsidRPr="000215F6">
        <w:rPr>
          <w:rFonts w:eastAsia="DengXian" w:cs="Times New Roman"/>
          <w:lang w:eastAsia="zh-CN"/>
        </w:rPr>
        <w:t>的学术影响力可以用「无人能及」来形容。</w:t>
      </w:r>
      <w:r w:rsidRPr="000215F6">
        <w:rPr>
          <w:rFonts w:eastAsia="DengXian" w:cs="Times New Roman"/>
          <w:lang w:eastAsia="zh-CN"/>
        </w:rPr>
        <w:t xml:space="preserve">2024 </w:t>
      </w:r>
      <w:r w:rsidRPr="000215F6">
        <w:rPr>
          <w:rFonts w:eastAsia="DengXian" w:cs="Times New Roman"/>
          <w:lang w:eastAsia="zh-CN"/>
        </w:rPr>
        <w:t>年，他被</w:t>
      </w:r>
      <w:r w:rsidRPr="000215F6">
        <w:rPr>
          <w:rFonts w:eastAsia="DengXian" w:cs="Times New Roman"/>
          <w:lang w:eastAsia="zh-CN"/>
        </w:rPr>
        <w:t xml:space="preserve"> Scholars GPS </w:t>
      </w:r>
      <w:r w:rsidRPr="000215F6">
        <w:rPr>
          <w:rFonts w:eastAsia="DengXian" w:cs="Times New Roman"/>
          <w:lang w:eastAsia="zh-CN"/>
        </w:rPr>
        <w:t>评选为「</w:t>
      </w:r>
      <w:r w:rsidRPr="004831ED">
        <w:rPr>
          <w:rFonts w:eastAsia="DengXian" w:cs="Times New Roman"/>
          <w:b/>
          <w:bCs/>
          <w:lang w:eastAsia="zh-CN"/>
        </w:rPr>
        <w:t>全球</w:t>
      </w:r>
      <w:r w:rsidRPr="000215F6">
        <w:rPr>
          <w:rFonts w:eastAsia="DengXian" w:cs="Times New Roman"/>
          <w:lang w:eastAsia="zh-CN"/>
        </w:rPr>
        <w:t>灵性领域学术贡献</w:t>
      </w:r>
      <w:r w:rsidRPr="004831ED">
        <w:rPr>
          <w:rFonts w:eastAsia="DengXian" w:cs="Times New Roman"/>
          <w:b/>
          <w:bCs/>
          <w:lang w:eastAsia="zh-CN"/>
        </w:rPr>
        <w:t>第一</w:t>
      </w:r>
      <w:r w:rsidRPr="000215F6">
        <w:rPr>
          <w:rFonts w:eastAsia="DengXian" w:cs="Times New Roman"/>
          <w:lang w:eastAsia="zh-CN"/>
        </w:rPr>
        <w:t>人（终身成就）」，在精神医学领域则排名全球第</w:t>
      </w:r>
      <w:r w:rsidRPr="000215F6">
        <w:rPr>
          <w:rFonts w:eastAsia="DengXian" w:cs="Times New Roman"/>
          <w:lang w:eastAsia="zh-CN"/>
        </w:rPr>
        <w:t xml:space="preserve"> 29 </w:t>
      </w:r>
      <w:r w:rsidRPr="000215F6">
        <w:rPr>
          <w:rFonts w:eastAsia="DengXian" w:cs="Times New Roman"/>
          <w:lang w:eastAsia="zh-CN"/>
        </w:rPr>
        <w:t>位。此外，</w:t>
      </w:r>
      <w:r w:rsidRPr="000215F6">
        <w:rPr>
          <w:rFonts w:eastAsia="DengXian" w:cs="Times New Roman"/>
          <w:lang w:eastAsia="zh-CN"/>
        </w:rPr>
        <w:t xml:space="preserve">Research.com </w:t>
      </w:r>
      <w:r w:rsidRPr="000215F6">
        <w:rPr>
          <w:rFonts w:eastAsia="DengXian" w:cs="Times New Roman"/>
          <w:lang w:eastAsia="zh-CN"/>
        </w:rPr>
        <w:t>也将他列为</w:t>
      </w:r>
      <w:r w:rsidRPr="004831ED">
        <w:rPr>
          <w:rFonts w:eastAsia="DengXian" w:cs="Times New Roman"/>
          <w:b/>
          <w:bCs/>
          <w:lang w:eastAsia="zh-CN"/>
        </w:rPr>
        <w:t>全球前</w:t>
      </w:r>
      <w:r w:rsidRPr="004831ED">
        <w:rPr>
          <w:rFonts w:eastAsia="DengXian" w:cs="Times New Roman"/>
          <w:b/>
          <w:bCs/>
          <w:lang w:eastAsia="zh-CN"/>
        </w:rPr>
        <w:t xml:space="preserve"> 10 </w:t>
      </w:r>
      <w:r w:rsidRPr="004831ED">
        <w:rPr>
          <w:rFonts w:eastAsia="DengXian" w:cs="Times New Roman"/>
          <w:b/>
          <w:bCs/>
          <w:lang w:eastAsia="zh-CN"/>
        </w:rPr>
        <w:t>名</w:t>
      </w:r>
      <w:r w:rsidRPr="000215F6">
        <w:rPr>
          <w:rFonts w:eastAsia="DengXian" w:cs="Times New Roman"/>
          <w:lang w:eastAsia="zh-CN"/>
        </w:rPr>
        <w:t>最顶尖的社会科学与人文科学家。他发表的科学论文近</w:t>
      </w:r>
      <w:r w:rsidRPr="00C82BF5">
        <w:rPr>
          <w:rFonts w:eastAsia="DengXian" w:cs="Times New Roman"/>
          <w:b/>
          <w:bCs/>
          <w:lang w:eastAsia="zh-CN"/>
        </w:rPr>
        <w:t xml:space="preserve"> 700</w:t>
      </w:r>
      <w:r w:rsidRPr="000215F6">
        <w:rPr>
          <w:rFonts w:eastAsia="DengXian" w:cs="Times New Roman"/>
          <w:lang w:eastAsia="zh-CN"/>
        </w:rPr>
        <w:t xml:space="preserve"> </w:t>
      </w:r>
      <w:r w:rsidRPr="000215F6">
        <w:rPr>
          <w:rFonts w:eastAsia="DengXian" w:cs="Times New Roman"/>
          <w:lang w:eastAsia="zh-CN"/>
        </w:rPr>
        <w:t>篇，出版了</w:t>
      </w:r>
      <w:r w:rsidRPr="000215F6">
        <w:rPr>
          <w:rFonts w:eastAsia="DengXian" w:cs="Times New Roman"/>
          <w:lang w:eastAsia="zh-CN"/>
        </w:rPr>
        <w:t xml:space="preserve"> </w:t>
      </w:r>
      <w:r w:rsidRPr="00C82BF5">
        <w:rPr>
          <w:rFonts w:eastAsia="DengXian" w:cs="Times New Roman"/>
          <w:b/>
          <w:bCs/>
          <w:lang w:eastAsia="zh-CN"/>
        </w:rPr>
        <w:t xml:space="preserve">70 </w:t>
      </w:r>
      <w:r w:rsidRPr="00C82BF5">
        <w:rPr>
          <w:rFonts w:eastAsia="DengXian" w:cs="Times New Roman"/>
          <w:b/>
          <w:bCs/>
          <w:lang w:eastAsia="zh-CN"/>
        </w:rPr>
        <w:t>本</w:t>
      </w:r>
      <w:r w:rsidRPr="000215F6">
        <w:rPr>
          <w:rFonts w:eastAsia="DengXian" w:cs="Times New Roman"/>
          <w:lang w:eastAsia="zh-CN"/>
        </w:rPr>
        <w:t>着作，是该领域被引用次数最多的「</w:t>
      </w:r>
      <w:r w:rsidRPr="00C82BF5">
        <w:rPr>
          <w:rFonts w:eastAsia="DengXian" w:cs="Times New Roman"/>
          <w:b/>
          <w:bCs/>
          <w:lang w:eastAsia="zh-CN"/>
        </w:rPr>
        <w:t>学术天花板</w:t>
      </w:r>
      <w:r w:rsidRPr="000215F6">
        <w:rPr>
          <w:rFonts w:eastAsia="DengXian" w:cs="Times New Roman"/>
          <w:lang w:eastAsia="zh-CN"/>
        </w:rPr>
        <w:t>」。</w:t>
      </w:r>
    </w:p>
    <w:p w14:paraId="72EB139F" w14:textId="77777777" w:rsidR="005A1FAF" w:rsidRPr="00A523C7" w:rsidRDefault="005A1FAF" w:rsidP="005A1FAF">
      <w:pPr>
        <w:rPr>
          <w:rFonts w:eastAsia="DengXian" w:cs="Times New Roman"/>
          <w:lang w:eastAsia="zh-CN"/>
        </w:rPr>
      </w:pPr>
      <w:r w:rsidRPr="000215F6">
        <w:rPr>
          <w:rFonts w:eastAsia="DengXian" w:cs="Times New Roman"/>
          <w:lang w:eastAsia="zh-CN"/>
        </w:rPr>
        <w:t>【</w:t>
      </w:r>
      <w:r w:rsidRPr="000215F6">
        <w:rPr>
          <w:rFonts w:eastAsia="DengXian" w:cs="Times New Roman"/>
          <w:b/>
          <w:bCs/>
          <w:lang w:eastAsia="zh-CN"/>
        </w:rPr>
        <w:t>从常春藤到军事战场的跨界实践</w:t>
      </w:r>
      <w:r w:rsidRPr="000215F6">
        <w:rPr>
          <w:rFonts w:eastAsia="DengXian" w:cs="Times New Roman"/>
          <w:lang w:eastAsia="zh-CN"/>
        </w:rPr>
        <w:t>】</w:t>
      </w:r>
      <w:r w:rsidRPr="000215F6">
        <w:rPr>
          <w:rFonts w:eastAsia="DengXian" w:cs="Times New Roman"/>
          <w:lang w:eastAsia="zh-CN"/>
        </w:rPr>
        <w:t xml:space="preserve"> Dr. Koenig </w:t>
      </w:r>
      <w:r w:rsidRPr="000215F6">
        <w:rPr>
          <w:rFonts w:eastAsia="DengXian" w:cs="Times New Roman"/>
          <w:lang w:eastAsia="zh-CN"/>
        </w:rPr>
        <w:t>的专业背景极其扎实，毕业于</w:t>
      </w:r>
      <w:r w:rsidRPr="00C82BF5">
        <w:rPr>
          <w:rFonts w:eastAsia="DengXian" w:cs="Times New Roman"/>
          <w:b/>
          <w:bCs/>
          <w:lang w:eastAsia="zh-CN"/>
        </w:rPr>
        <w:t>史丹福大学与加州大学旧金山分校</w:t>
      </w:r>
      <w:r w:rsidRPr="000215F6">
        <w:rPr>
          <w:rFonts w:eastAsia="DengXian" w:cs="Times New Roman"/>
          <w:lang w:eastAsia="zh-CN"/>
        </w:rPr>
        <w:t>（</w:t>
      </w:r>
      <w:r w:rsidRPr="000215F6">
        <w:rPr>
          <w:rFonts w:eastAsia="DengXian" w:cs="Times New Roman"/>
          <w:lang w:eastAsia="zh-CN"/>
        </w:rPr>
        <w:t>UCSF</w:t>
      </w:r>
      <w:r w:rsidRPr="000215F6">
        <w:rPr>
          <w:rFonts w:eastAsia="DengXian" w:cs="Times New Roman"/>
          <w:lang w:eastAsia="zh-CN"/>
        </w:rPr>
        <w:t>）。他的影响力不仅限于校园：</w:t>
      </w:r>
    </w:p>
    <w:p w14:paraId="3F5CA203" w14:textId="4782B405" w:rsidR="005A1FAF" w:rsidRPr="00A523C7" w:rsidRDefault="005A1FAF" w:rsidP="005A1FAF">
      <w:pPr>
        <w:numPr>
          <w:ilvl w:val="0"/>
          <w:numId w:val="27"/>
        </w:numPr>
        <w:rPr>
          <w:rFonts w:eastAsia="DengXian" w:cs="Times New Roman"/>
          <w:lang w:eastAsia="zh-CN"/>
        </w:rPr>
      </w:pPr>
      <w:r w:rsidRPr="000215F6">
        <w:rPr>
          <w:rFonts w:eastAsia="DengXian" w:cs="Times New Roman"/>
          <w:lang w:eastAsia="zh-CN"/>
        </w:rPr>
        <w:t>国家的顾问：</w:t>
      </w:r>
      <w:r w:rsidRPr="000215F6">
        <w:rPr>
          <w:rFonts w:eastAsia="DengXian" w:cs="Times New Roman"/>
          <w:lang w:eastAsia="zh-CN"/>
        </w:rPr>
        <w:t xml:space="preserve"> </w:t>
      </w:r>
      <w:r w:rsidRPr="000215F6">
        <w:rPr>
          <w:rFonts w:eastAsia="DengXian" w:cs="Times New Roman"/>
          <w:lang w:eastAsia="zh-CN"/>
        </w:rPr>
        <w:t>他曾受邀前往美国参议院与众议院作证，探讨</w:t>
      </w:r>
      <w:r w:rsidR="009F31DF" w:rsidRPr="009F31DF">
        <w:rPr>
          <w:rFonts w:asciiTheme="minorEastAsia" w:eastAsia="DengXian" w:hAnsiTheme="minorEastAsia" w:cs="Times New Roman" w:hint="eastAsia"/>
          <w:lang w:eastAsia="zh-CN"/>
        </w:rPr>
        <w:t>灵性生活</w:t>
      </w:r>
      <w:r w:rsidRPr="000215F6">
        <w:rPr>
          <w:rFonts w:eastAsia="DengXian" w:cs="Times New Roman"/>
          <w:lang w:eastAsia="zh-CN"/>
        </w:rPr>
        <w:t>对公共卫生的正面影响，甚至在</w:t>
      </w:r>
      <w:r w:rsidRPr="000215F6">
        <w:rPr>
          <w:rFonts w:eastAsia="DengXian" w:cs="Times New Roman"/>
          <w:lang w:eastAsia="zh-CN"/>
        </w:rPr>
        <w:t xml:space="preserve"> 2025 </w:t>
      </w:r>
      <w:r w:rsidRPr="000215F6">
        <w:rPr>
          <w:rFonts w:eastAsia="DengXian" w:cs="Times New Roman"/>
          <w:lang w:eastAsia="zh-CN"/>
        </w:rPr>
        <w:t>年多次获邀至白宫进行交流。</w:t>
      </w:r>
    </w:p>
    <w:p w14:paraId="5FC0329E" w14:textId="77777777" w:rsidR="005A1FAF" w:rsidRPr="00A523C7" w:rsidRDefault="005A1FAF" w:rsidP="005A1FAF">
      <w:pPr>
        <w:numPr>
          <w:ilvl w:val="0"/>
          <w:numId w:val="27"/>
        </w:numPr>
        <w:rPr>
          <w:rFonts w:eastAsia="DengXian" w:cs="Times New Roman"/>
          <w:lang w:eastAsia="zh-CN"/>
        </w:rPr>
      </w:pPr>
      <w:r w:rsidRPr="000215F6">
        <w:rPr>
          <w:rFonts w:eastAsia="DengXian" w:cs="Times New Roman"/>
          <w:lang w:eastAsia="zh-CN"/>
        </w:rPr>
        <w:t>军事战斗力专家：</w:t>
      </w:r>
      <w:r w:rsidRPr="000215F6">
        <w:rPr>
          <w:rFonts w:eastAsia="DengXian" w:cs="Times New Roman"/>
          <w:lang w:eastAsia="zh-CN"/>
        </w:rPr>
        <w:t xml:space="preserve"> </w:t>
      </w:r>
      <w:r w:rsidRPr="000215F6">
        <w:rPr>
          <w:rFonts w:eastAsia="DengXian" w:cs="Times New Roman"/>
          <w:lang w:eastAsia="zh-CN"/>
        </w:rPr>
        <w:t>他是「精神准备（</w:t>
      </w:r>
      <w:r w:rsidRPr="000215F6">
        <w:rPr>
          <w:rFonts w:eastAsia="DengXian" w:cs="Times New Roman"/>
          <w:lang w:eastAsia="zh-CN"/>
        </w:rPr>
        <w:t>Spiritual Readiness</w:t>
      </w:r>
      <w:r w:rsidRPr="000215F6">
        <w:rPr>
          <w:rFonts w:eastAsia="DengXian" w:cs="Times New Roman"/>
          <w:lang w:eastAsia="zh-CN"/>
        </w:rPr>
        <w:t>）」的倡导者，曾训练过上千名美国海军、海军陆战队及海岸防卫队的随军牧师，并指导乌克兰军方领导人如何预防自杀与处理道德创伤（</w:t>
      </w:r>
      <w:r w:rsidRPr="000215F6">
        <w:rPr>
          <w:rFonts w:eastAsia="DengXian" w:cs="Times New Roman"/>
          <w:lang w:eastAsia="zh-CN"/>
        </w:rPr>
        <w:t>Moral Injury</w:t>
      </w:r>
      <w:r w:rsidRPr="000215F6">
        <w:rPr>
          <w:rFonts w:eastAsia="DengXian" w:cs="Times New Roman"/>
          <w:lang w:eastAsia="zh-CN"/>
        </w:rPr>
        <w:t>）。</w:t>
      </w:r>
    </w:p>
    <w:p w14:paraId="6B62B5F5" w14:textId="77777777" w:rsidR="005A1FAF" w:rsidRPr="00A523C7" w:rsidRDefault="005A1FAF" w:rsidP="005A1FAF">
      <w:pPr>
        <w:numPr>
          <w:ilvl w:val="0"/>
          <w:numId w:val="27"/>
        </w:numPr>
        <w:rPr>
          <w:rFonts w:eastAsia="DengXian" w:cs="Times New Roman"/>
          <w:lang w:eastAsia="zh-CN"/>
        </w:rPr>
      </w:pPr>
      <w:r w:rsidRPr="000215F6">
        <w:rPr>
          <w:rFonts w:eastAsia="DengXian" w:cs="Times New Roman"/>
          <w:lang w:eastAsia="zh-CN"/>
        </w:rPr>
        <w:t>全球客座：</w:t>
      </w:r>
      <w:r w:rsidRPr="000215F6">
        <w:rPr>
          <w:rFonts w:eastAsia="DengXian" w:cs="Times New Roman"/>
          <w:lang w:eastAsia="zh-CN"/>
        </w:rPr>
        <w:t xml:space="preserve"> </w:t>
      </w:r>
      <w:r w:rsidRPr="000215F6">
        <w:rPr>
          <w:rFonts w:eastAsia="DengXian" w:cs="Times New Roman"/>
          <w:lang w:eastAsia="zh-CN"/>
        </w:rPr>
        <w:t>他的影响力遍及全球，受聘为沙特阿拉伯、中国（宁夏医科大学）及伊朗等多国大学的客座教授。</w:t>
      </w:r>
    </w:p>
    <w:p w14:paraId="44EB5AAF" w14:textId="77777777" w:rsidR="005A1FAF" w:rsidRPr="00A523C7" w:rsidRDefault="005A1FAF" w:rsidP="005A1FAF">
      <w:pPr>
        <w:rPr>
          <w:rFonts w:eastAsia="DengXian" w:cs="Times New Roman"/>
        </w:rPr>
      </w:pPr>
      <w:r w:rsidRPr="000215F6">
        <w:rPr>
          <w:rFonts w:eastAsia="DengXian" w:cs="Times New Roman"/>
          <w:lang w:eastAsia="zh-CN"/>
        </w:rPr>
        <w:t>【</w:t>
      </w:r>
      <w:r w:rsidRPr="000215F6">
        <w:rPr>
          <w:rFonts w:eastAsia="DengXian" w:cs="Times New Roman"/>
          <w:b/>
          <w:bCs/>
          <w:lang w:eastAsia="zh-CN"/>
        </w:rPr>
        <w:t>核心贡献：科学与信仰的桥梁</w:t>
      </w:r>
      <w:r w:rsidRPr="000215F6">
        <w:rPr>
          <w:rFonts w:eastAsia="DengXian" w:cs="Times New Roman"/>
          <w:lang w:eastAsia="zh-CN"/>
        </w:rPr>
        <w:t>】</w:t>
      </w:r>
      <w:r w:rsidRPr="000215F6">
        <w:rPr>
          <w:rFonts w:eastAsia="DengXian" w:cs="Times New Roman"/>
          <w:lang w:eastAsia="zh-CN"/>
        </w:rPr>
        <w:t xml:space="preserve"> </w:t>
      </w:r>
      <w:r w:rsidRPr="000215F6">
        <w:rPr>
          <w:rFonts w:eastAsia="DengXian" w:cs="Times New Roman"/>
          <w:lang w:eastAsia="zh-CN"/>
        </w:rPr>
        <w:t>他主编的《宗教与健康手册》（</w:t>
      </w:r>
      <w:r w:rsidRPr="000215F6">
        <w:rPr>
          <w:rFonts w:eastAsia="DengXian" w:cs="Times New Roman"/>
          <w:lang w:eastAsia="zh-CN"/>
        </w:rPr>
        <w:t>Handbook of Religion and Health</w:t>
      </w:r>
      <w:r w:rsidRPr="000215F6">
        <w:rPr>
          <w:rFonts w:eastAsia="DengXian" w:cs="Times New Roman"/>
          <w:lang w:eastAsia="zh-CN"/>
        </w:rPr>
        <w:t>）被誉为该领域的圣经。</w:t>
      </w:r>
      <w:r w:rsidRPr="000215F6">
        <w:rPr>
          <w:rFonts w:eastAsia="DengXian" w:cs="Times New Roman"/>
          <w:lang w:eastAsia="zh-CN"/>
        </w:rPr>
        <w:t xml:space="preserve">Dr. Koenig </w:t>
      </w:r>
      <w:r w:rsidRPr="000215F6">
        <w:rPr>
          <w:rFonts w:eastAsia="DengXian" w:cs="Times New Roman"/>
          <w:lang w:eastAsia="zh-CN"/>
        </w:rPr>
        <w:t>成功地将过去被视为「玄学」的灵性与宗教，转化为具备临床实证的科学，证明了灵性健康能有效减解孤独感、提升心理韧性并修复深刻的内心创伤。</w:t>
      </w:r>
    </w:p>
    <w:p w14:paraId="1402CDF5" w14:textId="77777777" w:rsidR="005A1FAF" w:rsidRPr="00A523C7" w:rsidRDefault="005A1FAF" w:rsidP="005A1FAF">
      <w:pPr>
        <w:rPr>
          <w:rFonts w:eastAsia="DengXian" w:cs="Times New Roman"/>
          <w:lang w:eastAsia="zh-CN"/>
        </w:rPr>
      </w:pPr>
      <w:r w:rsidRPr="000215F6">
        <w:rPr>
          <w:rFonts w:eastAsia="DengXian" w:cs="Times New Roman"/>
          <w:lang w:eastAsia="zh-CN"/>
        </w:rPr>
        <w:lastRenderedPageBreak/>
        <w:t>【</w:t>
      </w:r>
      <w:r w:rsidRPr="000215F6">
        <w:rPr>
          <w:rFonts w:eastAsia="DengXian" w:cs="Times New Roman"/>
          <w:b/>
          <w:bCs/>
          <w:lang w:eastAsia="zh-CN"/>
        </w:rPr>
        <w:t>大师风格：严谨医学中的终极关怀</w:t>
      </w:r>
      <w:r w:rsidRPr="000215F6">
        <w:rPr>
          <w:rFonts w:eastAsia="DengXian" w:cs="Times New Roman"/>
          <w:lang w:eastAsia="zh-CN"/>
        </w:rPr>
        <w:t>】</w:t>
      </w:r>
      <w:r w:rsidRPr="000215F6">
        <w:rPr>
          <w:rFonts w:eastAsia="DengXian" w:cs="Times New Roman"/>
          <w:lang w:eastAsia="zh-CN"/>
        </w:rPr>
        <w:t xml:space="preserve"> </w:t>
      </w:r>
      <w:r w:rsidRPr="000215F6">
        <w:rPr>
          <w:rFonts w:eastAsia="DengXian" w:cs="Times New Roman"/>
          <w:lang w:eastAsia="zh-CN"/>
        </w:rPr>
        <w:t>即便身处学术巅峰，</w:t>
      </w:r>
      <w:r w:rsidRPr="000215F6">
        <w:rPr>
          <w:rFonts w:eastAsia="DengXian" w:cs="Times New Roman"/>
          <w:lang w:eastAsia="zh-CN"/>
        </w:rPr>
        <w:t xml:space="preserve">Dr. Koenig </w:t>
      </w:r>
      <w:r w:rsidRPr="000215F6">
        <w:rPr>
          <w:rFonts w:eastAsia="DengXian" w:cs="Times New Roman"/>
          <w:lang w:eastAsia="zh-CN"/>
        </w:rPr>
        <w:t>仍保持着对临床的热诚。他不仅在顶尖媒体（如《纽约时报》、</w:t>
      </w:r>
      <w:r w:rsidRPr="000215F6">
        <w:rPr>
          <w:rFonts w:eastAsia="DengXian" w:cs="Times New Roman"/>
          <w:lang w:eastAsia="zh-CN"/>
        </w:rPr>
        <w:t>NPR</w:t>
      </w:r>
      <w:r w:rsidRPr="000215F6">
        <w:rPr>
          <w:rFonts w:eastAsia="DengXian" w:cs="Times New Roman"/>
          <w:lang w:eastAsia="zh-CN"/>
        </w:rPr>
        <w:t>、《时代杂志》）传递专业知识，更在杜克大学诊所长期服务基层患者。他以数据说话，却始终带着一份悲天悯人的怀抱，致力于让每一位患者在生物治疗之外，也能找到心灵的支撑力量。</w:t>
      </w:r>
    </w:p>
    <w:p w14:paraId="4AA3F670" w14:textId="77777777" w:rsidR="005A1FAF" w:rsidRDefault="005A1FAF" w:rsidP="005A1FAF">
      <w:pPr>
        <w:rPr>
          <w:rFonts w:eastAsiaTheme="minorEastAsia" w:cs="Times New Roman"/>
          <w:lang w:eastAsia="zh-CN"/>
        </w:rPr>
      </w:pPr>
    </w:p>
    <w:p w14:paraId="3300A085" w14:textId="77777777" w:rsidR="00D0523F" w:rsidRDefault="00D0523F" w:rsidP="005A1FAF">
      <w:pPr>
        <w:rPr>
          <w:rFonts w:eastAsiaTheme="minorEastAsia" w:cs="Times New Roman"/>
          <w:lang w:eastAsia="zh-CN"/>
        </w:rPr>
      </w:pPr>
    </w:p>
    <w:p w14:paraId="30DC8B29" w14:textId="77777777" w:rsidR="00D0523F" w:rsidRDefault="00D0523F" w:rsidP="005A1FAF">
      <w:pPr>
        <w:rPr>
          <w:rFonts w:eastAsiaTheme="minorEastAsia" w:cs="Times New Roman"/>
          <w:lang w:eastAsia="zh-CN"/>
        </w:rPr>
      </w:pPr>
    </w:p>
    <w:p w14:paraId="2397947E" w14:textId="77777777" w:rsidR="00D0523F" w:rsidRDefault="00D0523F" w:rsidP="005A1FAF">
      <w:pPr>
        <w:rPr>
          <w:rFonts w:eastAsiaTheme="minorEastAsia" w:cs="Times New Roman"/>
          <w:lang w:eastAsia="zh-CN"/>
        </w:rPr>
      </w:pPr>
    </w:p>
    <w:p w14:paraId="708F48E5" w14:textId="77777777" w:rsidR="00D0523F" w:rsidRDefault="00D0523F" w:rsidP="005A1FAF">
      <w:pPr>
        <w:rPr>
          <w:rFonts w:eastAsiaTheme="minorEastAsia" w:cs="Times New Roman"/>
          <w:lang w:eastAsia="zh-CN"/>
        </w:rPr>
      </w:pPr>
    </w:p>
    <w:p w14:paraId="61A96D0F" w14:textId="77777777" w:rsidR="00D0523F" w:rsidRDefault="00D0523F" w:rsidP="005A1FAF">
      <w:pPr>
        <w:rPr>
          <w:rFonts w:eastAsiaTheme="minorEastAsia" w:cs="Times New Roman"/>
          <w:lang w:eastAsia="zh-CN"/>
        </w:rPr>
      </w:pPr>
    </w:p>
    <w:p w14:paraId="44CF26C9" w14:textId="77777777" w:rsidR="00D0523F" w:rsidRDefault="00D0523F" w:rsidP="005A1FAF">
      <w:pPr>
        <w:rPr>
          <w:rFonts w:eastAsiaTheme="minorEastAsia" w:cs="Times New Roman"/>
          <w:lang w:eastAsia="zh-CN"/>
        </w:rPr>
      </w:pPr>
    </w:p>
    <w:p w14:paraId="2B860980" w14:textId="77777777" w:rsidR="00D0523F" w:rsidRDefault="00D0523F" w:rsidP="005A1FAF">
      <w:pPr>
        <w:rPr>
          <w:rFonts w:eastAsiaTheme="minorEastAsia" w:cs="Times New Roman"/>
          <w:lang w:eastAsia="zh-CN"/>
        </w:rPr>
      </w:pPr>
    </w:p>
    <w:p w14:paraId="0AAA2401" w14:textId="77777777" w:rsidR="00D0523F" w:rsidRDefault="00D0523F" w:rsidP="005A1FAF">
      <w:pPr>
        <w:rPr>
          <w:rFonts w:eastAsiaTheme="minorEastAsia" w:cs="Times New Roman"/>
          <w:lang w:eastAsia="zh-CN"/>
        </w:rPr>
      </w:pPr>
    </w:p>
    <w:p w14:paraId="2D131B7B" w14:textId="77777777" w:rsidR="00D0523F" w:rsidRDefault="00D0523F" w:rsidP="005A1FAF">
      <w:pPr>
        <w:rPr>
          <w:rFonts w:eastAsiaTheme="minorEastAsia" w:cs="Times New Roman"/>
          <w:lang w:eastAsia="zh-CN"/>
        </w:rPr>
      </w:pPr>
    </w:p>
    <w:p w14:paraId="3B460212" w14:textId="77777777" w:rsidR="00D0523F" w:rsidRDefault="00D0523F" w:rsidP="005A1FAF">
      <w:pPr>
        <w:rPr>
          <w:rFonts w:eastAsiaTheme="minorEastAsia" w:cs="Times New Roman"/>
          <w:lang w:eastAsia="zh-CN"/>
        </w:rPr>
      </w:pPr>
    </w:p>
    <w:p w14:paraId="76EF1DEA" w14:textId="77777777" w:rsidR="00D0523F" w:rsidRDefault="00D0523F" w:rsidP="005A1FAF">
      <w:pPr>
        <w:rPr>
          <w:rFonts w:eastAsiaTheme="minorEastAsia" w:cs="Times New Roman"/>
          <w:lang w:eastAsia="zh-CN"/>
        </w:rPr>
      </w:pPr>
    </w:p>
    <w:p w14:paraId="2A6604E2" w14:textId="77777777" w:rsidR="00D0523F" w:rsidRDefault="00D0523F" w:rsidP="005A1FAF">
      <w:pPr>
        <w:rPr>
          <w:rFonts w:eastAsiaTheme="minorEastAsia" w:cs="Times New Roman"/>
          <w:lang w:eastAsia="zh-CN"/>
        </w:rPr>
      </w:pPr>
    </w:p>
    <w:p w14:paraId="7CBD63A1" w14:textId="77777777" w:rsidR="00D0523F" w:rsidRDefault="00D0523F" w:rsidP="005A1FAF">
      <w:pPr>
        <w:rPr>
          <w:rFonts w:eastAsiaTheme="minorEastAsia" w:cs="Times New Roman"/>
          <w:lang w:eastAsia="zh-CN"/>
        </w:rPr>
      </w:pPr>
    </w:p>
    <w:p w14:paraId="1C35FB91" w14:textId="77777777" w:rsidR="00D0523F" w:rsidRDefault="00D0523F" w:rsidP="005A1FAF">
      <w:pPr>
        <w:rPr>
          <w:rFonts w:eastAsiaTheme="minorEastAsia" w:cs="Times New Roman"/>
          <w:lang w:eastAsia="zh-CN"/>
        </w:rPr>
      </w:pPr>
    </w:p>
    <w:p w14:paraId="5BBBAEC2" w14:textId="77777777" w:rsidR="00D0523F" w:rsidRDefault="00D0523F" w:rsidP="005A1FAF">
      <w:pPr>
        <w:rPr>
          <w:rFonts w:eastAsiaTheme="minorEastAsia" w:cs="Times New Roman"/>
          <w:lang w:eastAsia="zh-CN"/>
        </w:rPr>
      </w:pPr>
    </w:p>
    <w:p w14:paraId="1A472DF0" w14:textId="77777777" w:rsidR="00D0523F" w:rsidRDefault="00D0523F" w:rsidP="005A1FAF">
      <w:pPr>
        <w:rPr>
          <w:rFonts w:eastAsiaTheme="minorEastAsia" w:cs="Times New Roman"/>
          <w:lang w:eastAsia="zh-CN"/>
        </w:rPr>
      </w:pPr>
    </w:p>
    <w:p w14:paraId="764B0101" w14:textId="77777777" w:rsidR="00D0523F" w:rsidRPr="00D0523F" w:rsidRDefault="00D0523F" w:rsidP="005A1FAF">
      <w:pPr>
        <w:rPr>
          <w:rFonts w:eastAsiaTheme="minorEastAsia" w:cs="Times New Roman"/>
          <w:lang w:eastAsia="zh-CN"/>
        </w:rPr>
      </w:pPr>
    </w:p>
    <w:p w14:paraId="0F31F6A4" w14:textId="77777777" w:rsidR="005A1FAF" w:rsidRPr="000215F6" w:rsidRDefault="005A1FAF" w:rsidP="005A1FAF">
      <w:pPr>
        <w:rPr>
          <w:rFonts w:eastAsia="DengXian" w:cs="Times New Roman"/>
          <w:lang w:eastAsia="zh-CN"/>
        </w:rPr>
      </w:pPr>
    </w:p>
    <w:p w14:paraId="7311C06C" w14:textId="77777777" w:rsidR="005A1FAF" w:rsidRPr="001459E5" w:rsidRDefault="005A1FAF" w:rsidP="00615AD7">
      <w:pPr>
        <w:rPr>
          <w:sz w:val="32"/>
          <w:szCs w:val="32"/>
          <w:lang w:eastAsia="zh-CN"/>
        </w:rPr>
      </w:pPr>
    </w:p>
    <w:p w14:paraId="7DB8AB77" w14:textId="552E4466" w:rsidR="002E770A" w:rsidRDefault="004C2304" w:rsidP="00615AD7">
      <w:pPr>
        <w:rPr>
          <w:sz w:val="32"/>
          <w:szCs w:val="32"/>
          <w:lang w:val="x-none" w:eastAsia="zh-CN"/>
        </w:rPr>
      </w:pPr>
      <w:r w:rsidRPr="005C2D92">
        <w:rPr>
          <w:b/>
          <w:noProof/>
        </w:rPr>
        <w:lastRenderedPageBreak/>
        <w:drawing>
          <wp:inline distT="0" distB="0" distL="0" distR="0" wp14:anchorId="6B02F1CA" wp14:editId="682F0EA6">
            <wp:extent cx="1479550" cy="1739900"/>
            <wp:effectExtent l="0" t="0" r="6350" b="0"/>
            <wp:docPr id="454323676" name="Picture 4" descr="A person smiling at the camer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23676" name="Picture 4" descr="A person smiling at the camera&#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9550" cy="1739900"/>
                    </a:xfrm>
                    <a:prstGeom prst="rect">
                      <a:avLst/>
                    </a:prstGeom>
                    <a:noFill/>
                    <a:ln>
                      <a:noFill/>
                    </a:ln>
                  </pic:spPr>
                </pic:pic>
              </a:graphicData>
            </a:graphic>
          </wp:inline>
        </w:drawing>
      </w:r>
    </w:p>
    <w:p w14:paraId="2C56DF0A" w14:textId="77777777" w:rsidR="002E770A" w:rsidRPr="009946C0" w:rsidRDefault="002E770A" w:rsidP="00615AD7">
      <w:pPr>
        <w:rPr>
          <w:lang w:val="x-none" w:eastAsia="zh-CN"/>
        </w:rPr>
      </w:pPr>
    </w:p>
    <w:p w14:paraId="6359CBEE" w14:textId="04EE042C" w:rsidR="002E770A" w:rsidRPr="002E770A" w:rsidRDefault="009946C0" w:rsidP="002E770A">
      <w:pPr>
        <w:rPr>
          <w:rFonts w:eastAsia="DengXian" w:cs="Times New Roman"/>
        </w:rPr>
      </w:pPr>
      <w:r w:rsidRPr="009946C0">
        <w:rPr>
          <w:rFonts w:eastAsia="DengXian" w:cs="Times New Roman"/>
          <w:lang w:eastAsia="zh-CN"/>
        </w:rPr>
        <w:t>马德琼医生</w:t>
      </w:r>
      <w:r w:rsidRPr="009946C0">
        <w:rPr>
          <w:rFonts w:eastAsia="DengXian" w:cs="Times New Roman"/>
          <w:lang w:eastAsia="zh-CN"/>
        </w:rPr>
        <w:t>/</w:t>
      </w:r>
      <w:r w:rsidRPr="009946C0">
        <w:rPr>
          <w:rFonts w:eastAsia="DengXian" w:cs="Times New Roman"/>
          <w:lang w:eastAsia="zh-CN"/>
        </w:rPr>
        <w:t>教授（</w:t>
      </w:r>
      <w:r w:rsidRPr="00634C64">
        <w:rPr>
          <w:rFonts w:eastAsia="DengXian" w:cs="Times New Roman"/>
          <w:b/>
          <w:bCs/>
          <w:lang w:eastAsia="zh-CN"/>
        </w:rPr>
        <w:t>Deqiong Ma, MD Ph.D</w:t>
      </w:r>
      <w:r w:rsidRPr="009946C0">
        <w:rPr>
          <w:rFonts w:eastAsia="DengXian" w:cs="Times New Roman"/>
          <w:lang w:eastAsia="zh-CN"/>
        </w:rPr>
        <w:t>）是耶鲁大学医学院（</w:t>
      </w:r>
      <w:r w:rsidRPr="009946C0">
        <w:rPr>
          <w:rFonts w:eastAsia="DengXian" w:cs="Times New Roman"/>
          <w:lang w:eastAsia="zh-CN"/>
        </w:rPr>
        <w:t>Yale School of Medicine</w:t>
      </w:r>
      <w:r w:rsidRPr="009946C0">
        <w:rPr>
          <w:rFonts w:eastAsia="DengXian" w:cs="Times New Roman"/>
          <w:lang w:eastAsia="zh-CN"/>
        </w:rPr>
        <w:t>）的临床助理教授，同时也是一位在</w:t>
      </w:r>
      <w:r w:rsidRPr="009946C0">
        <w:rPr>
          <w:rFonts w:eastAsia="DengXian" w:cs="Times New Roman"/>
          <w:b/>
          <w:bCs/>
          <w:lang w:eastAsia="zh-CN"/>
        </w:rPr>
        <w:t>临床分子遗传学</w:t>
      </w:r>
      <w:r w:rsidRPr="009946C0">
        <w:rPr>
          <w:rFonts w:eastAsia="DengXian" w:cs="Times New Roman"/>
          <w:lang w:eastAsia="zh-CN"/>
        </w:rPr>
        <w:t>与</w:t>
      </w:r>
      <w:r w:rsidRPr="009946C0">
        <w:rPr>
          <w:rFonts w:eastAsia="DengXian" w:cs="Times New Roman"/>
          <w:b/>
          <w:bCs/>
          <w:lang w:eastAsia="zh-CN"/>
        </w:rPr>
        <w:t>细胞遗传学</w:t>
      </w:r>
      <w:r w:rsidRPr="009946C0">
        <w:rPr>
          <w:rFonts w:eastAsia="DengXian" w:cs="Times New Roman"/>
          <w:lang w:eastAsia="zh-CN"/>
        </w:rPr>
        <w:t>领域深具影响力的华裔科学家与临床诊断专家。</w:t>
      </w:r>
    </w:p>
    <w:p w14:paraId="71DAA531" w14:textId="4CB52ADA" w:rsidR="002E770A" w:rsidRPr="002E770A" w:rsidRDefault="009946C0" w:rsidP="002E770A">
      <w:pPr>
        <w:rPr>
          <w:rFonts w:eastAsia="DengXian" w:cs="Times New Roman"/>
          <w:b/>
          <w:bCs/>
          <w:lang w:eastAsia="zh-CN"/>
        </w:rPr>
      </w:pPr>
      <w:r w:rsidRPr="009946C0">
        <w:rPr>
          <w:rFonts w:eastAsia="DengXian" w:cs="Times New Roman"/>
          <w:b/>
          <w:bCs/>
          <w:lang w:eastAsia="zh-CN"/>
        </w:rPr>
        <w:t xml:space="preserve">1. </w:t>
      </w:r>
      <w:r w:rsidRPr="009946C0">
        <w:rPr>
          <w:rFonts w:eastAsia="DengXian" w:cs="Times New Roman"/>
          <w:b/>
          <w:bCs/>
          <w:lang w:eastAsia="zh-CN"/>
        </w:rPr>
        <w:t>专业核心职位</w:t>
      </w:r>
    </w:p>
    <w:p w14:paraId="6C0041F5" w14:textId="7C04891E" w:rsidR="002E770A" w:rsidRPr="002E770A" w:rsidRDefault="009946C0" w:rsidP="002E770A">
      <w:pPr>
        <w:numPr>
          <w:ilvl w:val="0"/>
          <w:numId w:val="6"/>
        </w:numPr>
        <w:rPr>
          <w:rFonts w:eastAsia="DengXian" w:cs="Times New Roman"/>
          <w:lang w:eastAsia="zh-CN"/>
        </w:rPr>
      </w:pPr>
      <w:r w:rsidRPr="009946C0">
        <w:rPr>
          <w:rFonts w:eastAsia="DengXian" w:cs="Times New Roman"/>
          <w:b/>
          <w:bCs/>
          <w:lang w:eastAsia="zh-CN"/>
        </w:rPr>
        <w:t>耶鲁大学医学院遗传学系</w:t>
      </w:r>
      <w:r w:rsidRPr="009946C0">
        <w:rPr>
          <w:rFonts w:eastAsia="DengXian" w:cs="Times New Roman"/>
          <w:lang w:eastAsia="zh-CN"/>
        </w:rPr>
        <w:t>：临床助理教授。</w:t>
      </w:r>
    </w:p>
    <w:p w14:paraId="60EF4944" w14:textId="510A916B" w:rsidR="002E770A" w:rsidRPr="002E770A" w:rsidRDefault="009946C0" w:rsidP="002E770A">
      <w:pPr>
        <w:numPr>
          <w:ilvl w:val="0"/>
          <w:numId w:val="6"/>
        </w:numPr>
        <w:rPr>
          <w:rFonts w:eastAsia="DengXian" w:cs="Times New Roman"/>
        </w:rPr>
      </w:pPr>
      <w:r w:rsidRPr="009946C0">
        <w:rPr>
          <w:rFonts w:eastAsia="DengXian" w:cs="Times New Roman"/>
          <w:b/>
          <w:bCs/>
          <w:lang w:eastAsia="zh-CN"/>
        </w:rPr>
        <w:t>耶鲁</w:t>
      </w:r>
      <w:r w:rsidRPr="009946C0">
        <w:rPr>
          <w:rFonts w:eastAsia="DengXian" w:cs="Times New Roman"/>
          <w:b/>
          <w:bCs/>
          <w:lang w:eastAsia="zh-CN"/>
        </w:rPr>
        <w:t xml:space="preserve"> DNA </w:t>
      </w:r>
      <w:r w:rsidRPr="009946C0">
        <w:rPr>
          <w:rFonts w:eastAsia="DengXian" w:cs="Times New Roman"/>
          <w:b/>
          <w:bCs/>
          <w:lang w:eastAsia="zh-CN"/>
        </w:rPr>
        <w:t>诊断实验室（</w:t>
      </w:r>
      <w:r w:rsidRPr="009946C0">
        <w:rPr>
          <w:rFonts w:eastAsia="DengXian" w:cs="Times New Roman"/>
          <w:b/>
          <w:bCs/>
          <w:lang w:eastAsia="zh-CN"/>
        </w:rPr>
        <w:t>DNA Diagnostic Lab</w:t>
      </w:r>
      <w:r w:rsidRPr="009946C0">
        <w:rPr>
          <w:rFonts w:eastAsia="DengXian" w:cs="Times New Roman"/>
          <w:b/>
          <w:bCs/>
          <w:lang w:eastAsia="zh-CN"/>
        </w:rPr>
        <w:t>）</w:t>
      </w:r>
      <w:r w:rsidRPr="009946C0">
        <w:rPr>
          <w:rFonts w:eastAsia="DengXian" w:cs="Times New Roman"/>
          <w:lang w:eastAsia="zh-CN"/>
        </w:rPr>
        <w:t>：副主任（</w:t>
      </w:r>
      <w:r w:rsidRPr="009946C0">
        <w:rPr>
          <w:rFonts w:eastAsia="DengXian" w:cs="Times New Roman"/>
          <w:lang w:eastAsia="zh-CN"/>
        </w:rPr>
        <w:t>Associate Director</w:t>
      </w:r>
      <w:r w:rsidRPr="009946C0">
        <w:rPr>
          <w:rFonts w:eastAsia="DengXian" w:cs="Times New Roman"/>
          <w:lang w:eastAsia="zh-CN"/>
        </w:rPr>
        <w:t>）。该实验室是全球领先的临床遗传检测中心，马教授在此负责复杂基因组数据的解读与诊断。</w:t>
      </w:r>
    </w:p>
    <w:p w14:paraId="56DA99E2" w14:textId="4A073C51" w:rsidR="002E770A" w:rsidRPr="002E770A" w:rsidRDefault="009946C0" w:rsidP="002E770A">
      <w:pPr>
        <w:rPr>
          <w:rFonts w:eastAsia="DengXian" w:cs="Times New Roman"/>
          <w:b/>
          <w:bCs/>
          <w:lang w:eastAsia="zh-CN"/>
        </w:rPr>
      </w:pPr>
      <w:r w:rsidRPr="009946C0">
        <w:rPr>
          <w:rFonts w:eastAsia="DengXian" w:cs="Times New Roman"/>
          <w:b/>
          <w:bCs/>
          <w:lang w:eastAsia="zh-CN"/>
        </w:rPr>
        <w:t xml:space="preserve">2. </w:t>
      </w:r>
      <w:r w:rsidRPr="009946C0">
        <w:rPr>
          <w:rFonts w:eastAsia="DengXian" w:cs="Times New Roman"/>
          <w:b/>
          <w:bCs/>
          <w:lang w:eastAsia="zh-CN"/>
        </w:rPr>
        <w:t>学术与职业轨迹</w:t>
      </w:r>
    </w:p>
    <w:p w14:paraId="1B4E4753" w14:textId="668766C8" w:rsidR="002E770A" w:rsidRPr="002E770A" w:rsidRDefault="009946C0" w:rsidP="002E770A">
      <w:pPr>
        <w:rPr>
          <w:rFonts w:eastAsia="DengXian" w:cs="Times New Roman"/>
          <w:lang w:eastAsia="zh-CN"/>
        </w:rPr>
      </w:pPr>
      <w:r w:rsidRPr="009946C0">
        <w:rPr>
          <w:rFonts w:eastAsia="DengXian" w:cs="Times New Roman"/>
          <w:lang w:eastAsia="zh-CN"/>
        </w:rPr>
        <w:t>马教授的职业生涯跨越了中国、新加坡、澳洲与美国，展现了极其国际化的学术视野：</w:t>
      </w:r>
    </w:p>
    <w:p w14:paraId="2512F4ED" w14:textId="5E898DD2" w:rsidR="002E770A" w:rsidRPr="002E770A" w:rsidRDefault="009946C0" w:rsidP="002E770A">
      <w:pPr>
        <w:numPr>
          <w:ilvl w:val="0"/>
          <w:numId w:val="7"/>
        </w:numPr>
        <w:rPr>
          <w:rFonts w:eastAsia="DengXian" w:cs="Times New Roman"/>
          <w:lang w:eastAsia="zh-CN"/>
        </w:rPr>
      </w:pPr>
      <w:r w:rsidRPr="009946C0">
        <w:rPr>
          <w:rFonts w:eastAsia="DengXian" w:cs="Times New Roman"/>
          <w:b/>
          <w:bCs/>
          <w:lang w:eastAsia="zh-CN"/>
        </w:rPr>
        <w:t>早期医学训练</w:t>
      </w:r>
      <w:r w:rsidRPr="009946C0">
        <w:rPr>
          <w:rFonts w:eastAsia="DengXian" w:cs="Times New Roman"/>
          <w:lang w:eastAsia="zh-CN"/>
        </w:rPr>
        <w:t>：毕业于武汉同济医科大学（现华中科技大学），并在湖北省医院担任过</w:t>
      </w:r>
      <w:r w:rsidRPr="009946C0">
        <w:rPr>
          <w:rFonts w:eastAsia="DengXian" w:cs="Times New Roman"/>
          <w:lang w:eastAsia="zh-CN"/>
        </w:rPr>
        <w:t xml:space="preserve"> 5 </w:t>
      </w:r>
      <w:r w:rsidRPr="009946C0">
        <w:rPr>
          <w:rFonts w:eastAsia="DengXian" w:cs="Times New Roman"/>
          <w:lang w:eastAsia="zh-CN"/>
        </w:rPr>
        <w:t>年的儿科住院医师。这段临床经历为他后来的遗传诊断工作奠定了坚实的医学基础。</w:t>
      </w:r>
    </w:p>
    <w:p w14:paraId="634ADD4B" w14:textId="6E89DE25" w:rsidR="002E770A" w:rsidRPr="002E770A" w:rsidRDefault="009946C0" w:rsidP="002E770A">
      <w:pPr>
        <w:numPr>
          <w:ilvl w:val="0"/>
          <w:numId w:val="7"/>
        </w:numPr>
        <w:rPr>
          <w:rFonts w:eastAsia="DengXian" w:cs="Times New Roman"/>
          <w:lang w:eastAsia="zh-CN"/>
        </w:rPr>
      </w:pPr>
      <w:r w:rsidRPr="009946C0">
        <w:rPr>
          <w:rFonts w:eastAsia="DengXian" w:cs="Times New Roman"/>
          <w:b/>
          <w:bCs/>
          <w:lang w:eastAsia="zh-CN"/>
        </w:rPr>
        <w:t>跨国深造</w:t>
      </w:r>
      <w:r w:rsidRPr="009946C0">
        <w:rPr>
          <w:rFonts w:eastAsia="DengXian" w:cs="Times New Roman"/>
          <w:lang w:eastAsia="zh-CN"/>
        </w:rPr>
        <w:t>：先后在新加坡国立大学获得生理学硕士，并在澳洲著名的</w:t>
      </w:r>
      <w:r w:rsidRPr="009946C0">
        <w:rPr>
          <w:rFonts w:eastAsia="DengXian" w:cs="Times New Roman"/>
          <w:lang w:eastAsia="zh-CN"/>
        </w:rPr>
        <w:t xml:space="preserve"> Menzies </w:t>
      </w:r>
      <w:r w:rsidRPr="009946C0">
        <w:rPr>
          <w:rFonts w:eastAsia="DengXian" w:cs="Times New Roman"/>
          <w:lang w:eastAsia="zh-CN"/>
        </w:rPr>
        <w:t>研究中心取得博士学位，专攻骨骼与代谢相关研究。</w:t>
      </w:r>
    </w:p>
    <w:p w14:paraId="4A188519" w14:textId="3176726E" w:rsidR="002E770A" w:rsidRPr="002E770A" w:rsidRDefault="009946C0" w:rsidP="002E770A">
      <w:pPr>
        <w:numPr>
          <w:ilvl w:val="0"/>
          <w:numId w:val="7"/>
        </w:numPr>
        <w:rPr>
          <w:rFonts w:eastAsia="DengXian" w:cs="Times New Roman"/>
          <w:lang w:eastAsia="zh-CN"/>
        </w:rPr>
      </w:pPr>
      <w:r w:rsidRPr="009946C0">
        <w:rPr>
          <w:rFonts w:eastAsia="DengXian" w:cs="Times New Roman"/>
          <w:b/>
          <w:bCs/>
          <w:lang w:eastAsia="zh-CN"/>
        </w:rPr>
        <w:t>顶尖研究与转化</w:t>
      </w:r>
      <w:r w:rsidRPr="009946C0">
        <w:rPr>
          <w:rFonts w:eastAsia="DengXian" w:cs="Times New Roman"/>
          <w:lang w:eastAsia="zh-CN"/>
        </w:rPr>
        <w:t>：在杜克大学（</w:t>
      </w:r>
      <w:r w:rsidRPr="009946C0">
        <w:rPr>
          <w:rFonts w:eastAsia="DengXian" w:cs="Times New Roman"/>
          <w:lang w:eastAsia="zh-CN"/>
        </w:rPr>
        <w:t>Duke</w:t>
      </w:r>
      <w:r w:rsidRPr="009946C0">
        <w:rPr>
          <w:rFonts w:eastAsia="DengXian" w:cs="Times New Roman"/>
          <w:lang w:eastAsia="zh-CN"/>
        </w:rPr>
        <w:t>）与迈阿密大学（</w:t>
      </w:r>
      <w:r w:rsidRPr="009946C0">
        <w:rPr>
          <w:rFonts w:eastAsia="DengXian" w:cs="Times New Roman"/>
          <w:lang w:eastAsia="zh-CN"/>
        </w:rPr>
        <w:t>University of Miami</w:t>
      </w:r>
      <w:r w:rsidRPr="009946C0">
        <w:rPr>
          <w:rFonts w:eastAsia="DengXian" w:cs="Times New Roman"/>
          <w:lang w:eastAsia="zh-CN"/>
        </w:rPr>
        <w:t>）进行博士后及研究教授工作，专注于人类遗传学。</w:t>
      </w:r>
    </w:p>
    <w:p w14:paraId="29B6FDC7" w14:textId="626D6252" w:rsidR="002E770A" w:rsidRPr="002E770A" w:rsidRDefault="009946C0" w:rsidP="002E770A">
      <w:pPr>
        <w:numPr>
          <w:ilvl w:val="0"/>
          <w:numId w:val="7"/>
        </w:numPr>
        <w:rPr>
          <w:rFonts w:eastAsia="DengXian" w:cs="Times New Roman"/>
          <w:lang w:eastAsia="zh-CN"/>
        </w:rPr>
      </w:pPr>
      <w:r w:rsidRPr="009946C0">
        <w:rPr>
          <w:rFonts w:eastAsia="DengXian" w:cs="Times New Roman"/>
          <w:b/>
          <w:bCs/>
          <w:lang w:eastAsia="zh-CN"/>
        </w:rPr>
        <w:t>耶鲁临床生涯</w:t>
      </w:r>
      <w:r w:rsidRPr="009946C0">
        <w:rPr>
          <w:rFonts w:eastAsia="DengXian" w:cs="Times New Roman"/>
          <w:lang w:eastAsia="zh-CN"/>
        </w:rPr>
        <w:t>：在纽约阿尔伯特</w:t>
      </w:r>
      <w:r w:rsidRPr="009946C0">
        <w:rPr>
          <w:rFonts w:eastAsia="DengXian" w:cs="Times New Roman"/>
          <w:lang w:eastAsia="zh-CN"/>
        </w:rPr>
        <w:t>·</w:t>
      </w:r>
      <w:r w:rsidRPr="009946C0">
        <w:rPr>
          <w:rFonts w:eastAsia="DengXian" w:cs="Times New Roman"/>
          <w:lang w:eastAsia="zh-CN"/>
        </w:rPr>
        <w:t>爱因斯坦医学院完成</w:t>
      </w:r>
      <w:r w:rsidRPr="009946C0">
        <w:rPr>
          <w:rFonts w:eastAsia="DengXian" w:cs="Times New Roman"/>
          <w:lang w:eastAsia="zh-CN"/>
        </w:rPr>
        <w:t xml:space="preserve"> ABMGG </w:t>
      </w:r>
      <w:r w:rsidRPr="009946C0">
        <w:rPr>
          <w:rFonts w:eastAsia="DengXian" w:cs="Times New Roman"/>
          <w:lang w:eastAsia="zh-CN"/>
        </w:rPr>
        <w:t>认证的专科培训后，于</w:t>
      </w:r>
      <w:r w:rsidRPr="009946C0">
        <w:rPr>
          <w:rFonts w:eastAsia="DengXian" w:cs="Times New Roman"/>
          <w:lang w:eastAsia="zh-CN"/>
        </w:rPr>
        <w:t xml:space="preserve"> 2015 </w:t>
      </w:r>
      <w:r w:rsidRPr="009946C0">
        <w:rPr>
          <w:rFonts w:eastAsia="DengXian" w:cs="Times New Roman"/>
          <w:lang w:eastAsia="zh-CN"/>
        </w:rPr>
        <w:t>年加入耶鲁大学，迅速晋升为</w:t>
      </w:r>
      <w:r w:rsidRPr="009946C0">
        <w:rPr>
          <w:rFonts w:eastAsia="DengXian" w:cs="Times New Roman"/>
          <w:lang w:eastAsia="zh-CN"/>
        </w:rPr>
        <w:t xml:space="preserve"> DNA </w:t>
      </w:r>
      <w:r w:rsidRPr="009946C0">
        <w:rPr>
          <w:rFonts w:eastAsia="DengXian" w:cs="Times New Roman"/>
          <w:lang w:eastAsia="zh-CN"/>
        </w:rPr>
        <w:t>诊断实验室的核心领导成员。</w:t>
      </w:r>
    </w:p>
    <w:p w14:paraId="6C329222" w14:textId="6BE6CD69" w:rsidR="002E770A" w:rsidRPr="002E770A" w:rsidRDefault="002E770A" w:rsidP="002E770A">
      <w:pPr>
        <w:rPr>
          <w:rFonts w:eastAsia="DengXian" w:cs="Times New Roman"/>
          <w:lang w:eastAsia="zh-CN"/>
        </w:rPr>
      </w:pPr>
    </w:p>
    <w:p w14:paraId="6B1D1032" w14:textId="0FE57AFC" w:rsidR="002E770A" w:rsidRPr="002E770A" w:rsidRDefault="009946C0" w:rsidP="002E770A">
      <w:pPr>
        <w:rPr>
          <w:rFonts w:eastAsia="DengXian" w:cs="Times New Roman"/>
          <w:b/>
          <w:bCs/>
          <w:lang w:eastAsia="zh-CN"/>
        </w:rPr>
      </w:pPr>
      <w:r w:rsidRPr="009946C0">
        <w:rPr>
          <w:rFonts w:eastAsia="DengXian" w:cs="Times New Roman"/>
          <w:b/>
          <w:bCs/>
          <w:lang w:eastAsia="zh-CN"/>
        </w:rPr>
        <w:lastRenderedPageBreak/>
        <w:t xml:space="preserve">3. </w:t>
      </w:r>
      <w:r w:rsidRPr="009946C0">
        <w:rPr>
          <w:rFonts w:eastAsia="DengXian" w:cs="Times New Roman"/>
          <w:b/>
          <w:bCs/>
          <w:lang w:eastAsia="zh-CN"/>
        </w:rPr>
        <w:t>权威认证与学术成就</w:t>
      </w:r>
    </w:p>
    <w:p w14:paraId="55033317" w14:textId="1E58FA9F" w:rsidR="002E770A" w:rsidRPr="002E770A" w:rsidRDefault="009946C0" w:rsidP="002E770A">
      <w:pPr>
        <w:rPr>
          <w:rFonts w:eastAsia="DengXian" w:cs="Times New Roman"/>
          <w:lang w:eastAsia="zh-CN"/>
        </w:rPr>
      </w:pPr>
      <w:r w:rsidRPr="009946C0">
        <w:rPr>
          <w:rFonts w:eastAsia="DengXian" w:cs="Times New Roman"/>
          <w:lang w:eastAsia="zh-CN"/>
        </w:rPr>
        <w:t>马教授是少数拥有</w:t>
      </w:r>
      <w:r w:rsidRPr="009946C0">
        <w:rPr>
          <w:rFonts w:eastAsia="DengXian" w:cs="Times New Roman"/>
          <w:b/>
          <w:bCs/>
          <w:lang w:eastAsia="zh-CN"/>
        </w:rPr>
        <w:t>美国遗传学与基因体学委员会（</w:t>
      </w:r>
      <w:r w:rsidRPr="009946C0">
        <w:rPr>
          <w:rFonts w:eastAsia="DengXian" w:cs="Times New Roman"/>
          <w:b/>
          <w:bCs/>
          <w:lang w:eastAsia="zh-CN"/>
        </w:rPr>
        <w:t>ABMGG</w:t>
      </w:r>
      <w:r w:rsidRPr="009946C0">
        <w:rPr>
          <w:rFonts w:eastAsia="DengXian" w:cs="Times New Roman"/>
          <w:b/>
          <w:bCs/>
          <w:lang w:eastAsia="zh-CN"/>
        </w:rPr>
        <w:t>）双重认证</w:t>
      </w:r>
      <w:r w:rsidRPr="009946C0">
        <w:rPr>
          <w:rFonts w:eastAsia="DengXian" w:cs="Times New Roman"/>
          <w:lang w:eastAsia="zh-CN"/>
        </w:rPr>
        <w:t>的专家，这代表他在以下两个领域皆具备最高等级的执业资格：</w:t>
      </w:r>
    </w:p>
    <w:p w14:paraId="76CBECF8" w14:textId="79FEADAB" w:rsidR="002E770A" w:rsidRPr="002E770A" w:rsidRDefault="009946C0" w:rsidP="002E770A">
      <w:pPr>
        <w:numPr>
          <w:ilvl w:val="0"/>
          <w:numId w:val="8"/>
        </w:numPr>
        <w:rPr>
          <w:rFonts w:eastAsia="DengXian" w:cs="Times New Roman"/>
          <w:lang w:eastAsia="zh-CN"/>
        </w:rPr>
      </w:pPr>
      <w:r w:rsidRPr="009946C0">
        <w:rPr>
          <w:rFonts w:eastAsia="DengXian" w:cs="Times New Roman"/>
          <w:b/>
          <w:bCs/>
          <w:lang w:eastAsia="zh-CN"/>
        </w:rPr>
        <w:t>临床分子遗传学</w:t>
      </w:r>
      <w:r w:rsidRPr="009946C0">
        <w:rPr>
          <w:rFonts w:eastAsia="DengXian" w:cs="Times New Roman"/>
          <w:lang w:eastAsia="zh-CN"/>
        </w:rPr>
        <w:t>：利用</w:t>
      </w:r>
      <w:r w:rsidRPr="009946C0">
        <w:rPr>
          <w:rFonts w:eastAsia="DengXian" w:cs="Times New Roman"/>
          <w:lang w:eastAsia="zh-CN"/>
        </w:rPr>
        <w:t xml:space="preserve"> DNA </w:t>
      </w:r>
      <w:r w:rsidRPr="009946C0">
        <w:rPr>
          <w:rFonts w:eastAsia="DengXian" w:cs="Times New Roman"/>
          <w:lang w:eastAsia="zh-CN"/>
        </w:rPr>
        <w:t>技术诊断遗传疾病。</w:t>
      </w:r>
    </w:p>
    <w:p w14:paraId="084ECA5A" w14:textId="7117B5E8" w:rsidR="002E770A" w:rsidRPr="002E770A" w:rsidRDefault="009946C0" w:rsidP="002E770A">
      <w:pPr>
        <w:numPr>
          <w:ilvl w:val="0"/>
          <w:numId w:val="8"/>
        </w:numPr>
        <w:rPr>
          <w:rFonts w:eastAsia="DengXian" w:cs="Times New Roman"/>
          <w:lang w:eastAsia="zh-CN"/>
        </w:rPr>
      </w:pPr>
      <w:r w:rsidRPr="009946C0">
        <w:rPr>
          <w:rFonts w:eastAsia="DengXian" w:cs="Times New Roman"/>
          <w:b/>
          <w:bCs/>
          <w:lang w:eastAsia="zh-CN"/>
        </w:rPr>
        <w:t>临床细胞遗传学</w:t>
      </w:r>
      <w:r w:rsidRPr="009946C0">
        <w:rPr>
          <w:rFonts w:eastAsia="DengXian" w:cs="Times New Roman"/>
          <w:lang w:eastAsia="zh-CN"/>
        </w:rPr>
        <w:t>：研究染色体异常及其与疾病的关系。</w:t>
      </w:r>
    </w:p>
    <w:p w14:paraId="51B593AB" w14:textId="406B77F4" w:rsidR="002E770A" w:rsidRPr="002E770A" w:rsidRDefault="009946C0" w:rsidP="002E770A">
      <w:pPr>
        <w:rPr>
          <w:rFonts w:eastAsia="DengXian" w:cs="Times New Roman"/>
          <w:lang w:eastAsia="zh-CN"/>
        </w:rPr>
      </w:pPr>
      <w:r w:rsidRPr="009946C0">
        <w:rPr>
          <w:rFonts w:eastAsia="DengXian" w:cs="Times New Roman"/>
          <w:lang w:eastAsia="zh-CN"/>
        </w:rPr>
        <w:t>他在学术上也获奖无数，特别是在</w:t>
      </w:r>
      <w:r w:rsidRPr="009946C0">
        <w:rPr>
          <w:rFonts w:eastAsia="DengXian" w:cs="Times New Roman"/>
          <w:b/>
          <w:bCs/>
          <w:lang w:eastAsia="zh-CN"/>
        </w:rPr>
        <w:t>代谢性骨病</w:t>
      </w:r>
      <w:r w:rsidRPr="009946C0">
        <w:rPr>
          <w:rFonts w:eastAsia="DengXian" w:cs="Times New Roman"/>
          <w:lang w:eastAsia="zh-CN"/>
        </w:rPr>
        <w:t>与</w:t>
      </w:r>
      <w:r w:rsidRPr="009946C0">
        <w:rPr>
          <w:rFonts w:eastAsia="DengXian" w:cs="Times New Roman"/>
          <w:b/>
          <w:bCs/>
          <w:lang w:eastAsia="zh-CN"/>
        </w:rPr>
        <w:t>基因检测技术优化</w:t>
      </w:r>
      <w:r w:rsidRPr="009946C0">
        <w:rPr>
          <w:rFonts w:eastAsia="DengXian" w:cs="Times New Roman"/>
          <w:lang w:eastAsia="zh-CN"/>
        </w:rPr>
        <w:t>方面，多次获得「青年科学家奖」及杰出研究奖。</w:t>
      </w:r>
    </w:p>
    <w:p w14:paraId="3DEEF112" w14:textId="12CA1348" w:rsidR="002E770A" w:rsidRPr="002E770A" w:rsidRDefault="009946C0" w:rsidP="002E770A">
      <w:pPr>
        <w:rPr>
          <w:rFonts w:eastAsia="DengXian" w:cs="Times New Roman"/>
          <w:b/>
          <w:bCs/>
          <w:lang w:eastAsia="zh-CN"/>
        </w:rPr>
      </w:pPr>
      <w:r w:rsidRPr="009946C0">
        <w:rPr>
          <w:rFonts w:eastAsia="DengXian" w:cs="Times New Roman"/>
          <w:b/>
          <w:bCs/>
          <w:lang w:eastAsia="zh-CN"/>
        </w:rPr>
        <w:t xml:space="preserve">4. </w:t>
      </w:r>
      <w:r w:rsidRPr="009946C0">
        <w:rPr>
          <w:rFonts w:eastAsia="DengXian" w:cs="Times New Roman"/>
          <w:b/>
          <w:bCs/>
          <w:lang w:eastAsia="zh-CN"/>
        </w:rPr>
        <w:t>专业贡献与影响力</w:t>
      </w:r>
    </w:p>
    <w:p w14:paraId="12A3133D" w14:textId="0DC84FE1" w:rsidR="002E770A" w:rsidRPr="002E770A" w:rsidRDefault="009946C0" w:rsidP="002E770A">
      <w:pPr>
        <w:numPr>
          <w:ilvl w:val="0"/>
          <w:numId w:val="9"/>
        </w:numPr>
        <w:rPr>
          <w:rFonts w:eastAsia="DengXian" w:cs="Times New Roman"/>
          <w:lang w:eastAsia="zh-CN"/>
        </w:rPr>
      </w:pPr>
      <w:r w:rsidRPr="009946C0">
        <w:rPr>
          <w:rFonts w:eastAsia="DengXian" w:cs="Times New Roman"/>
          <w:b/>
          <w:bCs/>
          <w:lang w:eastAsia="zh-CN"/>
        </w:rPr>
        <w:t>攻克诊断难题</w:t>
      </w:r>
      <w:r w:rsidRPr="009946C0">
        <w:rPr>
          <w:rFonts w:eastAsia="DengXian" w:cs="Times New Roman"/>
          <w:lang w:eastAsia="zh-CN"/>
        </w:rPr>
        <w:t>：他致力于优化「全外显子组测序（</w:t>
      </w:r>
      <w:r w:rsidRPr="009946C0">
        <w:rPr>
          <w:rFonts w:eastAsia="DengXian" w:cs="Times New Roman"/>
          <w:lang w:eastAsia="zh-CN"/>
        </w:rPr>
        <w:t>Exome Sequencing</w:t>
      </w:r>
      <w:r w:rsidRPr="009946C0">
        <w:rPr>
          <w:rFonts w:eastAsia="DengXian" w:cs="Times New Roman"/>
          <w:lang w:eastAsia="zh-CN"/>
        </w:rPr>
        <w:t>）」技术，特别是在一些难以诊断的遗传病（如体染色体显性多囊肾病</w:t>
      </w:r>
      <w:r w:rsidRPr="009946C0">
        <w:rPr>
          <w:rFonts w:eastAsia="DengXian" w:cs="Times New Roman"/>
          <w:lang w:eastAsia="zh-CN"/>
        </w:rPr>
        <w:t xml:space="preserve"> ADPKD</w:t>
      </w:r>
      <w:r w:rsidRPr="009946C0">
        <w:rPr>
          <w:rFonts w:eastAsia="DengXian" w:cs="Times New Roman"/>
          <w:lang w:eastAsia="zh-CN"/>
        </w:rPr>
        <w:t>）上，提出了突破性的见解。</w:t>
      </w:r>
    </w:p>
    <w:p w14:paraId="1525BA85" w14:textId="4AE627E7" w:rsidR="002E770A" w:rsidRPr="002E770A" w:rsidRDefault="009946C0" w:rsidP="002E770A">
      <w:pPr>
        <w:numPr>
          <w:ilvl w:val="0"/>
          <w:numId w:val="9"/>
        </w:numPr>
        <w:rPr>
          <w:rFonts w:eastAsia="DengXian" w:cs="Times New Roman"/>
          <w:lang w:eastAsia="zh-CN"/>
        </w:rPr>
      </w:pPr>
      <w:r w:rsidRPr="009946C0">
        <w:rPr>
          <w:rFonts w:eastAsia="DengXian" w:cs="Times New Roman"/>
          <w:b/>
          <w:bCs/>
          <w:lang w:eastAsia="zh-CN"/>
        </w:rPr>
        <w:t>临床与学术的桥梁</w:t>
      </w:r>
      <w:r w:rsidRPr="009946C0">
        <w:rPr>
          <w:rFonts w:eastAsia="DengXian" w:cs="Times New Roman"/>
          <w:lang w:eastAsia="zh-CN"/>
        </w:rPr>
        <w:t>：作为一名「临床学者（</w:t>
      </w:r>
      <w:r w:rsidRPr="009946C0">
        <w:rPr>
          <w:rFonts w:eastAsia="DengXian" w:cs="Times New Roman"/>
          <w:lang w:eastAsia="zh-CN"/>
        </w:rPr>
        <w:t>Academic Clinician</w:t>
      </w:r>
      <w:r w:rsidRPr="009946C0">
        <w:rPr>
          <w:rFonts w:eastAsia="DengXian" w:cs="Times New Roman"/>
          <w:lang w:eastAsia="zh-CN"/>
        </w:rPr>
        <w:t>）」，马教授不仅在实验室解读数据，更参与医学教育，培训下一代的遗传学医师。</w:t>
      </w:r>
    </w:p>
    <w:p w14:paraId="63712BFF" w14:textId="6DED8EB7" w:rsidR="002E770A" w:rsidRPr="002E770A" w:rsidRDefault="002E770A" w:rsidP="002E770A">
      <w:pPr>
        <w:rPr>
          <w:rFonts w:eastAsia="DengXian" w:cs="Times New Roman"/>
          <w:lang w:eastAsia="zh-CN"/>
        </w:rPr>
      </w:pPr>
    </w:p>
    <w:p w14:paraId="4BCD11A2" w14:textId="2EA80B5E" w:rsidR="002E770A" w:rsidRPr="002E770A" w:rsidRDefault="009946C0" w:rsidP="002E770A">
      <w:pPr>
        <w:rPr>
          <w:rFonts w:eastAsia="DengXian" w:cs="Times New Roman"/>
          <w:lang w:eastAsia="zh-CN"/>
        </w:rPr>
      </w:pPr>
      <w:r w:rsidRPr="009946C0">
        <w:rPr>
          <w:rFonts w:eastAsia="DengXian" w:cs="Times New Roman"/>
          <w:lang w:eastAsia="zh-CN"/>
        </w:rPr>
        <w:t>马德琼教授是一位</w:t>
      </w:r>
      <w:r w:rsidRPr="009946C0">
        <w:rPr>
          <w:rFonts w:eastAsia="DengXian" w:cs="Times New Roman"/>
          <w:b/>
          <w:bCs/>
          <w:lang w:eastAsia="zh-CN"/>
        </w:rPr>
        <w:t>从临床医生转型为尖端遗传诊断科学家</w:t>
      </w:r>
      <w:r w:rsidRPr="009946C0">
        <w:rPr>
          <w:rFonts w:eastAsia="DengXian" w:cs="Times New Roman"/>
          <w:lang w:eastAsia="zh-CN"/>
        </w:rPr>
        <w:t>的典范。他深厚的儿科背景结合其在分子遗传学上的造诣，使他能够精确地从海量的基因数据中，为患者找到致病的关键原因。</w:t>
      </w:r>
    </w:p>
    <w:p w14:paraId="601C30E7" w14:textId="77777777" w:rsidR="002E770A" w:rsidRDefault="002E770A" w:rsidP="00615AD7">
      <w:pPr>
        <w:rPr>
          <w:rFonts w:eastAsiaTheme="minorEastAsia" w:cs="Times New Roman"/>
          <w:lang w:eastAsia="zh-CN"/>
        </w:rPr>
      </w:pPr>
    </w:p>
    <w:p w14:paraId="498AAE46" w14:textId="77777777" w:rsidR="000B09DF" w:rsidRDefault="000B09DF" w:rsidP="00615AD7">
      <w:pPr>
        <w:rPr>
          <w:rFonts w:eastAsiaTheme="minorEastAsia" w:cs="Times New Roman"/>
          <w:lang w:eastAsia="zh-CN"/>
        </w:rPr>
      </w:pPr>
    </w:p>
    <w:p w14:paraId="39CEE052" w14:textId="77777777" w:rsidR="000B09DF" w:rsidRDefault="000B09DF" w:rsidP="00615AD7">
      <w:pPr>
        <w:rPr>
          <w:rFonts w:eastAsiaTheme="minorEastAsia" w:cs="Times New Roman"/>
          <w:lang w:eastAsia="zh-CN"/>
        </w:rPr>
      </w:pPr>
    </w:p>
    <w:p w14:paraId="69E82FF5" w14:textId="77777777" w:rsidR="000B09DF" w:rsidRDefault="000B09DF" w:rsidP="00615AD7">
      <w:pPr>
        <w:rPr>
          <w:rFonts w:eastAsiaTheme="minorEastAsia" w:cs="Times New Roman"/>
          <w:lang w:eastAsia="zh-CN"/>
        </w:rPr>
      </w:pPr>
    </w:p>
    <w:p w14:paraId="5333115C" w14:textId="77777777" w:rsidR="00D0523F" w:rsidRDefault="00D0523F" w:rsidP="00615AD7">
      <w:pPr>
        <w:rPr>
          <w:rFonts w:eastAsiaTheme="minorEastAsia" w:cs="Times New Roman"/>
          <w:lang w:eastAsia="zh-CN"/>
        </w:rPr>
      </w:pPr>
    </w:p>
    <w:p w14:paraId="1C033E61" w14:textId="77777777" w:rsidR="00D0523F" w:rsidRDefault="00D0523F" w:rsidP="00615AD7">
      <w:pPr>
        <w:rPr>
          <w:rFonts w:eastAsiaTheme="minorEastAsia" w:cs="Times New Roman"/>
          <w:lang w:eastAsia="zh-CN"/>
        </w:rPr>
      </w:pPr>
    </w:p>
    <w:p w14:paraId="25AB281E" w14:textId="77777777" w:rsidR="00D0523F" w:rsidRPr="000B09DF" w:rsidRDefault="00D0523F" w:rsidP="00615AD7">
      <w:pPr>
        <w:rPr>
          <w:rFonts w:eastAsiaTheme="minorEastAsia" w:cs="Times New Roman"/>
          <w:lang w:eastAsia="zh-CN"/>
        </w:rPr>
      </w:pPr>
    </w:p>
    <w:p w14:paraId="1FAF7D02" w14:textId="7ED7FE82" w:rsidR="0080048C" w:rsidRDefault="006C4FED" w:rsidP="00615AD7">
      <w:pPr>
        <w:rPr>
          <w:rFonts w:eastAsiaTheme="minorEastAsia" w:cs="Times New Roman"/>
          <w:lang w:val="x-none"/>
        </w:rPr>
      </w:pPr>
      <w:r w:rsidRPr="002E5003">
        <w:rPr>
          <w:rFonts w:hint="eastAsia"/>
          <w:noProof/>
        </w:rPr>
        <w:lastRenderedPageBreak/>
        <w:drawing>
          <wp:inline distT="0" distB="0" distL="0" distR="0" wp14:anchorId="3F4BAE8C" wp14:editId="55740B4C">
            <wp:extent cx="1295400" cy="1879600"/>
            <wp:effectExtent l="0" t="0" r="0" b="6350"/>
            <wp:docPr id="247909856" name="Picture 7" descr="A person smiling for a pictur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7909856" name="Picture 7" descr="A person smiling for a picture&#10;&#10;AI-generated content may be incorrect."/>
                    <pic:cNvPicPr>
                      <a:picLocks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95400" cy="1879600"/>
                    </a:xfrm>
                    <a:prstGeom prst="rect">
                      <a:avLst/>
                    </a:prstGeom>
                    <a:noFill/>
                    <a:ln>
                      <a:noFill/>
                    </a:ln>
                  </pic:spPr>
                </pic:pic>
              </a:graphicData>
            </a:graphic>
          </wp:inline>
        </w:drawing>
      </w:r>
    </w:p>
    <w:p w14:paraId="103039CA" w14:textId="77777777" w:rsidR="000E3AC8" w:rsidRDefault="000E3AC8" w:rsidP="00615AD7">
      <w:pPr>
        <w:rPr>
          <w:rFonts w:eastAsiaTheme="minorEastAsia" w:cs="Times New Roman"/>
          <w:lang w:val="x-none"/>
        </w:rPr>
      </w:pPr>
    </w:p>
    <w:p w14:paraId="7A2781FD" w14:textId="4E4898DF" w:rsidR="000B09DF" w:rsidRPr="000B09DF" w:rsidRDefault="006C4FED" w:rsidP="000B09DF">
      <w:pPr>
        <w:rPr>
          <w:rFonts w:eastAsia="DengXian" w:cs="Times New Roman"/>
          <w:b/>
          <w:bCs/>
          <w:lang w:eastAsia="zh-CN"/>
        </w:rPr>
      </w:pPr>
      <w:r w:rsidRPr="006179CA">
        <w:rPr>
          <w:rFonts w:eastAsia="DengXian" w:cs="Times New Roman"/>
          <w:b/>
          <w:bCs/>
          <w:lang w:eastAsia="zh-CN"/>
        </w:rPr>
        <w:t>郭凤宜</w:t>
      </w:r>
      <w:r w:rsidRPr="006179CA">
        <w:rPr>
          <w:rFonts w:eastAsia="DengXian" w:cs="Times New Roman"/>
          <w:b/>
          <w:bCs/>
          <w:lang w:eastAsia="zh-CN"/>
        </w:rPr>
        <w:t xml:space="preserve"> </w:t>
      </w:r>
      <w:r w:rsidR="00334AC1" w:rsidRPr="006179CA">
        <w:rPr>
          <w:rFonts w:eastAsia="DengXian" w:cs="Times New Roman"/>
          <w:b/>
          <w:bCs/>
          <w:lang w:eastAsia="zh-CN"/>
        </w:rPr>
        <w:t>教授</w:t>
      </w:r>
      <w:r w:rsidR="00334AC1">
        <w:rPr>
          <w:rFonts w:asciiTheme="minorEastAsia" w:eastAsiaTheme="minorEastAsia" w:hAnsiTheme="minorEastAsia" w:cs="Times New Roman" w:hint="eastAsia"/>
          <w:b/>
          <w:bCs/>
        </w:rPr>
        <w:t>/</w:t>
      </w:r>
      <w:r w:rsidRPr="006179CA">
        <w:rPr>
          <w:rFonts w:eastAsia="DengXian" w:cs="Times New Roman"/>
          <w:b/>
          <w:bCs/>
          <w:lang w:eastAsia="zh-CN"/>
        </w:rPr>
        <w:t>博士</w:t>
      </w:r>
      <w:r w:rsidRPr="006179CA">
        <w:rPr>
          <w:rFonts w:eastAsia="DengXian" w:cs="Times New Roman"/>
          <w:b/>
          <w:bCs/>
          <w:lang w:eastAsia="zh-CN"/>
        </w:rPr>
        <w:t xml:space="preserve"> (Feng-Yi Kuo</w:t>
      </w:r>
      <w:r w:rsidR="00334AC1">
        <w:rPr>
          <w:rFonts w:eastAsiaTheme="minorEastAsia" w:cs="Times New Roman" w:hint="eastAsia"/>
          <w:b/>
          <w:bCs/>
        </w:rPr>
        <w:t>, Ph.D.</w:t>
      </w:r>
      <w:r w:rsidRPr="006179CA">
        <w:rPr>
          <w:rFonts w:eastAsia="DengXian" w:cs="Times New Roman"/>
          <w:b/>
          <w:bCs/>
          <w:lang w:eastAsia="zh-CN"/>
        </w:rPr>
        <w:t xml:space="preserve">) —— </w:t>
      </w:r>
      <w:r w:rsidRPr="006179CA">
        <w:rPr>
          <w:rFonts w:eastAsia="DengXian" w:cs="Times New Roman"/>
          <w:b/>
          <w:bCs/>
          <w:lang w:eastAsia="zh-CN"/>
        </w:rPr>
        <w:t>哈佛医学部资深专家</w:t>
      </w:r>
    </w:p>
    <w:p w14:paraId="58B2C979" w14:textId="4E35619F" w:rsidR="000B09DF" w:rsidRPr="000B09DF" w:rsidRDefault="006C4FED" w:rsidP="000B09DF">
      <w:pPr>
        <w:rPr>
          <w:rFonts w:eastAsia="DengXian" w:cs="Times New Roman"/>
          <w:lang w:eastAsia="zh-CN"/>
        </w:rPr>
      </w:pPr>
      <w:r w:rsidRPr="006179CA">
        <w:rPr>
          <w:rFonts w:eastAsia="DengXian" w:cs="Times New Roman"/>
          <w:b/>
          <w:bCs/>
          <w:lang w:eastAsia="zh-CN"/>
        </w:rPr>
        <w:t>【专家简介】</w:t>
      </w:r>
      <w:r w:rsidRPr="006179CA">
        <w:rPr>
          <w:rFonts w:eastAsia="DengXian" w:cs="Times New Roman"/>
          <w:lang w:eastAsia="zh-CN"/>
        </w:rPr>
        <w:t xml:space="preserve"> </w:t>
      </w:r>
      <w:r w:rsidRPr="006179CA">
        <w:rPr>
          <w:rFonts w:eastAsia="DengXian" w:cs="Times New Roman"/>
          <w:lang w:eastAsia="zh-CN"/>
        </w:rPr>
        <w:t>郭凤宜教授现任职于</w:t>
      </w:r>
      <w:r w:rsidRPr="006179CA">
        <w:rPr>
          <w:rFonts w:eastAsia="DengXian" w:cs="Times New Roman"/>
          <w:b/>
          <w:bCs/>
          <w:lang w:eastAsia="zh-CN"/>
        </w:rPr>
        <w:t>哈佛大学医学院（</w:t>
      </w:r>
      <w:r w:rsidRPr="006179CA">
        <w:rPr>
          <w:rFonts w:eastAsia="DengXian" w:cs="Times New Roman"/>
          <w:b/>
          <w:bCs/>
          <w:lang w:eastAsia="zh-CN"/>
        </w:rPr>
        <w:t>Harvard Medical School</w:t>
      </w:r>
      <w:r w:rsidRPr="006179CA">
        <w:rPr>
          <w:rFonts w:eastAsia="DengXian" w:cs="Times New Roman"/>
          <w:b/>
          <w:bCs/>
          <w:lang w:eastAsia="zh-CN"/>
        </w:rPr>
        <w:t>）精神医学部</w:t>
      </w:r>
      <w:r w:rsidRPr="006179CA">
        <w:rPr>
          <w:rFonts w:eastAsia="DengXian" w:cs="Times New Roman"/>
          <w:lang w:eastAsia="zh-CN"/>
        </w:rPr>
        <w:t>，是一位享誉国际的作业治疗博士、导师及临床专家。郭教授不仅具备深厚的学术背景，更是少数同时拥有美国注册作业治疗师</w:t>
      </w:r>
      <w:r w:rsidRPr="006179CA">
        <w:rPr>
          <w:rFonts w:eastAsia="DengXian" w:cs="Times New Roman"/>
          <w:lang w:eastAsia="zh-CN"/>
        </w:rPr>
        <w:t xml:space="preserve"> (OTR) </w:t>
      </w:r>
      <w:r w:rsidRPr="006179CA">
        <w:rPr>
          <w:rFonts w:eastAsia="DengXian" w:cs="Times New Roman"/>
          <w:lang w:eastAsia="zh-CN"/>
        </w:rPr>
        <w:t>与精神康复专家</w:t>
      </w:r>
      <w:r w:rsidRPr="006179CA">
        <w:rPr>
          <w:rFonts w:eastAsia="DengXian" w:cs="Times New Roman"/>
          <w:lang w:eastAsia="zh-CN"/>
        </w:rPr>
        <w:t xml:space="preserve"> (CPRP) </w:t>
      </w:r>
      <w:r w:rsidRPr="006179CA">
        <w:rPr>
          <w:rFonts w:eastAsia="DengXian" w:cs="Times New Roman"/>
          <w:lang w:eastAsia="zh-CN"/>
        </w:rPr>
        <w:t>双重资历的顶尖专业人士。</w:t>
      </w:r>
    </w:p>
    <w:p w14:paraId="5DE8013E" w14:textId="7931544F" w:rsidR="000B09DF" w:rsidRPr="000B09DF" w:rsidRDefault="006C4FED" w:rsidP="000B09DF">
      <w:pPr>
        <w:rPr>
          <w:rFonts w:eastAsia="DengXian" w:cs="Times New Roman"/>
          <w:lang w:eastAsia="zh-CN"/>
        </w:rPr>
      </w:pPr>
      <w:r w:rsidRPr="006179CA">
        <w:rPr>
          <w:rFonts w:eastAsia="DengXian" w:cs="Times New Roman"/>
          <w:b/>
          <w:bCs/>
          <w:lang w:eastAsia="zh-CN"/>
        </w:rPr>
        <w:t>【顶尖学术与临床履历】</w:t>
      </w:r>
      <w:r w:rsidRPr="006179CA">
        <w:rPr>
          <w:rFonts w:eastAsia="DengXian" w:cs="Times New Roman"/>
          <w:lang w:eastAsia="zh-CN"/>
        </w:rPr>
        <w:t xml:space="preserve"> </w:t>
      </w:r>
      <w:r w:rsidRPr="006179CA">
        <w:rPr>
          <w:rFonts w:eastAsia="DengXian" w:cs="Times New Roman"/>
          <w:lang w:eastAsia="zh-CN"/>
        </w:rPr>
        <w:t>郭教授的专业足迹横跨全球顶尖医疗机构。在进入哈佛大学之前，她曾于</w:t>
      </w:r>
      <w:r w:rsidRPr="006179CA">
        <w:rPr>
          <w:rFonts w:eastAsia="DengXian" w:cs="Times New Roman"/>
          <w:lang w:eastAsia="zh-CN"/>
        </w:rPr>
        <w:t xml:space="preserve"> </w:t>
      </w:r>
      <w:r w:rsidRPr="006179CA">
        <w:rPr>
          <w:rFonts w:eastAsia="DengXian" w:cs="Times New Roman"/>
          <w:b/>
          <w:bCs/>
          <w:lang w:eastAsia="zh-CN"/>
        </w:rPr>
        <w:t>UCLA</w:t>
      </w:r>
      <w:r w:rsidRPr="006179CA">
        <w:rPr>
          <w:rFonts w:eastAsia="DengXian" w:cs="Times New Roman"/>
          <w:b/>
          <w:bCs/>
          <w:lang w:eastAsia="zh-CN"/>
        </w:rPr>
        <w:t>（加州大学洛杉矶分校）神经科学研究院</w:t>
      </w:r>
      <w:r w:rsidRPr="006179CA">
        <w:rPr>
          <w:rFonts w:eastAsia="DengXian" w:cs="Times New Roman"/>
          <w:lang w:eastAsia="zh-CN"/>
        </w:rPr>
        <w:t>从事博士后研究，并在全美排名第一的</w:t>
      </w:r>
      <w:r w:rsidRPr="006179CA">
        <w:rPr>
          <w:rFonts w:eastAsia="DengXian" w:cs="Times New Roman"/>
          <w:b/>
          <w:bCs/>
          <w:lang w:eastAsia="zh-CN"/>
        </w:rPr>
        <w:t>克利夫兰医学中心</w:t>
      </w:r>
      <w:r w:rsidRPr="006179CA">
        <w:rPr>
          <w:rFonts w:eastAsia="DengXian" w:cs="Times New Roman"/>
          <w:b/>
          <w:bCs/>
          <w:lang w:eastAsia="zh-CN"/>
        </w:rPr>
        <w:t xml:space="preserve"> (Cleveland Clinic)</w:t>
      </w:r>
      <w:r w:rsidRPr="006179CA">
        <w:rPr>
          <w:rFonts w:eastAsia="DengXian" w:cs="Times New Roman"/>
          <w:lang w:eastAsia="zh-CN"/>
        </w:rPr>
        <w:t xml:space="preserve"> </w:t>
      </w:r>
      <w:r w:rsidRPr="006179CA">
        <w:rPr>
          <w:rFonts w:eastAsia="DengXian" w:cs="Times New Roman"/>
          <w:lang w:eastAsia="zh-CN"/>
        </w:rPr>
        <w:t>担任要职。她曾任美国印第安纳大学医学院临床教授，将丰富的临床实践转化为医学教育的基石。</w:t>
      </w:r>
    </w:p>
    <w:p w14:paraId="2884A302" w14:textId="764025EE" w:rsidR="000B09DF" w:rsidRPr="000B09DF" w:rsidRDefault="006C4FED" w:rsidP="000B09DF">
      <w:pPr>
        <w:rPr>
          <w:rFonts w:eastAsia="DengXian" w:cs="Times New Roman"/>
          <w:lang w:eastAsia="zh-CN"/>
        </w:rPr>
      </w:pPr>
      <w:r w:rsidRPr="006179CA">
        <w:rPr>
          <w:rFonts w:eastAsia="DengXian" w:cs="Times New Roman"/>
          <w:b/>
          <w:bCs/>
          <w:lang w:eastAsia="zh-CN"/>
        </w:rPr>
        <w:t>【全方位的跨领域治疗力】</w:t>
      </w:r>
      <w:r w:rsidRPr="006179CA">
        <w:rPr>
          <w:rFonts w:eastAsia="DengXian" w:cs="Times New Roman"/>
          <w:lang w:eastAsia="zh-CN"/>
        </w:rPr>
        <w:t xml:space="preserve"> </w:t>
      </w:r>
      <w:r w:rsidRPr="006179CA">
        <w:rPr>
          <w:rFonts w:eastAsia="DengXian" w:cs="Times New Roman"/>
          <w:lang w:eastAsia="zh-CN"/>
        </w:rPr>
        <w:t>郭教授拥有极其完整的专业「工具箱」，能针对不同年龄层的需求提供精确支持：</w:t>
      </w:r>
    </w:p>
    <w:p w14:paraId="036E4465" w14:textId="16EBDF63" w:rsidR="000B09DF" w:rsidRPr="000B09DF" w:rsidRDefault="006C4FED" w:rsidP="000B09DF">
      <w:pPr>
        <w:numPr>
          <w:ilvl w:val="0"/>
          <w:numId w:val="10"/>
        </w:numPr>
        <w:rPr>
          <w:rFonts w:eastAsia="DengXian" w:cs="Times New Roman"/>
          <w:lang w:eastAsia="zh-CN"/>
        </w:rPr>
      </w:pPr>
      <w:r w:rsidRPr="006179CA">
        <w:rPr>
          <w:rFonts w:eastAsia="DengXian" w:cs="Times New Roman"/>
          <w:b/>
          <w:bCs/>
          <w:lang w:eastAsia="zh-CN"/>
        </w:rPr>
        <w:t>自闭症与社交障碍：</w:t>
      </w:r>
      <w:r w:rsidRPr="006179CA">
        <w:rPr>
          <w:rFonts w:eastAsia="DengXian" w:cs="Times New Roman"/>
          <w:lang w:eastAsia="zh-CN"/>
        </w:rPr>
        <w:t xml:space="preserve"> </w:t>
      </w:r>
      <w:r w:rsidRPr="006179CA">
        <w:rPr>
          <w:rFonts w:eastAsia="DengXian" w:cs="Times New Roman"/>
          <w:lang w:eastAsia="zh-CN"/>
        </w:rPr>
        <w:t>她是全球权威社交训练系统</w:t>
      </w:r>
      <w:r w:rsidRPr="006179CA">
        <w:rPr>
          <w:rFonts w:eastAsia="DengXian" w:cs="Times New Roman"/>
          <w:lang w:eastAsia="zh-CN"/>
        </w:rPr>
        <w:t xml:space="preserve"> </w:t>
      </w:r>
      <w:r w:rsidRPr="006179CA">
        <w:rPr>
          <w:rFonts w:eastAsia="DengXian" w:cs="Times New Roman"/>
          <w:b/>
          <w:bCs/>
          <w:lang w:eastAsia="zh-CN"/>
        </w:rPr>
        <w:t>UCLA PEERS®</w:t>
      </w:r>
      <w:r w:rsidRPr="006179CA">
        <w:rPr>
          <w:rFonts w:eastAsia="DengXian" w:cs="Times New Roman"/>
          <w:lang w:eastAsia="zh-CN"/>
        </w:rPr>
        <w:t xml:space="preserve"> </w:t>
      </w:r>
      <w:r w:rsidRPr="006179CA">
        <w:rPr>
          <w:rFonts w:eastAsia="DengXian" w:cs="Times New Roman"/>
          <w:lang w:eastAsia="zh-CN"/>
        </w:rPr>
        <w:t>的认证导师，并精通</w:t>
      </w:r>
      <w:r w:rsidRPr="006179CA">
        <w:rPr>
          <w:rFonts w:eastAsia="DengXian" w:cs="Times New Roman"/>
          <w:lang w:eastAsia="zh-CN"/>
        </w:rPr>
        <w:t xml:space="preserve"> </w:t>
      </w:r>
      <w:r w:rsidRPr="006179CA">
        <w:rPr>
          <w:rFonts w:eastAsia="DengXian" w:cs="Times New Roman"/>
          <w:b/>
          <w:bCs/>
          <w:lang w:eastAsia="zh-CN"/>
        </w:rPr>
        <w:t>ADOS-2</w:t>
      </w:r>
      <w:r w:rsidRPr="006179CA">
        <w:rPr>
          <w:rFonts w:eastAsia="DengXian" w:cs="Times New Roman"/>
          <w:lang w:eastAsia="zh-CN"/>
        </w:rPr>
        <w:t xml:space="preserve"> </w:t>
      </w:r>
      <w:r w:rsidRPr="006179CA">
        <w:rPr>
          <w:rFonts w:eastAsia="DengXian" w:cs="Times New Roman"/>
          <w:lang w:eastAsia="zh-CN"/>
        </w:rPr>
        <w:t>等国际金标准诊断工具。</w:t>
      </w:r>
    </w:p>
    <w:p w14:paraId="384280CD" w14:textId="6E473DF4" w:rsidR="000B09DF" w:rsidRPr="000B09DF" w:rsidRDefault="006C4FED" w:rsidP="000B09DF">
      <w:pPr>
        <w:numPr>
          <w:ilvl w:val="0"/>
          <w:numId w:val="10"/>
        </w:numPr>
        <w:rPr>
          <w:rFonts w:eastAsia="DengXian" w:cs="Times New Roman"/>
          <w:lang w:eastAsia="zh-CN"/>
        </w:rPr>
      </w:pPr>
      <w:r w:rsidRPr="006179CA">
        <w:rPr>
          <w:rFonts w:eastAsia="DengXian" w:cs="Times New Roman"/>
          <w:b/>
          <w:bCs/>
          <w:lang w:eastAsia="zh-CN"/>
        </w:rPr>
        <w:t>儿童发展与早产儿照护：</w:t>
      </w:r>
      <w:r w:rsidRPr="006179CA">
        <w:rPr>
          <w:rFonts w:eastAsia="DengXian" w:cs="Times New Roman"/>
          <w:lang w:eastAsia="zh-CN"/>
        </w:rPr>
        <w:t xml:space="preserve"> </w:t>
      </w:r>
      <w:r w:rsidRPr="006179CA">
        <w:rPr>
          <w:rFonts w:eastAsia="DengXian" w:cs="Times New Roman"/>
          <w:lang w:eastAsia="zh-CN"/>
        </w:rPr>
        <w:t>专精于感觉统合</w:t>
      </w:r>
      <w:r w:rsidRPr="006179CA">
        <w:rPr>
          <w:rFonts w:eastAsia="DengXian" w:cs="Times New Roman"/>
          <w:lang w:eastAsia="zh-CN"/>
        </w:rPr>
        <w:t xml:space="preserve"> (SIPT)</w:t>
      </w:r>
      <w:r w:rsidRPr="006179CA">
        <w:rPr>
          <w:rFonts w:eastAsia="DengXian" w:cs="Times New Roman"/>
          <w:lang w:eastAsia="zh-CN"/>
        </w:rPr>
        <w:t>、口腔动作评估</w:t>
      </w:r>
      <w:r w:rsidRPr="006179CA">
        <w:rPr>
          <w:rFonts w:eastAsia="DengXian" w:cs="Times New Roman"/>
          <w:lang w:eastAsia="zh-CN"/>
        </w:rPr>
        <w:t xml:space="preserve"> (Beckman) </w:t>
      </w:r>
      <w:r w:rsidRPr="006179CA">
        <w:rPr>
          <w:rFonts w:eastAsia="DengXian" w:cs="Times New Roman"/>
          <w:lang w:eastAsia="zh-CN"/>
        </w:rPr>
        <w:t>及早产儿喂养技术，为成长发育提供全方位的科学干预。</w:t>
      </w:r>
    </w:p>
    <w:p w14:paraId="6A541575" w14:textId="3E74CB31" w:rsidR="000B09DF" w:rsidRPr="000B09DF" w:rsidRDefault="006C4FED" w:rsidP="000B09DF">
      <w:pPr>
        <w:numPr>
          <w:ilvl w:val="0"/>
          <w:numId w:val="10"/>
        </w:numPr>
        <w:rPr>
          <w:rFonts w:eastAsia="DengXian" w:cs="Times New Roman"/>
          <w:lang w:eastAsia="zh-CN"/>
        </w:rPr>
      </w:pPr>
      <w:r w:rsidRPr="006179CA">
        <w:rPr>
          <w:rFonts w:eastAsia="DengXian" w:cs="Times New Roman"/>
          <w:b/>
          <w:bCs/>
          <w:lang w:eastAsia="zh-CN"/>
        </w:rPr>
        <w:t>身心创伤与正念：</w:t>
      </w:r>
      <w:r w:rsidRPr="006179CA">
        <w:rPr>
          <w:rFonts w:eastAsia="DengXian" w:cs="Times New Roman"/>
          <w:lang w:eastAsia="zh-CN"/>
        </w:rPr>
        <w:t xml:space="preserve"> </w:t>
      </w:r>
      <w:r w:rsidRPr="006179CA">
        <w:rPr>
          <w:rFonts w:eastAsia="DengXian" w:cs="Times New Roman"/>
          <w:lang w:eastAsia="zh-CN"/>
        </w:rPr>
        <w:t>作为受过专业训练的正念引导师，她结合联合国难民署与哈佛医学部的全球精神卫生标准，协助个体从创伤中康复，建立心理韧性。</w:t>
      </w:r>
    </w:p>
    <w:p w14:paraId="36C8134E" w14:textId="16B42C62" w:rsidR="000B09DF" w:rsidRPr="000B09DF" w:rsidRDefault="006C4FED" w:rsidP="000B09DF">
      <w:pPr>
        <w:rPr>
          <w:rFonts w:eastAsia="DengXian" w:cs="Times New Roman"/>
          <w:lang w:eastAsia="zh-CN"/>
        </w:rPr>
      </w:pPr>
      <w:r w:rsidRPr="006179CA">
        <w:rPr>
          <w:rFonts w:eastAsia="DengXian" w:cs="Times New Roman"/>
          <w:b/>
          <w:bCs/>
          <w:lang w:eastAsia="zh-CN"/>
        </w:rPr>
        <w:t>【社会荣誉与专业精神】</w:t>
      </w:r>
      <w:r w:rsidRPr="006179CA">
        <w:rPr>
          <w:rFonts w:eastAsia="DengXian" w:cs="Times New Roman"/>
          <w:lang w:eastAsia="zh-CN"/>
        </w:rPr>
        <w:t xml:space="preserve"> </w:t>
      </w:r>
      <w:r w:rsidRPr="006179CA">
        <w:rPr>
          <w:rFonts w:eastAsia="DengXian" w:cs="Times New Roman"/>
          <w:lang w:eastAsia="zh-CN"/>
        </w:rPr>
        <w:t>郭教授对于专业的热忱也体现在她对社会的奉献，曾荣获</w:t>
      </w:r>
      <w:r w:rsidRPr="006179CA">
        <w:rPr>
          <w:rFonts w:eastAsia="DengXian" w:cs="Times New Roman"/>
          <w:b/>
          <w:bCs/>
          <w:lang w:eastAsia="zh-CN"/>
        </w:rPr>
        <w:t>美国作业治疗基金会</w:t>
      </w:r>
      <w:r w:rsidRPr="006179CA">
        <w:rPr>
          <w:rFonts w:eastAsia="DengXian" w:cs="Times New Roman"/>
          <w:b/>
          <w:bCs/>
          <w:lang w:eastAsia="zh-CN"/>
        </w:rPr>
        <w:t xml:space="preserve"> (AOTF) </w:t>
      </w:r>
      <w:r w:rsidRPr="006179CA">
        <w:rPr>
          <w:rFonts w:eastAsia="DengXian" w:cs="Times New Roman"/>
          <w:b/>
          <w:bCs/>
          <w:lang w:eastAsia="zh-CN"/>
        </w:rPr>
        <w:t>小区与志愿服务奖</w:t>
      </w:r>
      <w:r w:rsidRPr="006179CA">
        <w:rPr>
          <w:rFonts w:eastAsia="DengXian" w:cs="Times New Roman"/>
          <w:lang w:eastAsia="zh-CN"/>
        </w:rPr>
        <w:t>。她主张「以科学实证为根基，以人性温暖为导向」，将深奥的大脑科学转化为日常生活中触手可及的康复契机。</w:t>
      </w:r>
    </w:p>
    <w:p w14:paraId="34995D18" w14:textId="31176EE5" w:rsidR="000B09DF" w:rsidRPr="000B09DF" w:rsidRDefault="006C4FED" w:rsidP="000B09DF">
      <w:pPr>
        <w:rPr>
          <w:rFonts w:eastAsia="DengXian" w:cs="Times New Roman"/>
        </w:rPr>
      </w:pPr>
      <w:r w:rsidRPr="006179CA">
        <w:rPr>
          <w:rFonts w:eastAsia="DengXian" w:cs="Times New Roman"/>
          <w:b/>
          <w:bCs/>
          <w:lang w:eastAsia="zh-CN"/>
        </w:rPr>
        <w:t>【核心专长】</w:t>
      </w:r>
    </w:p>
    <w:p w14:paraId="7A953FAD" w14:textId="6405EEE6" w:rsidR="000B09DF" w:rsidRPr="000B09DF" w:rsidRDefault="006C4FED" w:rsidP="000B09DF">
      <w:pPr>
        <w:numPr>
          <w:ilvl w:val="0"/>
          <w:numId w:val="11"/>
        </w:numPr>
        <w:rPr>
          <w:rFonts w:eastAsia="DengXian" w:cs="Times New Roman"/>
          <w:lang w:eastAsia="zh-CN"/>
        </w:rPr>
      </w:pPr>
      <w:r w:rsidRPr="006179CA">
        <w:rPr>
          <w:rFonts w:eastAsia="DengXian" w:cs="Times New Roman"/>
          <w:lang w:eastAsia="zh-CN"/>
        </w:rPr>
        <w:lastRenderedPageBreak/>
        <w:t>自闭症与神经多样性社交技能训练</w:t>
      </w:r>
    </w:p>
    <w:p w14:paraId="4AB8C782" w14:textId="7D00BBBD" w:rsidR="000B09DF" w:rsidRPr="000B09DF" w:rsidRDefault="006C4FED" w:rsidP="000B09DF">
      <w:pPr>
        <w:numPr>
          <w:ilvl w:val="0"/>
          <w:numId w:val="11"/>
        </w:numPr>
        <w:rPr>
          <w:rFonts w:eastAsia="DengXian" w:cs="Times New Roman"/>
          <w:lang w:eastAsia="zh-CN"/>
        </w:rPr>
      </w:pPr>
      <w:r w:rsidRPr="006179CA">
        <w:rPr>
          <w:rFonts w:eastAsia="DengXian" w:cs="Times New Roman"/>
          <w:lang w:eastAsia="zh-CN"/>
        </w:rPr>
        <w:t>儿童感觉统与发展障碍干预</w:t>
      </w:r>
    </w:p>
    <w:p w14:paraId="2DCAA337" w14:textId="4FE1CE53" w:rsidR="000B09DF" w:rsidRPr="000B09DF" w:rsidRDefault="006C4FED" w:rsidP="000B09DF">
      <w:pPr>
        <w:numPr>
          <w:ilvl w:val="0"/>
          <w:numId w:val="11"/>
        </w:numPr>
        <w:rPr>
          <w:rFonts w:eastAsia="DengXian" w:cs="Times New Roman"/>
          <w:lang w:eastAsia="zh-CN"/>
        </w:rPr>
      </w:pPr>
      <w:r w:rsidRPr="006179CA">
        <w:rPr>
          <w:rFonts w:eastAsia="DengXian" w:cs="Times New Roman"/>
          <w:lang w:eastAsia="zh-CN"/>
        </w:rPr>
        <w:t>全球精神卫生与创伤心理复健</w:t>
      </w:r>
    </w:p>
    <w:p w14:paraId="51E4386A" w14:textId="550074C7" w:rsidR="000B09DF" w:rsidRPr="00D9760D" w:rsidRDefault="006C4FED" w:rsidP="000B09DF">
      <w:pPr>
        <w:numPr>
          <w:ilvl w:val="0"/>
          <w:numId w:val="11"/>
        </w:numPr>
        <w:rPr>
          <w:rFonts w:eastAsia="DengXian" w:cs="Times New Roman"/>
        </w:rPr>
      </w:pPr>
      <w:r w:rsidRPr="006179CA">
        <w:rPr>
          <w:rFonts w:eastAsia="DengXian" w:cs="Times New Roman"/>
          <w:lang w:eastAsia="zh-CN"/>
        </w:rPr>
        <w:t>正念引导与情绪调节</w:t>
      </w:r>
    </w:p>
    <w:p w14:paraId="37D946A0" w14:textId="77777777" w:rsidR="00D9760D" w:rsidRDefault="00D9760D" w:rsidP="00D9760D">
      <w:pPr>
        <w:ind w:left="360"/>
        <w:rPr>
          <w:rFonts w:eastAsiaTheme="minorEastAsia" w:cs="Times New Roman"/>
        </w:rPr>
      </w:pPr>
    </w:p>
    <w:p w14:paraId="68C1CFB9" w14:textId="77777777" w:rsidR="005D0B57" w:rsidRDefault="005D0B57" w:rsidP="00D9760D">
      <w:pPr>
        <w:ind w:left="360"/>
        <w:rPr>
          <w:rFonts w:eastAsiaTheme="minorEastAsia" w:cs="Times New Roman"/>
        </w:rPr>
      </w:pPr>
    </w:p>
    <w:p w14:paraId="6975860F" w14:textId="77777777" w:rsidR="00D9760D" w:rsidRDefault="00D9760D" w:rsidP="00D9760D">
      <w:pPr>
        <w:ind w:left="360"/>
        <w:rPr>
          <w:rFonts w:eastAsiaTheme="minorEastAsia" w:cs="Times New Roman"/>
        </w:rPr>
      </w:pPr>
    </w:p>
    <w:p w14:paraId="3A4FDE9B" w14:textId="77777777" w:rsidR="00D9760D" w:rsidRDefault="00D9760D" w:rsidP="00D9760D">
      <w:pPr>
        <w:ind w:left="360"/>
        <w:rPr>
          <w:rFonts w:eastAsiaTheme="minorEastAsia" w:cs="Times New Roman"/>
        </w:rPr>
      </w:pPr>
    </w:p>
    <w:p w14:paraId="4987DA51" w14:textId="77777777" w:rsidR="00D0523F" w:rsidRDefault="00D0523F" w:rsidP="00D9760D">
      <w:pPr>
        <w:ind w:left="360"/>
        <w:rPr>
          <w:rFonts w:eastAsiaTheme="minorEastAsia" w:cs="Times New Roman"/>
        </w:rPr>
      </w:pPr>
    </w:p>
    <w:p w14:paraId="57C504D2" w14:textId="77777777" w:rsidR="00D0523F" w:rsidRDefault="00D0523F" w:rsidP="00D9760D">
      <w:pPr>
        <w:ind w:left="360"/>
        <w:rPr>
          <w:rFonts w:eastAsiaTheme="minorEastAsia" w:cs="Times New Roman"/>
        </w:rPr>
      </w:pPr>
    </w:p>
    <w:p w14:paraId="6960219F" w14:textId="77777777" w:rsidR="00D0523F" w:rsidRDefault="00D0523F" w:rsidP="00D9760D">
      <w:pPr>
        <w:ind w:left="360"/>
        <w:rPr>
          <w:rFonts w:eastAsiaTheme="minorEastAsia" w:cs="Times New Roman"/>
        </w:rPr>
      </w:pPr>
    </w:p>
    <w:p w14:paraId="40D2BB63" w14:textId="77777777" w:rsidR="00D0523F" w:rsidRDefault="00D0523F" w:rsidP="00D9760D">
      <w:pPr>
        <w:ind w:left="360"/>
        <w:rPr>
          <w:rFonts w:eastAsiaTheme="minorEastAsia" w:cs="Times New Roman"/>
        </w:rPr>
      </w:pPr>
    </w:p>
    <w:p w14:paraId="102805F5" w14:textId="77777777" w:rsidR="00D0523F" w:rsidRDefault="00D0523F" w:rsidP="00D9760D">
      <w:pPr>
        <w:ind w:left="360"/>
        <w:rPr>
          <w:rFonts w:eastAsiaTheme="minorEastAsia" w:cs="Times New Roman"/>
        </w:rPr>
      </w:pPr>
    </w:p>
    <w:p w14:paraId="49501F52" w14:textId="77777777" w:rsidR="00D0523F" w:rsidRDefault="00D0523F" w:rsidP="00D9760D">
      <w:pPr>
        <w:ind w:left="360"/>
        <w:rPr>
          <w:rFonts w:eastAsiaTheme="minorEastAsia" w:cs="Times New Roman"/>
        </w:rPr>
      </w:pPr>
    </w:p>
    <w:p w14:paraId="045B5626" w14:textId="77777777" w:rsidR="00D0523F" w:rsidRDefault="00D0523F" w:rsidP="00D9760D">
      <w:pPr>
        <w:ind w:left="360"/>
        <w:rPr>
          <w:rFonts w:eastAsiaTheme="minorEastAsia" w:cs="Times New Roman"/>
        </w:rPr>
      </w:pPr>
    </w:p>
    <w:p w14:paraId="3168C247" w14:textId="77777777" w:rsidR="00D0523F" w:rsidRDefault="00D0523F" w:rsidP="00D9760D">
      <w:pPr>
        <w:ind w:left="360"/>
        <w:rPr>
          <w:rFonts w:eastAsiaTheme="minorEastAsia" w:cs="Times New Roman"/>
        </w:rPr>
      </w:pPr>
    </w:p>
    <w:p w14:paraId="4B54C5F6" w14:textId="77777777" w:rsidR="00D0523F" w:rsidRDefault="00D0523F" w:rsidP="00D9760D">
      <w:pPr>
        <w:ind w:left="360"/>
        <w:rPr>
          <w:rFonts w:eastAsiaTheme="minorEastAsia" w:cs="Times New Roman"/>
        </w:rPr>
      </w:pPr>
    </w:p>
    <w:p w14:paraId="12A172B0" w14:textId="77777777" w:rsidR="00D0523F" w:rsidRDefault="00D0523F" w:rsidP="00D9760D">
      <w:pPr>
        <w:ind w:left="360"/>
        <w:rPr>
          <w:rFonts w:eastAsiaTheme="minorEastAsia" w:cs="Times New Roman"/>
        </w:rPr>
      </w:pPr>
    </w:p>
    <w:p w14:paraId="278B4079" w14:textId="77777777" w:rsidR="00D0523F" w:rsidRDefault="00D0523F" w:rsidP="00D9760D">
      <w:pPr>
        <w:ind w:left="360"/>
        <w:rPr>
          <w:rFonts w:eastAsiaTheme="minorEastAsia" w:cs="Times New Roman"/>
        </w:rPr>
      </w:pPr>
    </w:p>
    <w:p w14:paraId="24530BB0" w14:textId="77777777" w:rsidR="00D0523F" w:rsidRDefault="00D0523F" w:rsidP="00D9760D">
      <w:pPr>
        <w:ind w:left="360"/>
        <w:rPr>
          <w:rFonts w:eastAsiaTheme="minorEastAsia" w:cs="Times New Roman"/>
        </w:rPr>
      </w:pPr>
    </w:p>
    <w:p w14:paraId="4FE8ED5E" w14:textId="77777777" w:rsidR="00D0523F" w:rsidRDefault="00D0523F" w:rsidP="00D9760D">
      <w:pPr>
        <w:ind w:left="360"/>
        <w:rPr>
          <w:rFonts w:eastAsiaTheme="minorEastAsia" w:cs="Times New Roman"/>
        </w:rPr>
      </w:pPr>
    </w:p>
    <w:p w14:paraId="7B732207" w14:textId="77777777" w:rsidR="00D0523F" w:rsidRDefault="00D0523F" w:rsidP="00D9760D">
      <w:pPr>
        <w:ind w:left="360"/>
        <w:rPr>
          <w:rFonts w:eastAsiaTheme="minorEastAsia" w:cs="Times New Roman"/>
        </w:rPr>
      </w:pPr>
    </w:p>
    <w:p w14:paraId="315FB0E5" w14:textId="3765864E" w:rsidR="00D9760D" w:rsidRDefault="005D0B57" w:rsidP="00D9760D">
      <w:pPr>
        <w:ind w:left="360"/>
        <w:rPr>
          <w:rFonts w:eastAsiaTheme="minorEastAsia" w:cs="Times New Roman"/>
        </w:rPr>
      </w:pPr>
      <w:r>
        <w:rPr>
          <w:noProof/>
        </w:rPr>
        <w:lastRenderedPageBreak/>
        <w:drawing>
          <wp:inline distT="0" distB="0" distL="0" distR="0" wp14:anchorId="4CDE3819" wp14:editId="041B0827">
            <wp:extent cx="1905000" cy="1885950"/>
            <wp:effectExtent l="0" t="0" r="0" b="0"/>
            <wp:docPr id="480931865" name="Picture 1" descr="A person in a white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31865" name="Picture 1" descr="A person in a white coat&#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885950"/>
                    </a:xfrm>
                    <a:prstGeom prst="rect">
                      <a:avLst/>
                    </a:prstGeom>
                    <a:noFill/>
                    <a:ln>
                      <a:noFill/>
                    </a:ln>
                  </pic:spPr>
                </pic:pic>
              </a:graphicData>
            </a:graphic>
          </wp:inline>
        </w:drawing>
      </w:r>
    </w:p>
    <w:p w14:paraId="3345235B" w14:textId="77777777" w:rsidR="00D9760D" w:rsidRDefault="00D9760D" w:rsidP="00D9760D">
      <w:pPr>
        <w:ind w:left="360"/>
        <w:rPr>
          <w:rFonts w:eastAsiaTheme="minorEastAsia" w:cs="Times New Roman"/>
        </w:rPr>
      </w:pPr>
    </w:p>
    <w:p w14:paraId="4BDFCA05" w14:textId="77777777" w:rsidR="00D9760D" w:rsidRDefault="00D9760D" w:rsidP="00D9760D">
      <w:pPr>
        <w:ind w:left="360"/>
        <w:rPr>
          <w:rFonts w:eastAsiaTheme="minorEastAsia" w:cs="Times New Roman"/>
        </w:rPr>
      </w:pPr>
    </w:p>
    <w:p w14:paraId="1786B7DD" w14:textId="24AE8D94" w:rsidR="00D016F7" w:rsidRPr="00D016F7" w:rsidRDefault="005D0B57" w:rsidP="00D016F7">
      <w:pPr>
        <w:ind w:left="360"/>
        <w:rPr>
          <w:rFonts w:eastAsia="DengXian" w:cs="Times New Roman"/>
          <w:b/>
          <w:bCs/>
          <w:lang w:eastAsia="zh-CN"/>
        </w:rPr>
      </w:pPr>
      <w:r w:rsidRPr="005D0B57">
        <w:rPr>
          <w:rFonts w:eastAsia="DengXian" w:cs="Times New Roman"/>
          <w:b/>
          <w:bCs/>
          <w:lang w:eastAsia="zh-CN"/>
        </w:rPr>
        <w:t>吴佑佑</w:t>
      </w:r>
      <w:r w:rsidRPr="005D0B57">
        <w:rPr>
          <w:rFonts w:eastAsia="DengXian" w:cs="Times New Roman"/>
          <w:b/>
          <w:bCs/>
          <w:lang w:eastAsia="zh-CN"/>
        </w:rPr>
        <w:t xml:space="preserve"> </w:t>
      </w:r>
      <w:r w:rsidR="00025877" w:rsidRPr="005D0B57">
        <w:rPr>
          <w:rFonts w:eastAsia="DengXian" w:cs="Times New Roman" w:hint="eastAsia"/>
          <w:b/>
          <w:bCs/>
          <w:lang w:eastAsia="zh-CN"/>
        </w:rPr>
        <w:t>医</w:t>
      </w:r>
      <w:r w:rsidR="00025877" w:rsidRPr="00025877">
        <w:rPr>
          <w:rFonts w:asciiTheme="minorEastAsia" w:eastAsia="DengXian" w:hAnsiTheme="minorEastAsia" w:cs="Times New Roman" w:hint="eastAsia"/>
          <w:b/>
          <w:bCs/>
          <w:lang w:eastAsia="zh-CN"/>
        </w:rPr>
        <w:t>学博士</w:t>
      </w:r>
      <w:r w:rsidRPr="005D0B57">
        <w:rPr>
          <w:rFonts w:eastAsia="DengXian" w:cs="Times New Roman"/>
          <w:b/>
          <w:bCs/>
          <w:lang w:eastAsia="zh-CN"/>
        </w:rPr>
        <w:t xml:space="preserve"> (Yu-Yu Wu</w:t>
      </w:r>
      <w:r w:rsidR="00FF28D6">
        <w:rPr>
          <w:rFonts w:eastAsiaTheme="minorEastAsia" w:cs="Times New Roman" w:hint="eastAsia"/>
          <w:b/>
          <w:bCs/>
          <w:lang w:eastAsia="zh-CN"/>
        </w:rPr>
        <w:t>, MD</w:t>
      </w:r>
      <w:r w:rsidRPr="005D0B57">
        <w:rPr>
          <w:rFonts w:eastAsia="DengXian" w:cs="Times New Roman"/>
          <w:b/>
          <w:bCs/>
          <w:lang w:eastAsia="zh-CN"/>
        </w:rPr>
        <w:t xml:space="preserve">) —— </w:t>
      </w:r>
      <w:r w:rsidRPr="005D0B57">
        <w:rPr>
          <w:rFonts w:eastAsia="DengXian" w:cs="Times New Roman"/>
          <w:b/>
          <w:bCs/>
          <w:lang w:eastAsia="zh-CN"/>
        </w:rPr>
        <w:t>守护孩子心灵的资深专家与培训导师</w:t>
      </w:r>
    </w:p>
    <w:p w14:paraId="26484EB6" w14:textId="2517B2A1" w:rsidR="00D016F7" w:rsidRPr="00D016F7" w:rsidRDefault="005D0B57" w:rsidP="00D016F7">
      <w:pPr>
        <w:ind w:left="360"/>
        <w:rPr>
          <w:rFonts w:eastAsia="DengXian" w:cs="Times New Roman"/>
          <w:lang w:eastAsia="zh-CN"/>
        </w:rPr>
      </w:pPr>
      <w:r w:rsidRPr="005D0B57">
        <w:rPr>
          <w:rFonts w:eastAsia="DengXian" w:cs="Times New Roman"/>
          <w:b/>
          <w:bCs/>
          <w:lang w:eastAsia="zh-CN"/>
        </w:rPr>
        <w:t>【专家简介】</w:t>
      </w:r>
      <w:r w:rsidRPr="005D0B57">
        <w:rPr>
          <w:rFonts w:eastAsia="DengXian" w:cs="Times New Roman"/>
          <w:lang w:eastAsia="zh-CN"/>
        </w:rPr>
        <w:t xml:space="preserve"> </w:t>
      </w:r>
      <w:r w:rsidRPr="005D0B57">
        <w:rPr>
          <w:rFonts w:eastAsia="DengXian" w:cs="Times New Roman"/>
          <w:lang w:eastAsia="zh-CN"/>
        </w:rPr>
        <w:t>吴佑佑医师是中国台湾儿童心智科领域的顶尖专家，现任宇宁身心诊所负责人，并兼任林口长庚医院儿童心智科主治医师。吴医师最特别之处，在于她不仅拥有深厚的医学背景，更跨领域取得了美国特殊教育硕士，这让她能从「医疗诊断」与「教育支持」双重角度，为孩子提供最全方位的照护。</w:t>
      </w:r>
    </w:p>
    <w:p w14:paraId="3F006326" w14:textId="372BF01F" w:rsidR="00D016F7" w:rsidRPr="00D016F7" w:rsidRDefault="005D0B57" w:rsidP="00D016F7">
      <w:pPr>
        <w:ind w:left="360"/>
        <w:rPr>
          <w:rFonts w:eastAsia="DengXian" w:cs="Times New Roman"/>
          <w:lang w:eastAsia="zh-CN"/>
        </w:rPr>
      </w:pPr>
      <w:r w:rsidRPr="005D0B57">
        <w:rPr>
          <w:rFonts w:eastAsia="DengXian" w:cs="Times New Roman"/>
          <w:b/>
          <w:bCs/>
          <w:lang w:eastAsia="zh-CN"/>
        </w:rPr>
        <w:t>【权威背景与国际视野】</w:t>
      </w:r>
      <w:r w:rsidRPr="005D0B57">
        <w:rPr>
          <w:rFonts w:eastAsia="DengXian" w:cs="Times New Roman"/>
          <w:lang w:eastAsia="zh-CN"/>
        </w:rPr>
        <w:t xml:space="preserve"> </w:t>
      </w:r>
      <w:r w:rsidRPr="005D0B57">
        <w:rPr>
          <w:rFonts w:eastAsia="DengXian" w:cs="Times New Roman"/>
          <w:lang w:eastAsia="zh-CN"/>
        </w:rPr>
        <w:t>吴医师的专业足迹遍及国内外顶尖机构，积累了丰富的临床与研究经验：</w:t>
      </w:r>
    </w:p>
    <w:p w14:paraId="0CE88A24" w14:textId="5259C521" w:rsidR="00D016F7" w:rsidRPr="00D016F7" w:rsidRDefault="005D0B57" w:rsidP="00D016F7">
      <w:pPr>
        <w:numPr>
          <w:ilvl w:val="0"/>
          <w:numId w:val="17"/>
        </w:numPr>
        <w:rPr>
          <w:rFonts w:eastAsia="DengXian" w:cs="Times New Roman"/>
          <w:lang w:eastAsia="zh-CN"/>
        </w:rPr>
      </w:pPr>
      <w:r w:rsidRPr="005D0B57">
        <w:rPr>
          <w:rFonts w:eastAsia="DengXian" w:cs="Times New Roman"/>
          <w:b/>
          <w:bCs/>
          <w:lang w:eastAsia="zh-CN"/>
        </w:rPr>
        <w:t>顶尖研究经历：</w:t>
      </w:r>
      <w:r w:rsidRPr="005D0B57">
        <w:rPr>
          <w:rFonts w:eastAsia="DengXian" w:cs="Times New Roman"/>
          <w:lang w:eastAsia="zh-CN"/>
        </w:rPr>
        <w:t xml:space="preserve"> </w:t>
      </w:r>
      <w:r w:rsidRPr="005D0B57">
        <w:rPr>
          <w:rFonts w:eastAsia="DengXian" w:cs="Times New Roman"/>
          <w:lang w:eastAsia="zh-CN"/>
        </w:rPr>
        <w:t>曾任</w:t>
      </w:r>
      <w:r w:rsidRPr="005D0B57">
        <w:rPr>
          <w:rFonts w:eastAsia="DengXian" w:cs="Times New Roman"/>
          <w:b/>
          <w:bCs/>
          <w:lang w:eastAsia="zh-CN"/>
        </w:rPr>
        <w:t>台大医院</w:t>
      </w:r>
      <w:r w:rsidRPr="005D0B57">
        <w:rPr>
          <w:rFonts w:eastAsia="DengXian" w:cs="Times New Roman"/>
          <w:lang w:eastAsia="zh-CN"/>
        </w:rPr>
        <w:t>儿童心理卫生中心研究员，并远赴美国耶鲁大学（</w:t>
      </w:r>
      <w:r w:rsidRPr="005D0B57">
        <w:rPr>
          <w:rFonts w:eastAsia="DengXian" w:cs="Times New Roman"/>
          <w:lang w:eastAsia="zh-CN"/>
        </w:rPr>
        <w:t>Yale University</w:t>
      </w:r>
      <w:r w:rsidRPr="005D0B57">
        <w:rPr>
          <w:rFonts w:eastAsia="DengXian" w:cs="Times New Roman"/>
          <w:lang w:eastAsia="zh-CN"/>
        </w:rPr>
        <w:t>）儿童研究中心担任研究员，将国际最前沿的儿童精神医学技术带回台湾。</w:t>
      </w:r>
    </w:p>
    <w:p w14:paraId="500838AE" w14:textId="60380428" w:rsidR="00D016F7" w:rsidRPr="00D016F7" w:rsidRDefault="005D0B57" w:rsidP="00D016F7">
      <w:pPr>
        <w:numPr>
          <w:ilvl w:val="0"/>
          <w:numId w:val="17"/>
        </w:numPr>
        <w:rPr>
          <w:rFonts w:eastAsia="DengXian" w:cs="Times New Roman"/>
          <w:lang w:eastAsia="zh-CN"/>
        </w:rPr>
      </w:pPr>
      <w:r w:rsidRPr="005D0B57">
        <w:rPr>
          <w:rFonts w:eastAsia="DengXian" w:cs="Times New Roman"/>
          <w:b/>
          <w:bCs/>
          <w:lang w:eastAsia="zh-CN"/>
        </w:rPr>
        <w:t>资深临床领导：</w:t>
      </w:r>
      <w:r w:rsidRPr="005D0B57">
        <w:rPr>
          <w:rFonts w:eastAsia="DengXian" w:cs="Times New Roman"/>
          <w:lang w:eastAsia="zh-CN"/>
        </w:rPr>
        <w:t xml:space="preserve"> </w:t>
      </w:r>
      <w:r w:rsidRPr="005D0B57">
        <w:rPr>
          <w:rFonts w:eastAsia="DengXian" w:cs="Times New Roman"/>
          <w:lang w:eastAsia="zh-CN"/>
        </w:rPr>
        <w:t>曾长期担任</w:t>
      </w:r>
      <w:r w:rsidRPr="005D0B57">
        <w:rPr>
          <w:rFonts w:eastAsia="DengXian" w:cs="Times New Roman"/>
          <w:b/>
          <w:bCs/>
          <w:lang w:eastAsia="zh-CN"/>
        </w:rPr>
        <w:t>长庚医院儿童心智科主任</w:t>
      </w:r>
      <w:r w:rsidRPr="005D0B57">
        <w:rPr>
          <w:rFonts w:eastAsia="DengXian" w:cs="Times New Roman"/>
          <w:lang w:eastAsia="zh-CN"/>
        </w:rPr>
        <w:t>，并多次出任儿童青少年精神医学会的理监事，引领学界专业发展。</w:t>
      </w:r>
    </w:p>
    <w:p w14:paraId="66734E7D" w14:textId="0A103240" w:rsidR="00D016F7" w:rsidRPr="00D016F7" w:rsidRDefault="005D0B57" w:rsidP="00D016F7">
      <w:pPr>
        <w:ind w:left="360"/>
        <w:rPr>
          <w:rFonts w:eastAsia="DengXian" w:cs="Times New Roman"/>
          <w:lang w:eastAsia="zh-CN"/>
        </w:rPr>
      </w:pPr>
      <w:r w:rsidRPr="005D0B57">
        <w:rPr>
          <w:rFonts w:eastAsia="DengXian" w:cs="Times New Roman"/>
          <w:b/>
          <w:bCs/>
          <w:lang w:eastAsia="zh-CN"/>
        </w:rPr>
        <w:t>【核心专长：自闭症领域的国际金标准】</w:t>
      </w:r>
      <w:r w:rsidRPr="005D0B57">
        <w:rPr>
          <w:rFonts w:eastAsia="DengXian" w:cs="Times New Roman"/>
          <w:lang w:eastAsia="zh-CN"/>
        </w:rPr>
        <w:t xml:space="preserve"> </w:t>
      </w:r>
      <w:r w:rsidRPr="005D0B57">
        <w:rPr>
          <w:rFonts w:eastAsia="DengXian" w:cs="Times New Roman"/>
          <w:lang w:eastAsia="zh-CN"/>
        </w:rPr>
        <w:t>吴医师在自闭症诊断与评估领域拥有不可取代的权威地位：</w:t>
      </w:r>
    </w:p>
    <w:p w14:paraId="70970519" w14:textId="6D620BC6" w:rsidR="00D016F7" w:rsidRPr="00D016F7" w:rsidRDefault="005D0B57" w:rsidP="00D016F7">
      <w:pPr>
        <w:numPr>
          <w:ilvl w:val="0"/>
          <w:numId w:val="18"/>
        </w:numPr>
        <w:rPr>
          <w:rFonts w:eastAsia="DengXian" w:cs="Times New Roman"/>
          <w:lang w:eastAsia="zh-CN"/>
        </w:rPr>
      </w:pPr>
      <w:r w:rsidRPr="005D0B57">
        <w:rPr>
          <w:rFonts w:eastAsia="DengXian" w:cs="Times New Roman"/>
          <w:b/>
          <w:bCs/>
          <w:lang w:eastAsia="zh-CN"/>
        </w:rPr>
        <w:t>国际级导师：</w:t>
      </w:r>
      <w:r w:rsidRPr="005D0B57">
        <w:rPr>
          <w:rFonts w:eastAsia="DengXian" w:cs="Times New Roman"/>
          <w:lang w:eastAsia="zh-CN"/>
        </w:rPr>
        <w:t xml:space="preserve"> </w:t>
      </w:r>
      <w:r w:rsidRPr="005D0B57">
        <w:rPr>
          <w:rFonts w:eastAsia="DengXian" w:cs="Times New Roman"/>
          <w:lang w:eastAsia="zh-CN"/>
        </w:rPr>
        <w:t>她是台湾少数获得</w:t>
      </w:r>
      <w:r w:rsidRPr="005D0B57">
        <w:rPr>
          <w:rFonts w:eastAsia="DengXian" w:cs="Times New Roman"/>
          <w:lang w:eastAsia="zh-CN"/>
        </w:rPr>
        <w:t xml:space="preserve"> </w:t>
      </w:r>
      <w:r w:rsidRPr="005D0B57">
        <w:rPr>
          <w:rFonts w:eastAsia="DengXian" w:cs="Times New Roman"/>
          <w:b/>
          <w:bCs/>
          <w:lang w:eastAsia="zh-CN"/>
        </w:rPr>
        <w:t>ADOS-2</w:t>
      </w:r>
      <w:r w:rsidRPr="005D0B57">
        <w:rPr>
          <w:rFonts w:eastAsia="DengXian" w:cs="Times New Roman"/>
          <w:b/>
          <w:bCs/>
          <w:lang w:eastAsia="zh-CN"/>
        </w:rPr>
        <w:t>（自闭症诊断观察量表）</w:t>
      </w:r>
      <w:r w:rsidRPr="005D0B57">
        <w:rPr>
          <w:rFonts w:eastAsia="DengXian" w:cs="Times New Roman"/>
          <w:lang w:eastAsia="zh-CN"/>
        </w:rPr>
        <w:t xml:space="preserve"> </w:t>
      </w:r>
      <w:r w:rsidRPr="005D0B57">
        <w:rPr>
          <w:rFonts w:eastAsia="DengXian" w:cs="Times New Roman"/>
          <w:lang w:eastAsia="zh-CN"/>
        </w:rPr>
        <w:t>及</w:t>
      </w:r>
      <w:r w:rsidRPr="005D0B57">
        <w:rPr>
          <w:rFonts w:eastAsia="DengXian" w:cs="Times New Roman"/>
          <w:lang w:eastAsia="zh-CN"/>
        </w:rPr>
        <w:t xml:space="preserve"> </w:t>
      </w:r>
      <w:r w:rsidRPr="005D0B57">
        <w:rPr>
          <w:rFonts w:eastAsia="DengXian" w:cs="Times New Roman"/>
          <w:b/>
          <w:bCs/>
          <w:lang w:eastAsia="zh-CN"/>
        </w:rPr>
        <w:t>ADI-R</w:t>
      </w:r>
      <w:r w:rsidRPr="005D0B57">
        <w:rPr>
          <w:rFonts w:eastAsia="DengXian" w:cs="Times New Roman"/>
          <w:b/>
          <w:bCs/>
          <w:lang w:eastAsia="zh-CN"/>
        </w:rPr>
        <w:t>（自闭症诊断访谈修订版）</w:t>
      </w:r>
      <w:r w:rsidRPr="005D0B57">
        <w:rPr>
          <w:rFonts w:eastAsia="DengXian" w:cs="Times New Roman"/>
          <w:lang w:eastAsia="zh-CN"/>
        </w:rPr>
        <w:t xml:space="preserve"> </w:t>
      </w:r>
      <w:r w:rsidRPr="005D0B57">
        <w:rPr>
          <w:rFonts w:eastAsia="DengXian" w:cs="Times New Roman"/>
          <w:lang w:eastAsia="zh-CN"/>
        </w:rPr>
        <w:t>认证的「国际独立培训讲师」。这意味着她不仅负责诊断，更负责培训专业人员如何使用这些国际金标准工具。</w:t>
      </w:r>
    </w:p>
    <w:p w14:paraId="6CAB7B4D" w14:textId="0B0A4506" w:rsidR="00D016F7" w:rsidRPr="00D016F7" w:rsidRDefault="005D0B57" w:rsidP="00D016F7">
      <w:pPr>
        <w:numPr>
          <w:ilvl w:val="0"/>
          <w:numId w:val="18"/>
        </w:numPr>
        <w:rPr>
          <w:rFonts w:eastAsia="DengXian" w:cs="Times New Roman"/>
          <w:lang w:eastAsia="zh-CN"/>
        </w:rPr>
      </w:pPr>
      <w:r w:rsidRPr="005D0B57">
        <w:rPr>
          <w:rFonts w:eastAsia="DengXian" w:cs="Times New Roman"/>
          <w:b/>
          <w:bCs/>
          <w:lang w:eastAsia="zh-CN"/>
        </w:rPr>
        <w:t>全人照护与特教整合：</w:t>
      </w:r>
      <w:r w:rsidRPr="005D0B57">
        <w:rPr>
          <w:rFonts w:eastAsia="DengXian" w:cs="Times New Roman"/>
          <w:lang w:eastAsia="zh-CN"/>
        </w:rPr>
        <w:t xml:space="preserve"> </w:t>
      </w:r>
      <w:r w:rsidRPr="005D0B57">
        <w:rPr>
          <w:rFonts w:eastAsia="DengXian" w:cs="Times New Roman"/>
          <w:lang w:eastAsia="zh-CN"/>
        </w:rPr>
        <w:t>凭借特殊教育的背景，她擅长将医学处方与教育干预策略结合，帮助家长与学校找到最适合孩子的相处之道。</w:t>
      </w:r>
    </w:p>
    <w:p w14:paraId="09A6367B" w14:textId="790EF8EE" w:rsidR="00D016F7" w:rsidRPr="00D016F7" w:rsidRDefault="005D0B57" w:rsidP="00D016F7">
      <w:pPr>
        <w:ind w:left="360"/>
        <w:rPr>
          <w:rFonts w:eastAsia="DengXian" w:cs="Times New Roman"/>
          <w:lang w:eastAsia="zh-CN"/>
        </w:rPr>
      </w:pPr>
      <w:r w:rsidRPr="005D0B57">
        <w:rPr>
          <w:rFonts w:eastAsia="DengXian" w:cs="Times New Roman"/>
          <w:b/>
          <w:bCs/>
          <w:lang w:eastAsia="zh-CN"/>
        </w:rPr>
        <w:lastRenderedPageBreak/>
        <w:t>【专业风格：细腻、精准、具同理心】</w:t>
      </w:r>
      <w:r w:rsidRPr="005D0B57">
        <w:rPr>
          <w:rFonts w:eastAsia="DengXian" w:cs="Times New Roman"/>
          <w:lang w:eastAsia="zh-CN"/>
        </w:rPr>
        <w:t xml:space="preserve"> </w:t>
      </w:r>
      <w:r w:rsidRPr="005D0B57">
        <w:rPr>
          <w:rFonts w:eastAsia="DengXian" w:cs="Times New Roman"/>
          <w:lang w:eastAsia="zh-CN"/>
        </w:rPr>
        <w:t>吴医师在诊间与学员心中，是一位既严谨又充满支持性的导师：</w:t>
      </w:r>
    </w:p>
    <w:p w14:paraId="4884C9C0" w14:textId="7E67251D" w:rsidR="00D016F7" w:rsidRPr="00D016F7" w:rsidRDefault="005D0B57" w:rsidP="00D016F7">
      <w:pPr>
        <w:numPr>
          <w:ilvl w:val="0"/>
          <w:numId w:val="19"/>
        </w:numPr>
        <w:rPr>
          <w:rFonts w:eastAsia="DengXian" w:cs="Times New Roman"/>
          <w:lang w:eastAsia="zh-CN"/>
        </w:rPr>
      </w:pPr>
      <w:r w:rsidRPr="005D0B57">
        <w:rPr>
          <w:rFonts w:eastAsia="DengXian" w:cs="Times New Roman"/>
          <w:b/>
          <w:bCs/>
          <w:lang w:eastAsia="zh-CN"/>
        </w:rPr>
        <w:t>跨学科视角：</w:t>
      </w:r>
      <w:r w:rsidRPr="005D0B57">
        <w:rPr>
          <w:rFonts w:eastAsia="DengXian" w:cs="Times New Roman"/>
          <w:lang w:eastAsia="zh-CN"/>
        </w:rPr>
        <w:t xml:space="preserve"> </w:t>
      </w:r>
      <w:r w:rsidRPr="005D0B57">
        <w:rPr>
          <w:rFonts w:eastAsia="DengXian" w:cs="Times New Roman"/>
          <w:lang w:eastAsia="zh-CN"/>
        </w:rPr>
        <w:t>她的诊断不只停留在症状，更关注孩子在校园与家庭中的适应与成长。</w:t>
      </w:r>
    </w:p>
    <w:p w14:paraId="3F8E30D4" w14:textId="1D139706" w:rsidR="0080048C" w:rsidRPr="00F23BE3" w:rsidRDefault="005D0B57" w:rsidP="00615AD7">
      <w:pPr>
        <w:numPr>
          <w:ilvl w:val="0"/>
          <w:numId w:val="19"/>
        </w:numPr>
        <w:rPr>
          <w:rFonts w:eastAsia="DengXian" w:cs="Times New Roman"/>
          <w:lang w:eastAsia="zh-CN"/>
        </w:rPr>
      </w:pPr>
      <w:r w:rsidRPr="005D0B57">
        <w:rPr>
          <w:rFonts w:eastAsia="DengXian" w:cs="Times New Roman"/>
          <w:b/>
          <w:bCs/>
          <w:lang w:eastAsia="zh-CN"/>
        </w:rPr>
        <w:t>推动教育：</w:t>
      </w:r>
      <w:r w:rsidRPr="005D0B57">
        <w:rPr>
          <w:rFonts w:eastAsia="DengXian" w:cs="Times New Roman"/>
          <w:lang w:eastAsia="zh-CN"/>
        </w:rPr>
        <w:t xml:space="preserve"> </w:t>
      </w:r>
      <w:r w:rsidRPr="005D0B57">
        <w:rPr>
          <w:rFonts w:eastAsia="DengXian" w:cs="Times New Roman"/>
          <w:lang w:eastAsia="zh-CN"/>
        </w:rPr>
        <w:t>吴医师致力于专业知识的普及，透过培训讲师的身分，提升了整体医学界对儿童发展障碍的诊断质量</w:t>
      </w:r>
    </w:p>
    <w:p w14:paraId="48B44733" w14:textId="77777777" w:rsidR="0080048C" w:rsidRPr="009946C0" w:rsidRDefault="0080048C" w:rsidP="00615AD7">
      <w:pPr>
        <w:rPr>
          <w:rFonts w:eastAsia="DengXian" w:cs="Times New Roman"/>
          <w:lang w:val="x-none" w:eastAsia="zh-CN"/>
        </w:rPr>
      </w:pPr>
    </w:p>
    <w:p w14:paraId="506E06C0" w14:textId="77777777" w:rsidR="0080048C" w:rsidRDefault="0080048C" w:rsidP="00615AD7">
      <w:pPr>
        <w:rPr>
          <w:rFonts w:eastAsiaTheme="minorEastAsia" w:cs="Times New Roman"/>
          <w:lang w:val="x-none" w:eastAsia="zh-CN"/>
        </w:rPr>
      </w:pPr>
    </w:p>
    <w:p w14:paraId="4ED0D30D" w14:textId="77777777" w:rsidR="00D0523F" w:rsidRDefault="00D0523F" w:rsidP="00615AD7">
      <w:pPr>
        <w:rPr>
          <w:rFonts w:eastAsiaTheme="minorEastAsia" w:cs="Times New Roman"/>
          <w:lang w:val="x-none" w:eastAsia="zh-CN"/>
        </w:rPr>
      </w:pPr>
    </w:p>
    <w:p w14:paraId="1AE09FFF" w14:textId="77777777" w:rsidR="00D0523F" w:rsidRDefault="00D0523F" w:rsidP="00615AD7">
      <w:pPr>
        <w:rPr>
          <w:rFonts w:eastAsiaTheme="minorEastAsia" w:cs="Times New Roman"/>
          <w:lang w:val="x-none" w:eastAsia="zh-CN"/>
        </w:rPr>
      </w:pPr>
    </w:p>
    <w:p w14:paraId="2086EF9C" w14:textId="77777777" w:rsidR="00D0523F" w:rsidRDefault="00D0523F" w:rsidP="00615AD7">
      <w:pPr>
        <w:rPr>
          <w:rFonts w:eastAsiaTheme="minorEastAsia" w:cs="Times New Roman"/>
          <w:lang w:val="x-none" w:eastAsia="zh-CN"/>
        </w:rPr>
      </w:pPr>
    </w:p>
    <w:p w14:paraId="4C454612" w14:textId="77777777" w:rsidR="00D0523F" w:rsidRDefault="00D0523F" w:rsidP="00615AD7">
      <w:pPr>
        <w:rPr>
          <w:rFonts w:eastAsiaTheme="minorEastAsia" w:cs="Times New Roman"/>
          <w:lang w:val="x-none" w:eastAsia="zh-CN"/>
        </w:rPr>
      </w:pPr>
    </w:p>
    <w:p w14:paraId="7FA6AC64" w14:textId="77777777" w:rsidR="00D0523F" w:rsidRDefault="00D0523F" w:rsidP="00615AD7">
      <w:pPr>
        <w:rPr>
          <w:rFonts w:eastAsiaTheme="minorEastAsia" w:cs="Times New Roman"/>
          <w:lang w:val="x-none" w:eastAsia="zh-CN"/>
        </w:rPr>
      </w:pPr>
    </w:p>
    <w:p w14:paraId="34032862" w14:textId="77777777" w:rsidR="00D0523F" w:rsidRDefault="00D0523F" w:rsidP="00615AD7">
      <w:pPr>
        <w:rPr>
          <w:rFonts w:eastAsiaTheme="minorEastAsia" w:cs="Times New Roman"/>
          <w:lang w:val="x-none" w:eastAsia="zh-CN"/>
        </w:rPr>
      </w:pPr>
    </w:p>
    <w:p w14:paraId="0A497253" w14:textId="77777777" w:rsidR="00D0523F" w:rsidRDefault="00D0523F" w:rsidP="00615AD7">
      <w:pPr>
        <w:rPr>
          <w:rFonts w:eastAsiaTheme="minorEastAsia" w:cs="Times New Roman"/>
          <w:lang w:val="x-none" w:eastAsia="zh-CN"/>
        </w:rPr>
      </w:pPr>
    </w:p>
    <w:p w14:paraId="0B8C114C" w14:textId="77777777" w:rsidR="00D0523F" w:rsidRDefault="00D0523F" w:rsidP="00615AD7">
      <w:pPr>
        <w:rPr>
          <w:rFonts w:eastAsiaTheme="minorEastAsia" w:cs="Times New Roman"/>
          <w:lang w:val="x-none" w:eastAsia="zh-CN"/>
        </w:rPr>
      </w:pPr>
    </w:p>
    <w:p w14:paraId="31A6704D" w14:textId="77777777" w:rsidR="00D0523F" w:rsidRDefault="00D0523F" w:rsidP="00615AD7">
      <w:pPr>
        <w:rPr>
          <w:rFonts w:eastAsiaTheme="minorEastAsia" w:cs="Times New Roman"/>
          <w:lang w:val="x-none" w:eastAsia="zh-CN"/>
        </w:rPr>
      </w:pPr>
    </w:p>
    <w:p w14:paraId="79EA9457" w14:textId="77777777" w:rsidR="00D0523F" w:rsidRDefault="00D0523F" w:rsidP="00615AD7">
      <w:pPr>
        <w:rPr>
          <w:rFonts w:eastAsiaTheme="minorEastAsia" w:cs="Times New Roman"/>
          <w:lang w:val="x-none" w:eastAsia="zh-CN"/>
        </w:rPr>
      </w:pPr>
    </w:p>
    <w:p w14:paraId="251E934F" w14:textId="77777777" w:rsidR="00D0523F" w:rsidRDefault="00D0523F" w:rsidP="00615AD7">
      <w:pPr>
        <w:rPr>
          <w:rFonts w:eastAsiaTheme="minorEastAsia" w:cs="Times New Roman"/>
          <w:lang w:val="x-none" w:eastAsia="zh-CN"/>
        </w:rPr>
      </w:pPr>
    </w:p>
    <w:p w14:paraId="018B3D44" w14:textId="77777777" w:rsidR="00D0523F" w:rsidRDefault="00D0523F" w:rsidP="00615AD7">
      <w:pPr>
        <w:rPr>
          <w:rFonts w:eastAsiaTheme="minorEastAsia" w:cs="Times New Roman"/>
          <w:lang w:val="x-none" w:eastAsia="zh-CN"/>
        </w:rPr>
      </w:pPr>
    </w:p>
    <w:p w14:paraId="5DC38D71" w14:textId="77777777" w:rsidR="00D0523F" w:rsidRDefault="00D0523F" w:rsidP="00615AD7">
      <w:pPr>
        <w:rPr>
          <w:rFonts w:eastAsiaTheme="minorEastAsia" w:cs="Times New Roman"/>
          <w:lang w:val="x-none" w:eastAsia="zh-CN"/>
        </w:rPr>
      </w:pPr>
    </w:p>
    <w:p w14:paraId="0933AFAB" w14:textId="77777777" w:rsidR="00B63BA9" w:rsidRDefault="00B63BA9" w:rsidP="00615AD7">
      <w:pPr>
        <w:rPr>
          <w:rFonts w:eastAsiaTheme="minorEastAsia" w:cs="Times New Roman"/>
          <w:lang w:val="x-none" w:eastAsia="zh-CN"/>
        </w:rPr>
      </w:pPr>
    </w:p>
    <w:p w14:paraId="19EA529B" w14:textId="77777777" w:rsidR="00B63BA9" w:rsidRDefault="00B63BA9" w:rsidP="00615AD7">
      <w:pPr>
        <w:rPr>
          <w:rFonts w:eastAsiaTheme="minorEastAsia" w:cs="Times New Roman"/>
          <w:lang w:val="x-none" w:eastAsia="zh-CN"/>
        </w:rPr>
      </w:pPr>
    </w:p>
    <w:p w14:paraId="53840943" w14:textId="77777777" w:rsidR="00B63BA9" w:rsidRPr="00F23BE3" w:rsidRDefault="00B63BA9" w:rsidP="00615AD7">
      <w:pPr>
        <w:rPr>
          <w:rFonts w:eastAsiaTheme="minorEastAsia" w:cs="Times New Roman"/>
          <w:lang w:val="x-none" w:eastAsia="zh-CN"/>
        </w:rPr>
      </w:pPr>
    </w:p>
    <w:p w14:paraId="7950631A" w14:textId="77777777" w:rsidR="00100756" w:rsidRPr="009946C0" w:rsidRDefault="00100756" w:rsidP="00615AD7">
      <w:pPr>
        <w:rPr>
          <w:lang w:val="x-none" w:eastAsia="zh-CN"/>
        </w:rPr>
      </w:pPr>
    </w:p>
    <w:p w14:paraId="65DDDC42" w14:textId="74F4BFA7" w:rsidR="00100756" w:rsidRPr="009946C0" w:rsidRDefault="00BB09F3" w:rsidP="00615AD7">
      <w:pPr>
        <w:rPr>
          <w:lang w:val="x-none" w:eastAsia="zh-CN"/>
        </w:rPr>
      </w:pPr>
      <w:r w:rsidRPr="009946C0">
        <w:rPr>
          <w:rFonts w:cs="Times New Roman"/>
          <w:noProof/>
        </w:rPr>
        <w:lastRenderedPageBreak/>
        <w:drawing>
          <wp:inline distT="0" distB="0" distL="0" distR="0" wp14:anchorId="6C6962D3" wp14:editId="500640D3">
            <wp:extent cx="1587339" cy="1701800"/>
            <wp:effectExtent l="0" t="0" r="0" b="0"/>
            <wp:docPr id="69412110" name="Picture 13" descr="周傳久的高齡長照世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周傳久的高齡長照世界"/>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593010" cy="1707880"/>
                    </a:xfrm>
                    <a:prstGeom prst="rect">
                      <a:avLst/>
                    </a:prstGeom>
                    <a:noFill/>
                    <a:ln>
                      <a:noFill/>
                    </a:ln>
                  </pic:spPr>
                </pic:pic>
              </a:graphicData>
            </a:graphic>
          </wp:inline>
        </w:drawing>
      </w:r>
    </w:p>
    <w:p w14:paraId="4C51A2E5" w14:textId="77777777" w:rsidR="00BB09F3" w:rsidRDefault="00BB09F3" w:rsidP="00615AD7">
      <w:pPr>
        <w:rPr>
          <w:sz w:val="32"/>
          <w:szCs w:val="32"/>
          <w:lang w:val="x-none" w:eastAsia="zh-CN"/>
        </w:rPr>
      </w:pPr>
    </w:p>
    <w:p w14:paraId="43DC9E75" w14:textId="245A1590" w:rsidR="001A4F45" w:rsidRPr="001A4F45" w:rsidRDefault="00844935" w:rsidP="001A4F45">
      <w:pPr>
        <w:rPr>
          <w:rFonts w:eastAsia="DengXian" w:cs="Times New Roman"/>
          <w:b/>
          <w:bCs/>
          <w:lang w:eastAsia="zh-CN"/>
        </w:rPr>
      </w:pPr>
      <w:r w:rsidRPr="00844935">
        <w:rPr>
          <w:rFonts w:eastAsia="DengXian" w:cs="Times New Roman"/>
          <w:b/>
          <w:bCs/>
          <w:lang w:eastAsia="zh-CN"/>
        </w:rPr>
        <w:t>周传久</w:t>
      </w:r>
      <w:r w:rsidRPr="00844935">
        <w:rPr>
          <w:rFonts w:eastAsia="DengXian" w:cs="Times New Roman"/>
          <w:b/>
          <w:bCs/>
          <w:lang w:eastAsia="zh-CN"/>
        </w:rPr>
        <w:t xml:space="preserve"> </w:t>
      </w:r>
      <w:r w:rsidR="0098001E" w:rsidRPr="0098001E">
        <w:rPr>
          <w:rFonts w:asciiTheme="minorEastAsia" w:eastAsia="DengXian" w:hAnsiTheme="minorEastAsia" w:cs="Times New Roman" w:hint="eastAsia"/>
          <w:b/>
          <w:bCs/>
          <w:lang w:eastAsia="zh-CN"/>
        </w:rPr>
        <w:t>教授</w:t>
      </w:r>
      <w:r w:rsidR="0098001E" w:rsidRPr="0098001E">
        <w:rPr>
          <w:rFonts w:asciiTheme="minorEastAsia" w:eastAsia="DengXian" w:hAnsiTheme="minorEastAsia" w:cs="Times New Roman"/>
          <w:b/>
          <w:bCs/>
          <w:lang w:eastAsia="zh-CN"/>
        </w:rPr>
        <w:t>/</w:t>
      </w:r>
      <w:r w:rsidRPr="00844935">
        <w:rPr>
          <w:rFonts w:eastAsia="DengXian" w:cs="Times New Roman"/>
          <w:b/>
          <w:bCs/>
          <w:lang w:eastAsia="zh-CN"/>
        </w:rPr>
        <w:t>博士</w:t>
      </w:r>
      <w:r w:rsidRPr="00844935">
        <w:rPr>
          <w:rFonts w:eastAsia="DengXian" w:cs="Times New Roman"/>
          <w:b/>
          <w:bCs/>
          <w:lang w:eastAsia="zh-CN"/>
        </w:rPr>
        <w:t xml:space="preserve"> ( Chuan-Chiu Chou</w:t>
      </w:r>
      <w:r w:rsidR="00FF28D6">
        <w:rPr>
          <w:rFonts w:eastAsiaTheme="minorEastAsia" w:cs="Times New Roman" w:hint="eastAsia"/>
          <w:b/>
          <w:bCs/>
          <w:lang w:eastAsia="zh-CN"/>
        </w:rPr>
        <w:t xml:space="preserve">, </w:t>
      </w:r>
      <w:r w:rsidR="00146C2B">
        <w:rPr>
          <w:rFonts w:eastAsiaTheme="minorEastAsia" w:cs="Times New Roman" w:hint="eastAsia"/>
          <w:b/>
          <w:bCs/>
          <w:lang w:eastAsia="zh-CN"/>
        </w:rPr>
        <w:t>Ph.D.</w:t>
      </w:r>
      <w:r w:rsidRPr="00844935">
        <w:rPr>
          <w:rFonts w:eastAsia="DengXian" w:cs="Times New Roman"/>
          <w:b/>
          <w:bCs/>
          <w:lang w:eastAsia="zh-CN"/>
        </w:rPr>
        <w:t xml:space="preserve">) —— </w:t>
      </w:r>
      <w:r w:rsidRPr="00844935">
        <w:rPr>
          <w:rFonts w:eastAsia="DengXian" w:cs="Times New Roman"/>
          <w:b/>
          <w:bCs/>
          <w:lang w:eastAsia="zh-CN"/>
        </w:rPr>
        <w:t>横跨国际视野与在地实践的长照领航员</w:t>
      </w:r>
    </w:p>
    <w:p w14:paraId="01B7D157" w14:textId="701CB362" w:rsidR="001A4F45" w:rsidRPr="001A4F45" w:rsidRDefault="00844935" w:rsidP="001A4F45">
      <w:pPr>
        <w:rPr>
          <w:rFonts w:eastAsia="DengXian" w:cs="Times New Roman"/>
          <w:lang w:eastAsia="zh-CN"/>
        </w:rPr>
      </w:pPr>
      <w:r w:rsidRPr="00844935">
        <w:rPr>
          <w:rFonts w:eastAsia="DengXian" w:cs="Times New Roman"/>
          <w:b/>
          <w:bCs/>
          <w:lang w:eastAsia="zh-CN"/>
        </w:rPr>
        <w:t>【专家简介】</w:t>
      </w:r>
      <w:r w:rsidRPr="00844935">
        <w:rPr>
          <w:rFonts w:eastAsia="DengXian" w:cs="Times New Roman"/>
          <w:lang w:eastAsia="zh-CN"/>
        </w:rPr>
        <w:t xml:space="preserve"> </w:t>
      </w:r>
      <w:r w:rsidRPr="00844935">
        <w:rPr>
          <w:rFonts w:eastAsia="DengXian" w:cs="Times New Roman"/>
          <w:lang w:eastAsia="zh-CN"/>
        </w:rPr>
        <w:t>周传久博士是一位深耕高龄与长期照顾领域超过三十年的专业领路人。他不仅是大学教授，更是一位「带着侍者心」走进家户的</w:t>
      </w:r>
      <w:r w:rsidRPr="00844935">
        <w:rPr>
          <w:rFonts w:eastAsia="DengXian" w:cs="Times New Roman"/>
          <w:b/>
          <w:bCs/>
          <w:lang w:eastAsia="zh-CN"/>
        </w:rPr>
        <w:t>居家照顾服务员</w:t>
      </w:r>
      <w:r w:rsidRPr="00844935">
        <w:rPr>
          <w:rFonts w:eastAsia="DengXian" w:cs="Times New Roman"/>
          <w:lang w:eastAsia="zh-CN"/>
        </w:rPr>
        <w:t>。周博士致力于将全球最前瞻的长照设计引进台湾，并协助医院与长照机构进行人才培育与服务设计。</w:t>
      </w:r>
    </w:p>
    <w:p w14:paraId="03E69A20" w14:textId="7C477DF1" w:rsidR="001A4F45" w:rsidRPr="001A4F45" w:rsidRDefault="00844935" w:rsidP="001A4F45">
      <w:pPr>
        <w:rPr>
          <w:rFonts w:eastAsia="DengXian" w:cs="Times New Roman"/>
          <w:lang w:eastAsia="zh-CN"/>
        </w:rPr>
      </w:pPr>
      <w:r w:rsidRPr="00844935">
        <w:rPr>
          <w:rFonts w:eastAsia="DengXian" w:cs="Times New Roman"/>
          <w:b/>
          <w:bCs/>
          <w:lang w:eastAsia="zh-CN"/>
        </w:rPr>
        <w:t>【跨越国界的学习者：向世界取经】</w:t>
      </w:r>
      <w:r w:rsidRPr="00844935">
        <w:rPr>
          <w:rFonts w:eastAsia="DengXian" w:cs="Times New Roman"/>
          <w:lang w:eastAsia="zh-CN"/>
        </w:rPr>
        <w:t xml:space="preserve"> </w:t>
      </w:r>
      <w:r w:rsidRPr="00844935">
        <w:rPr>
          <w:rFonts w:eastAsia="DengXian" w:cs="Times New Roman"/>
          <w:lang w:eastAsia="zh-CN"/>
        </w:rPr>
        <w:t>为了帮中国台湾寻找超高龄社会的解答，周博士在过去三十年间，足迹遍布欧、亚、美、大洋等各大洲。他深入探究各国的失智照顾与教学法，特别是针对北欧（如芬兰、挪威）的高龄者照顾模式有极其深刻的洞察。他曾担任银发节目的制作人，透过影像与文字，将国际间对高龄者的尊重与价值重塑带入大众视野。</w:t>
      </w:r>
    </w:p>
    <w:p w14:paraId="40B374DA" w14:textId="6E910EDB" w:rsidR="001A4F45" w:rsidRPr="001A4F45" w:rsidRDefault="00844935" w:rsidP="001A4F45">
      <w:pPr>
        <w:rPr>
          <w:rFonts w:eastAsia="DengXian" w:cs="Times New Roman"/>
          <w:lang w:eastAsia="zh-CN"/>
        </w:rPr>
      </w:pPr>
      <w:r w:rsidRPr="00844935">
        <w:rPr>
          <w:rFonts w:eastAsia="DengXian" w:cs="Times New Roman"/>
          <w:b/>
          <w:bCs/>
          <w:lang w:eastAsia="zh-CN"/>
        </w:rPr>
        <w:t>【多重身份的实践者：理论与实务的桥梁】</w:t>
      </w:r>
      <w:r w:rsidRPr="00844935">
        <w:rPr>
          <w:rFonts w:eastAsia="DengXian" w:cs="Times New Roman"/>
          <w:lang w:eastAsia="zh-CN"/>
        </w:rPr>
        <w:t xml:space="preserve"> </w:t>
      </w:r>
      <w:r w:rsidRPr="00844935">
        <w:rPr>
          <w:rFonts w:eastAsia="DengXian" w:cs="Times New Roman"/>
          <w:lang w:eastAsia="zh-CN"/>
        </w:rPr>
        <w:t>周博士的身份多元且专业，展现了他对长照议题的全方位投入：</w:t>
      </w:r>
    </w:p>
    <w:p w14:paraId="3F9694A5" w14:textId="2EE313A0" w:rsidR="001A4F45" w:rsidRPr="001A4F45" w:rsidRDefault="00844935" w:rsidP="001A4F45">
      <w:pPr>
        <w:numPr>
          <w:ilvl w:val="0"/>
          <w:numId w:val="20"/>
        </w:numPr>
        <w:rPr>
          <w:rFonts w:eastAsia="DengXian" w:cs="Times New Roman"/>
          <w:lang w:eastAsia="zh-CN"/>
        </w:rPr>
      </w:pPr>
      <w:r w:rsidRPr="00844935">
        <w:rPr>
          <w:rFonts w:eastAsia="DengXian" w:cs="Times New Roman"/>
          <w:b/>
          <w:bCs/>
          <w:lang w:eastAsia="zh-CN"/>
        </w:rPr>
        <w:t>机构与教学顾问：</w:t>
      </w:r>
      <w:r w:rsidRPr="00844935">
        <w:rPr>
          <w:rFonts w:eastAsia="DengXian" w:cs="Times New Roman"/>
          <w:lang w:eastAsia="zh-CN"/>
        </w:rPr>
        <w:t xml:space="preserve"> </w:t>
      </w:r>
      <w:r w:rsidRPr="00844935">
        <w:rPr>
          <w:rFonts w:eastAsia="DengXian" w:cs="Times New Roman"/>
          <w:lang w:eastAsia="zh-CN"/>
        </w:rPr>
        <w:t>协助护理之家、日照中心进行服务设计，并为护理专校的外籍学生设计创新的教学模块。</w:t>
      </w:r>
    </w:p>
    <w:p w14:paraId="0ED1571C" w14:textId="0A2AE7B7" w:rsidR="001A4F45" w:rsidRPr="001A4F45" w:rsidRDefault="00844935" w:rsidP="001A4F45">
      <w:pPr>
        <w:numPr>
          <w:ilvl w:val="0"/>
          <w:numId w:val="20"/>
        </w:numPr>
        <w:rPr>
          <w:rFonts w:eastAsia="DengXian" w:cs="Times New Roman"/>
          <w:lang w:eastAsia="zh-CN"/>
        </w:rPr>
      </w:pPr>
      <w:r w:rsidRPr="00844935">
        <w:rPr>
          <w:rFonts w:eastAsia="DengXian" w:cs="Times New Roman"/>
          <w:b/>
          <w:bCs/>
          <w:lang w:eastAsia="zh-CN"/>
        </w:rPr>
        <w:t>兼职居服员：</w:t>
      </w:r>
      <w:r w:rsidRPr="00844935">
        <w:rPr>
          <w:rFonts w:eastAsia="DengXian" w:cs="Times New Roman"/>
          <w:lang w:eastAsia="zh-CN"/>
        </w:rPr>
        <w:t xml:space="preserve"> </w:t>
      </w:r>
      <w:r w:rsidRPr="00844935">
        <w:rPr>
          <w:rFonts w:eastAsia="DengXian" w:cs="Times New Roman"/>
          <w:lang w:eastAsia="zh-CN"/>
        </w:rPr>
        <w:t>尽管身为博士与教授，他仍坚持亲自担任居家照顾服务员，确保自己的学术研究不脱离真实的临床现场与生命故事。</w:t>
      </w:r>
    </w:p>
    <w:p w14:paraId="1007867F" w14:textId="16B76517" w:rsidR="001A4F45" w:rsidRPr="001A4F45" w:rsidRDefault="00844935" w:rsidP="001A4F45">
      <w:pPr>
        <w:numPr>
          <w:ilvl w:val="0"/>
          <w:numId w:val="20"/>
        </w:numPr>
        <w:rPr>
          <w:rFonts w:eastAsia="DengXian" w:cs="Times New Roman"/>
          <w:lang w:eastAsia="zh-CN"/>
        </w:rPr>
      </w:pPr>
      <w:r w:rsidRPr="00844935">
        <w:rPr>
          <w:rFonts w:eastAsia="DengXian" w:cs="Times New Roman"/>
          <w:b/>
          <w:bCs/>
          <w:lang w:eastAsia="zh-CN"/>
        </w:rPr>
        <w:t>高龄学习专家：</w:t>
      </w:r>
      <w:r w:rsidRPr="00844935">
        <w:rPr>
          <w:rFonts w:eastAsia="DengXian" w:cs="Times New Roman"/>
          <w:lang w:eastAsia="zh-CN"/>
        </w:rPr>
        <w:t xml:space="preserve"> </w:t>
      </w:r>
      <w:r w:rsidRPr="00844935">
        <w:rPr>
          <w:rFonts w:eastAsia="DengXian" w:cs="Times New Roman"/>
          <w:lang w:eastAsia="zh-CN"/>
        </w:rPr>
        <w:t>担任大学兼任副教授，主导各国长照服务创新与职业照顾者的在职教育，强调「以人为本」的教学设计。</w:t>
      </w:r>
    </w:p>
    <w:p w14:paraId="0BBF67E5" w14:textId="54A09392" w:rsidR="001A4F45" w:rsidRPr="001A4F45" w:rsidRDefault="00844935" w:rsidP="001A4F45">
      <w:pPr>
        <w:rPr>
          <w:rFonts w:eastAsia="DengXian" w:cs="Times New Roman"/>
          <w:lang w:eastAsia="zh-CN"/>
        </w:rPr>
      </w:pPr>
      <w:r w:rsidRPr="00844935">
        <w:rPr>
          <w:rFonts w:eastAsia="DengXian" w:cs="Times New Roman"/>
          <w:b/>
          <w:bCs/>
          <w:lang w:eastAsia="zh-CN"/>
        </w:rPr>
        <w:t>【丰富著作：建立长照的知识体系】</w:t>
      </w:r>
      <w:r w:rsidRPr="00844935">
        <w:rPr>
          <w:rFonts w:eastAsia="DengXian" w:cs="Times New Roman"/>
          <w:lang w:eastAsia="zh-CN"/>
        </w:rPr>
        <w:t xml:space="preserve"> </w:t>
      </w:r>
      <w:r w:rsidRPr="00844935">
        <w:rPr>
          <w:rFonts w:eastAsia="DengXian" w:cs="Times New Roman"/>
          <w:lang w:eastAsia="zh-CN"/>
        </w:rPr>
        <w:t>周博士是一位极其多产的作家，其著作已成为台湾长照领域的重要参考指标，其中包括：</w:t>
      </w:r>
    </w:p>
    <w:p w14:paraId="490160AE" w14:textId="327BF679" w:rsidR="001A4F45" w:rsidRPr="001A4F45" w:rsidRDefault="00844935" w:rsidP="001A4F45">
      <w:pPr>
        <w:numPr>
          <w:ilvl w:val="0"/>
          <w:numId w:val="21"/>
        </w:numPr>
        <w:rPr>
          <w:rFonts w:eastAsia="DengXian" w:cs="Times New Roman"/>
          <w:lang w:eastAsia="zh-CN"/>
        </w:rPr>
      </w:pPr>
      <w:r w:rsidRPr="00844935">
        <w:rPr>
          <w:rFonts w:eastAsia="DengXian" w:cs="Times New Roman"/>
          <w:b/>
          <w:bCs/>
          <w:lang w:eastAsia="zh-CN"/>
        </w:rPr>
        <w:t>《高龄友善新视界》：</w:t>
      </w:r>
      <w:r w:rsidRPr="00844935">
        <w:rPr>
          <w:rFonts w:eastAsia="DengXian" w:cs="Times New Roman"/>
          <w:lang w:eastAsia="zh-CN"/>
        </w:rPr>
        <w:t xml:space="preserve"> </w:t>
      </w:r>
      <w:r w:rsidRPr="00844935">
        <w:rPr>
          <w:rFonts w:eastAsia="DengXian" w:cs="Times New Roman"/>
          <w:lang w:eastAsia="zh-CN"/>
        </w:rPr>
        <w:t>入选国家文官学院「每月一书」，是公务人员必读的政策参考。</w:t>
      </w:r>
    </w:p>
    <w:p w14:paraId="54E6DEA8" w14:textId="455B3253" w:rsidR="001A4F45" w:rsidRPr="001A4F45" w:rsidRDefault="00844935" w:rsidP="001A4F45">
      <w:pPr>
        <w:numPr>
          <w:ilvl w:val="0"/>
          <w:numId w:val="21"/>
        </w:numPr>
        <w:rPr>
          <w:rFonts w:eastAsia="DengXian" w:cs="Times New Roman"/>
          <w:lang w:eastAsia="zh-CN"/>
        </w:rPr>
      </w:pPr>
      <w:r w:rsidRPr="00844935">
        <w:rPr>
          <w:rFonts w:eastAsia="DengXian" w:cs="Times New Roman"/>
          <w:b/>
          <w:bCs/>
          <w:lang w:eastAsia="zh-CN"/>
        </w:rPr>
        <w:lastRenderedPageBreak/>
        <w:t>系列著作：</w:t>
      </w:r>
      <w:r w:rsidRPr="00844935">
        <w:rPr>
          <w:rFonts w:eastAsia="DengXian" w:cs="Times New Roman"/>
          <w:lang w:eastAsia="zh-CN"/>
        </w:rPr>
        <w:t xml:space="preserve"> </w:t>
      </w:r>
      <w:r w:rsidRPr="00844935">
        <w:rPr>
          <w:rFonts w:eastAsia="DengXian" w:cs="Times New Roman"/>
          <w:lang w:eastAsia="zh-CN"/>
        </w:rPr>
        <w:t>从北欧的高龄动力、各国人才培育、到</w:t>
      </w:r>
      <w:r w:rsidRPr="00844935">
        <w:rPr>
          <w:rFonts w:eastAsia="DengXian" w:cs="Times New Roman"/>
          <w:lang w:eastAsia="zh-CN"/>
        </w:rPr>
        <w:t xml:space="preserve"> 2024 </w:t>
      </w:r>
      <w:r w:rsidRPr="00844935">
        <w:rPr>
          <w:rFonts w:eastAsia="DengXian" w:cs="Times New Roman"/>
          <w:lang w:eastAsia="zh-CN"/>
        </w:rPr>
        <w:t>年最新出版的《以人为本！长照各国服务》，建立了一套完整的长照营运与价值体系。</w:t>
      </w:r>
    </w:p>
    <w:p w14:paraId="37F8BF01" w14:textId="31BDE90F" w:rsidR="001A4F45" w:rsidRPr="001A4F45" w:rsidRDefault="00844935" w:rsidP="001A4F45">
      <w:pPr>
        <w:numPr>
          <w:ilvl w:val="0"/>
          <w:numId w:val="21"/>
        </w:numPr>
        <w:rPr>
          <w:rFonts w:eastAsia="DengXian" w:cs="Times New Roman"/>
          <w:lang w:eastAsia="zh-CN"/>
        </w:rPr>
      </w:pPr>
      <w:r w:rsidRPr="00844935">
        <w:rPr>
          <w:rFonts w:eastAsia="DengXian" w:cs="Times New Roman"/>
          <w:b/>
          <w:bCs/>
          <w:lang w:eastAsia="zh-CN"/>
        </w:rPr>
        <w:t>即将出版：</w:t>
      </w:r>
      <w:r w:rsidRPr="00844935">
        <w:rPr>
          <w:rFonts w:eastAsia="DengXian" w:cs="Times New Roman"/>
          <w:lang w:eastAsia="zh-CN"/>
        </w:rPr>
        <w:t xml:space="preserve"> 2025 </w:t>
      </w:r>
      <w:r w:rsidRPr="00844935">
        <w:rPr>
          <w:rFonts w:eastAsia="DengXian" w:cs="Times New Roman"/>
          <w:lang w:eastAsia="zh-CN"/>
        </w:rPr>
        <w:t>年推出《有生产力老化》，探讨高龄者的创造力与侍者心；</w:t>
      </w:r>
      <w:r w:rsidRPr="00844935">
        <w:rPr>
          <w:rFonts w:eastAsia="DengXian" w:cs="Times New Roman"/>
          <w:lang w:eastAsia="zh-CN"/>
        </w:rPr>
        <w:t xml:space="preserve">2026 </w:t>
      </w:r>
      <w:r w:rsidRPr="00844935">
        <w:rPr>
          <w:rFonts w:eastAsia="DengXian" w:cs="Times New Roman"/>
          <w:lang w:eastAsia="zh-CN"/>
        </w:rPr>
        <w:t>年则预计出版《福杯满溢》，分享欧洲机构的创新案例。</w:t>
      </w:r>
    </w:p>
    <w:p w14:paraId="5CC45963" w14:textId="2223CD18" w:rsidR="001A4F45" w:rsidRPr="001A4F45" w:rsidRDefault="00844935" w:rsidP="001A4F45">
      <w:pPr>
        <w:rPr>
          <w:rFonts w:eastAsia="DengXian" w:cs="Times New Roman"/>
          <w:lang w:eastAsia="zh-CN"/>
        </w:rPr>
      </w:pPr>
      <w:r w:rsidRPr="00844935">
        <w:rPr>
          <w:rFonts w:eastAsia="DengXian" w:cs="Times New Roman"/>
          <w:b/>
          <w:bCs/>
          <w:lang w:eastAsia="zh-CN"/>
        </w:rPr>
        <w:t>【核心精神：侍者心与生产力老化】</w:t>
      </w:r>
      <w:r w:rsidRPr="00844935">
        <w:rPr>
          <w:rFonts w:eastAsia="DengXian" w:cs="Times New Roman"/>
          <w:lang w:eastAsia="zh-CN"/>
        </w:rPr>
        <w:t xml:space="preserve"> </w:t>
      </w:r>
      <w:r w:rsidRPr="00844935">
        <w:rPr>
          <w:rFonts w:eastAsia="DengXian" w:cs="Times New Roman"/>
          <w:lang w:eastAsia="zh-CN"/>
        </w:rPr>
        <w:t>周博士主张长照的核心在于「重拾个人价值」。他强调照顾工作不仅是技术的执行，更是一份专业的「侍奉」。他提倡</w:t>
      </w:r>
      <w:r w:rsidRPr="00844935">
        <w:rPr>
          <w:rFonts w:eastAsia="DengXian" w:cs="Times New Roman"/>
          <w:b/>
          <w:bCs/>
          <w:lang w:eastAsia="zh-CN"/>
        </w:rPr>
        <w:t>生产力老化</w:t>
      </w:r>
      <w:r w:rsidRPr="00844935">
        <w:rPr>
          <w:rFonts w:eastAsia="DengXian" w:cs="Times New Roman"/>
          <w:lang w:eastAsia="zh-CN"/>
        </w:rPr>
        <w:t>，鼓励社会创造包容环境，让高龄者即便在受照顾时，依然能拥有生产、创造与被尊重的权利。</w:t>
      </w:r>
    </w:p>
    <w:p w14:paraId="73A60480" w14:textId="2C1B968B" w:rsidR="001A4F45" w:rsidRDefault="001A4F45" w:rsidP="001A4F45">
      <w:pPr>
        <w:rPr>
          <w:rFonts w:eastAsiaTheme="minorEastAsia" w:cs="Times New Roman"/>
          <w:lang w:eastAsia="zh-CN"/>
        </w:rPr>
      </w:pPr>
    </w:p>
    <w:p w14:paraId="1BD5B9F1" w14:textId="77777777" w:rsidR="00885523" w:rsidRDefault="00885523" w:rsidP="001A4F45">
      <w:pPr>
        <w:rPr>
          <w:rFonts w:eastAsiaTheme="minorEastAsia" w:cs="Times New Roman"/>
          <w:lang w:eastAsia="zh-CN"/>
        </w:rPr>
      </w:pPr>
    </w:p>
    <w:p w14:paraId="66B46665" w14:textId="77777777" w:rsidR="00885523" w:rsidRPr="00885523" w:rsidRDefault="00885523" w:rsidP="001A4F45">
      <w:pPr>
        <w:rPr>
          <w:rFonts w:eastAsiaTheme="minorEastAsia" w:cs="Times New Roman"/>
          <w:lang w:eastAsia="zh-CN"/>
        </w:rPr>
      </w:pPr>
    </w:p>
    <w:p w14:paraId="178A25C5" w14:textId="77777777" w:rsidR="00844935" w:rsidRDefault="00844935" w:rsidP="001A4F45">
      <w:pPr>
        <w:rPr>
          <w:rFonts w:eastAsiaTheme="minorEastAsia" w:cs="Times New Roman"/>
          <w:lang w:eastAsia="zh-CN"/>
        </w:rPr>
      </w:pPr>
    </w:p>
    <w:p w14:paraId="3B6AE16D" w14:textId="77777777" w:rsidR="008439D1" w:rsidRDefault="008439D1" w:rsidP="001A4F45">
      <w:pPr>
        <w:rPr>
          <w:rFonts w:eastAsiaTheme="minorEastAsia" w:cs="Times New Roman"/>
          <w:lang w:eastAsia="zh-CN"/>
        </w:rPr>
      </w:pPr>
    </w:p>
    <w:p w14:paraId="1D97EF5C" w14:textId="77777777" w:rsidR="00B63BA9" w:rsidRDefault="00B63BA9" w:rsidP="001A4F45">
      <w:pPr>
        <w:rPr>
          <w:rFonts w:eastAsiaTheme="minorEastAsia" w:cs="Times New Roman"/>
          <w:lang w:eastAsia="zh-CN"/>
        </w:rPr>
      </w:pPr>
    </w:p>
    <w:p w14:paraId="1AF11C5C" w14:textId="77777777" w:rsidR="00B63BA9" w:rsidRDefault="00B63BA9" w:rsidP="001A4F45">
      <w:pPr>
        <w:rPr>
          <w:rFonts w:eastAsiaTheme="minorEastAsia" w:cs="Times New Roman"/>
          <w:lang w:eastAsia="zh-CN"/>
        </w:rPr>
      </w:pPr>
    </w:p>
    <w:p w14:paraId="6FBE2AE3" w14:textId="77777777" w:rsidR="00B63BA9" w:rsidRDefault="00B63BA9" w:rsidP="001A4F45">
      <w:pPr>
        <w:rPr>
          <w:rFonts w:eastAsiaTheme="minorEastAsia" w:cs="Times New Roman"/>
          <w:lang w:eastAsia="zh-CN"/>
        </w:rPr>
      </w:pPr>
    </w:p>
    <w:p w14:paraId="6B8E922D" w14:textId="77777777" w:rsidR="00B63BA9" w:rsidRDefault="00B63BA9" w:rsidP="001A4F45">
      <w:pPr>
        <w:rPr>
          <w:rFonts w:eastAsiaTheme="minorEastAsia" w:cs="Times New Roman"/>
          <w:lang w:eastAsia="zh-CN"/>
        </w:rPr>
      </w:pPr>
    </w:p>
    <w:p w14:paraId="7F5CBC13" w14:textId="77777777" w:rsidR="00B63BA9" w:rsidRDefault="00B63BA9" w:rsidP="001A4F45">
      <w:pPr>
        <w:rPr>
          <w:rFonts w:eastAsiaTheme="minorEastAsia" w:cs="Times New Roman"/>
          <w:lang w:eastAsia="zh-CN"/>
        </w:rPr>
      </w:pPr>
    </w:p>
    <w:p w14:paraId="02BE847E" w14:textId="77777777" w:rsidR="00B63BA9" w:rsidRDefault="00B63BA9" w:rsidP="001A4F45">
      <w:pPr>
        <w:rPr>
          <w:rFonts w:eastAsiaTheme="minorEastAsia" w:cs="Times New Roman"/>
          <w:lang w:eastAsia="zh-CN"/>
        </w:rPr>
      </w:pPr>
    </w:p>
    <w:p w14:paraId="6DDFEEA4" w14:textId="77777777" w:rsidR="00B63BA9" w:rsidRDefault="00B63BA9" w:rsidP="001A4F45">
      <w:pPr>
        <w:rPr>
          <w:rFonts w:eastAsiaTheme="minorEastAsia" w:cs="Times New Roman"/>
          <w:lang w:eastAsia="zh-CN"/>
        </w:rPr>
      </w:pPr>
    </w:p>
    <w:p w14:paraId="33D21EEC" w14:textId="77777777" w:rsidR="00B63BA9" w:rsidRDefault="00B63BA9" w:rsidP="001A4F45">
      <w:pPr>
        <w:rPr>
          <w:rFonts w:eastAsiaTheme="minorEastAsia" w:cs="Times New Roman"/>
          <w:lang w:eastAsia="zh-CN"/>
        </w:rPr>
      </w:pPr>
    </w:p>
    <w:p w14:paraId="56497E10" w14:textId="77777777" w:rsidR="00B63BA9" w:rsidRDefault="00B63BA9" w:rsidP="001A4F45">
      <w:pPr>
        <w:rPr>
          <w:rFonts w:eastAsiaTheme="minorEastAsia" w:cs="Times New Roman"/>
          <w:lang w:eastAsia="zh-CN"/>
        </w:rPr>
      </w:pPr>
    </w:p>
    <w:p w14:paraId="37185D9A" w14:textId="77777777" w:rsidR="008439D1" w:rsidRDefault="008439D1" w:rsidP="001A4F45">
      <w:pPr>
        <w:rPr>
          <w:rFonts w:eastAsiaTheme="minorEastAsia" w:cs="Times New Roman"/>
          <w:lang w:eastAsia="zh-CN"/>
        </w:rPr>
      </w:pPr>
    </w:p>
    <w:p w14:paraId="26973B46" w14:textId="7EA6F136" w:rsidR="00885523" w:rsidRPr="00885523" w:rsidRDefault="00885523" w:rsidP="00885523">
      <w:pPr>
        <w:rPr>
          <w:rFonts w:eastAsiaTheme="minorEastAsia" w:cs="Times New Roman"/>
        </w:rPr>
      </w:pPr>
      <w:r w:rsidRPr="00885523">
        <w:rPr>
          <w:rFonts w:eastAsiaTheme="minorEastAsia" w:cs="Times New Roman"/>
          <w:noProof/>
        </w:rPr>
        <w:lastRenderedPageBreak/>
        <w:drawing>
          <wp:inline distT="0" distB="0" distL="0" distR="0" wp14:anchorId="162BBA50" wp14:editId="78F4A8D9">
            <wp:extent cx="1816100" cy="1935480"/>
            <wp:effectExtent l="0" t="0" r="0" b="7620"/>
            <wp:docPr id="1851030475" name="Picture 4" descr="A person with dark hair wearing a purple dr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30475" name="Picture 4" descr="A person with dark hair wearing a purple dress&#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59903" cy="1982162"/>
                    </a:xfrm>
                    <a:prstGeom prst="rect">
                      <a:avLst/>
                    </a:prstGeom>
                    <a:noFill/>
                    <a:ln>
                      <a:noFill/>
                    </a:ln>
                  </pic:spPr>
                </pic:pic>
              </a:graphicData>
            </a:graphic>
          </wp:inline>
        </w:drawing>
      </w:r>
    </w:p>
    <w:p w14:paraId="6E35CE6E" w14:textId="77777777" w:rsidR="008439D1" w:rsidRDefault="008439D1" w:rsidP="001A4F45">
      <w:pPr>
        <w:rPr>
          <w:rFonts w:eastAsiaTheme="minorEastAsia" w:cs="Times New Roman"/>
        </w:rPr>
      </w:pPr>
    </w:p>
    <w:p w14:paraId="175B6AD4" w14:textId="77777777" w:rsidR="00E37F41" w:rsidRPr="00886B57" w:rsidRDefault="00E37F41" w:rsidP="001A4F45">
      <w:pPr>
        <w:rPr>
          <w:rFonts w:eastAsia="DengXian" w:cs="Times New Roman"/>
        </w:rPr>
      </w:pPr>
    </w:p>
    <w:p w14:paraId="02396D91" w14:textId="56BBA778" w:rsidR="00E37F41" w:rsidRPr="00E37F41" w:rsidRDefault="00D9228B" w:rsidP="00E37F41">
      <w:pPr>
        <w:rPr>
          <w:rFonts w:eastAsia="DengXian" w:cs="Times New Roman"/>
          <w:b/>
          <w:bCs/>
        </w:rPr>
      </w:pPr>
      <w:r w:rsidRPr="00D9228B">
        <w:rPr>
          <w:rFonts w:eastAsia="DengXian" w:cs="Times New Roman"/>
          <w:b/>
          <w:bCs/>
          <w:lang w:eastAsia="zh-CN"/>
        </w:rPr>
        <w:t>林恂</w:t>
      </w:r>
      <w:r w:rsidRPr="00D9228B">
        <w:rPr>
          <w:rFonts w:eastAsia="DengXian" w:cs="Times New Roman"/>
          <w:b/>
          <w:bCs/>
          <w:lang w:eastAsia="zh-CN"/>
        </w:rPr>
        <w:t xml:space="preserve"> </w:t>
      </w:r>
      <w:r w:rsidRPr="00D9228B">
        <w:rPr>
          <w:rFonts w:eastAsia="DengXian" w:cs="Times New Roman"/>
          <w:b/>
          <w:bCs/>
          <w:lang w:eastAsia="zh-CN"/>
        </w:rPr>
        <w:t>教授</w:t>
      </w:r>
      <w:r w:rsidR="00146C2B">
        <w:rPr>
          <w:rFonts w:eastAsiaTheme="minorEastAsia" w:cs="Times New Roman" w:hint="eastAsia"/>
          <w:b/>
          <w:bCs/>
        </w:rPr>
        <w:t>/</w:t>
      </w:r>
      <w:r w:rsidR="003F7D19" w:rsidRPr="003F7D19">
        <w:rPr>
          <w:rFonts w:eastAsia="DengXian" w:cs="Times New Roman" w:hint="eastAsia"/>
          <w:b/>
          <w:bCs/>
          <w:lang w:eastAsia="zh-CN"/>
        </w:rPr>
        <w:t>博士</w:t>
      </w:r>
      <w:r w:rsidRPr="00D9228B">
        <w:rPr>
          <w:rFonts w:eastAsia="DengXian" w:cs="Times New Roman"/>
          <w:b/>
          <w:bCs/>
          <w:lang w:eastAsia="zh-CN"/>
        </w:rPr>
        <w:t xml:space="preserve"> ( Serena Lin</w:t>
      </w:r>
      <w:r w:rsidR="005F72F8">
        <w:rPr>
          <w:rFonts w:eastAsiaTheme="minorEastAsia" w:cs="Times New Roman" w:hint="eastAsia"/>
          <w:b/>
          <w:bCs/>
        </w:rPr>
        <w:t xml:space="preserve">, </w:t>
      </w:r>
      <w:r w:rsidR="00F25EA7">
        <w:rPr>
          <w:rFonts w:eastAsiaTheme="minorEastAsia" w:cs="Times New Roman" w:hint="eastAsia"/>
          <w:b/>
          <w:bCs/>
        </w:rPr>
        <w:t>Ph.</w:t>
      </w:r>
      <w:r w:rsidR="00FA49E7">
        <w:rPr>
          <w:rFonts w:eastAsiaTheme="minorEastAsia" w:cs="Times New Roman" w:hint="eastAsia"/>
          <w:b/>
          <w:bCs/>
        </w:rPr>
        <w:t>D</w:t>
      </w:r>
      <w:r w:rsidR="00F25EA7">
        <w:rPr>
          <w:rFonts w:eastAsiaTheme="minorEastAsia" w:cs="Times New Roman" w:hint="eastAsia"/>
          <w:b/>
          <w:bCs/>
        </w:rPr>
        <w:t>.</w:t>
      </w:r>
      <w:r w:rsidRPr="00D9228B">
        <w:rPr>
          <w:rFonts w:eastAsia="DengXian" w:cs="Times New Roman"/>
          <w:b/>
          <w:bCs/>
          <w:lang w:eastAsia="zh-CN"/>
        </w:rPr>
        <w:t xml:space="preserve">) —— </w:t>
      </w:r>
      <w:r w:rsidRPr="00D9228B">
        <w:rPr>
          <w:rFonts w:eastAsia="DengXian" w:cs="Times New Roman"/>
          <w:b/>
          <w:bCs/>
          <w:lang w:eastAsia="zh-CN"/>
        </w:rPr>
        <w:t>跨越顶尖名校视野的全人心理</w:t>
      </w:r>
      <w:r w:rsidR="00532804" w:rsidRPr="00532804">
        <w:rPr>
          <w:rFonts w:eastAsia="DengXian" w:cs="Times New Roman" w:hint="eastAsia"/>
          <w:b/>
          <w:bCs/>
          <w:lang w:eastAsia="zh-CN"/>
        </w:rPr>
        <w:t>咨询</w:t>
      </w:r>
      <w:r w:rsidR="00FD39F2" w:rsidRPr="00FD39F2">
        <w:rPr>
          <w:rFonts w:asciiTheme="minorEastAsia" w:eastAsia="DengXian" w:hAnsiTheme="minorEastAsia" w:cs="Times New Roman" w:hint="eastAsia"/>
          <w:b/>
          <w:bCs/>
          <w:lang w:eastAsia="zh-CN"/>
        </w:rPr>
        <w:t>教授</w:t>
      </w:r>
    </w:p>
    <w:p w14:paraId="702D0520" w14:textId="13B51029" w:rsidR="00E37F41" w:rsidRPr="00E37F41" w:rsidRDefault="00D9228B" w:rsidP="00E37F41">
      <w:pPr>
        <w:rPr>
          <w:rFonts w:eastAsia="DengXian" w:cs="Times New Roman"/>
          <w:lang w:eastAsia="zh-CN"/>
        </w:rPr>
      </w:pPr>
      <w:r w:rsidRPr="00D9228B">
        <w:rPr>
          <w:rFonts w:eastAsia="DengXian" w:cs="Times New Roman"/>
          <w:b/>
          <w:bCs/>
          <w:lang w:eastAsia="zh-CN"/>
        </w:rPr>
        <w:t>【专家简介】</w:t>
      </w:r>
      <w:r w:rsidRPr="00D9228B">
        <w:rPr>
          <w:rFonts w:eastAsia="DengXian" w:cs="Times New Roman"/>
          <w:lang w:eastAsia="zh-CN"/>
        </w:rPr>
        <w:t xml:space="preserve"> </w:t>
      </w:r>
      <w:r w:rsidRPr="00D9228B">
        <w:rPr>
          <w:rFonts w:eastAsia="DengXian" w:cs="Times New Roman"/>
          <w:lang w:eastAsia="zh-CN"/>
        </w:rPr>
        <w:t>林恂教授（</w:t>
      </w:r>
      <w:r w:rsidRPr="00D9228B">
        <w:rPr>
          <w:rFonts w:eastAsia="DengXian" w:cs="Times New Roman"/>
          <w:lang w:eastAsia="zh-CN"/>
        </w:rPr>
        <w:t>Serena Lin</w:t>
      </w:r>
      <w:r w:rsidRPr="00D9228B">
        <w:rPr>
          <w:rFonts w:eastAsia="DengXian" w:cs="Times New Roman"/>
          <w:lang w:eastAsia="zh-CN"/>
        </w:rPr>
        <w:t>）是一位在心理咨</w:t>
      </w:r>
      <w:r w:rsidR="008C20C3" w:rsidRPr="008C20C3">
        <w:rPr>
          <w:rFonts w:asciiTheme="minorEastAsia" w:eastAsia="DengXian" w:hAnsiTheme="minorEastAsia" w:cs="Times New Roman" w:hint="eastAsia"/>
          <w:lang w:eastAsia="zh-CN"/>
        </w:rPr>
        <w:t>询</w:t>
      </w:r>
      <w:r w:rsidRPr="00D9228B">
        <w:rPr>
          <w:rFonts w:eastAsia="DengXian" w:cs="Times New Roman"/>
          <w:lang w:eastAsia="zh-CN"/>
        </w:rPr>
        <w:t>领域拥有深厚造诣的资深专家。她以美国纽约州立大学石溪分校（</w:t>
      </w:r>
      <w:r w:rsidRPr="00D9228B">
        <w:rPr>
          <w:rFonts w:eastAsia="DengXian" w:cs="Times New Roman"/>
          <w:lang w:eastAsia="zh-CN"/>
        </w:rPr>
        <w:t>Stony Brook University</w:t>
      </w:r>
      <w:r w:rsidRPr="00D9228B">
        <w:rPr>
          <w:rFonts w:eastAsia="DengXian" w:cs="Times New Roman"/>
          <w:lang w:eastAsia="zh-CN"/>
        </w:rPr>
        <w:t>）为起点，又跨越美国最顶尖的四大医学院（杜克、哈佛、耶鲁、约翰霍普金斯），在高阶临床心理技术、精神医学及神经科学领域深耕。</w:t>
      </w:r>
    </w:p>
    <w:p w14:paraId="0A2A9856" w14:textId="6C321FDA" w:rsidR="00E37F41" w:rsidRPr="00E37F41" w:rsidRDefault="00D9228B" w:rsidP="00E37F41">
      <w:pPr>
        <w:rPr>
          <w:rFonts w:eastAsia="DengXian" w:cs="Times New Roman"/>
          <w:lang w:eastAsia="zh-CN"/>
        </w:rPr>
      </w:pPr>
      <w:r w:rsidRPr="00D9228B">
        <w:rPr>
          <w:rFonts w:eastAsia="DengXian" w:cs="Times New Roman"/>
          <w:b/>
          <w:bCs/>
          <w:lang w:eastAsia="zh-CN"/>
        </w:rPr>
        <w:t>【顶尖学术参与与研究顾问】</w:t>
      </w:r>
      <w:r w:rsidRPr="00D9228B">
        <w:rPr>
          <w:rFonts w:eastAsia="DengXian" w:cs="Times New Roman"/>
          <w:lang w:eastAsia="zh-CN"/>
        </w:rPr>
        <w:t xml:space="preserve"> </w:t>
      </w:r>
      <w:r w:rsidRPr="00D9228B">
        <w:rPr>
          <w:rFonts w:eastAsia="DengXian" w:cs="Times New Roman"/>
          <w:lang w:eastAsia="zh-CN"/>
        </w:rPr>
        <w:t>林教授不仅在临床实践上专业，更在顶尖学术殿堂担任重要角色：</w:t>
      </w:r>
    </w:p>
    <w:p w14:paraId="1F22E174" w14:textId="027DB8E0" w:rsidR="00E37F41" w:rsidRPr="00E37F41" w:rsidRDefault="00D9228B" w:rsidP="00E37F41">
      <w:pPr>
        <w:numPr>
          <w:ilvl w:val="0"/>
          <w:numId w:val="23"/>
        </w:numPr>
        <w:rPr>
          <w:rFonts w:eastAsia="DengXian" w:cs="Times New Roman"/>
          <w:lang w:eastAsia="zh-CN"/>
        </w:rPr>
      </w:pPr>
      <w:r w:rsidRPr="00D9228B">
        <w:rPr>
          <w:rFonts w:eastAsia="DengXian" w:cs="Times New Roman"/>
          <w:b/>
          <w:bCs/>
          <w:lang w:eastAsia="zh-CN"/>
        </w:rPr>
        <w:t>杜克大学医学院顾问：</w:t>
      </w:r>
      <w:r w:rsidRPr="00D9228B">
        <w:rPr>
          <w:rFonts w:eastAsia="DengXian" w:cs="Times New Roman"/>
          <w:lang w:eastAsia="zh-CN"/>
        </w:rPr>
        <w:t xml:space="preserve"> </w:t>
      </w:r>
      <w:r w:rsidRPr="00D9228B">
        <w:rPr>
          <w:rFonts w:eastAsia="DengXian" w:cs="Times New Roman"/>
          <w:lang w:eastAsia="zh-CN"/>
        </w:rPr>
        <w:t>她为华人</w:t>
      </w:r>
      <w:r w:rsidR="00865D22" w:rsidRPr="00865D22">
        <w:rPr>
          <w:rFonts w:asciiTheme="minorEastAsia" w:eastAsia="DengXian" w:hAnsiTheme="minorEastAsia" w:cs="Times New Roman" w:hint="eastAsia"/>
          <w:lang w:eastAsia="zh-CN"/>
        </w:rPr>
        <w:t>社</w:t>
      </w:r>
      <w:r w:rsidRPr="00D9228B">
        <w:rPr>
          <w:rFonts w:eastAsia="DengXian" w:cs="Times New Roman"/>
          <w:lang w:eastAsia="zh-CN"/>
        </w:rPr>
        <w:t>区心理健康研究项目的顾问，并深度参与了由知名学者</w:t>
      </w:r>
      <w:r w:rsidRPr="00D9228B">
        <w:rPr>
          <w:rFonts w:eastAsia="DengXian" w:cs="Times New Roman"/>
          <w:lang w:eastAsia="zh-CN"/>
        </w:rPr>
        <w:t xml:space="preserve"> Koenig </w:t>
      </w:r>
      <w:r w:rsidRPr="00D9228B">
        <w:rPr>
          <w:rFonts w:eastAsia="DengXian" w:cs="Times New Roman"/>
          <w:lang w:eastAsia="zh-CN"/>
        </w:rPr>
        <w:t>教授主导的「道德创伤（</w:t>
      </w:r>
      <w:r w:rsidRPr="00D9228B">
        <w:rPr>
          <w:rFonts w:eastAsia="DengXian" w:cs="Times New Roman"/>
          <w:lang w:eastAsia="zh-CN"/>
        </w:rPr>
        <w:t>Moral Injury</w:t>
      </w:r>
      <w:r w:rsidRPr="00D9228B">
        <w:rPr>
          <w:rFonts w:eastAsia="DengXian" w:cs="Times New Roman"/>
          <w:lang w:eastAsia="zh-CN"/>
        </w:rPr>
        <w:t>）」研究，这显示她在处理深度心理创伤领域的领先地位。</w:t>
      </w:r>
    </w:p>
    <w:p w14:paraId="182FDA30" w14:textId="29821EFA" w:rsidR="00E37F41" w:rsidRPr="00E37F41" w:rsidRDefault="00D9228B" w:rsidP="00E37F41">
      <w:pPr>
        <w:numPr>
          <w:ilvl w:val="0"/>
          <w:numId w:val="23"/>
        </w:numPr>
        <w:rPr>
          <w:rFonts w:eastAsia="DengXian" w:cs="Times New Roman"/>
          <w:lang w:eastAsia="zh-CN"/>
        </w:rPr>
      </w:pPr>
      <w:r w:rsidRPr="00D9228B">
        <w:rPr>
          <w:rFonts w:eastAsia="DengXian" w:cs="Times New Roman"/>
          <w:b/>
          <w:bCs/>
          <w:lang w:eastAsia="zh-CN"/>
        </w:rPr>
        <w:t xml:space="preserve">CPE </w:t>
      </w:r>
      <w:r w:rsidRPr="00D9228B">
        <w:rPr>
          <w:rFonts w:eastAsia="DengXian" w:cs="Times New Roman"/>
          <w:b/>
          <w:bCs/>
          <w:lang w:eastAsia="zh-CN"/>
        </w:rPr>
        <w:t>认证：</w:t>
      </w:r>
      <w:r w:rsidRPr="00D9228B">
        <w:rPr>
          <w:rFonts w:eastAsia="DengXian" w:cs="Times New Roman"/>
          <w:lang w:eastAsia="zh-CN"/>
        </w:rPr>
        <w:t xml:space="preserve"> </w:t>
      </w:r>
      <w:r w:rsidRPr="00D9228B">
        <w:rPr>
          <w:rFonts w:eastAsia="DengXian" w:cs="Times New Roman"/>
          <w:lang w:eastAsia="zh-CN"/>
        </w:rPr>
        <w:t>获得临床教育认证，具备深厚的人文与灵性关怀能力。</w:t>
      </w:r>
    </w:p>
    <w:p w14:paraId="7ED21C01" w14:textId="1CB37C19" w:rsidR="00E37F41" w:rsidRPr="00E37F41" w:rsidRDefault="00D9228B" w:rsidP="00E37F41">
      <w:pPr>
        <w:rPr>
          <w:rFonts w:eastAsia="DengXian" w:cs="Times New Roman"/>
          <w:lang w:eastAsia="zh-CN"/>
        </w:rPr>
      </w:pPr>
      <w:r w:rsidRPr="00D9228B">
        <w:rPr>
          <w:rFonts w:eastAsia="DengXian" w:cs="Times New Roman"/>
          <w:b/>
          <w:bCs/>
          <w:lang w:eastAsia="zh-CN"/>
        </w:rPr>
        <w:t>【横跨名校的全方位专业认证】</w:t>
      </w:r>
      <w:r w:rsidRPr="00D9228B">
        <w:rPr>
          <w:rFonts w:eastAsia="DengXian" w:cs="Times New Roman"/>
          <w:lang w:eastAsia="zh-CN"/>
        </w:rPr>
        <w:t xml:space="preserve"> </w:t>
      </w:r>
      <w:r w:rsidRPr="00D9228B">
        <w:rPr>
          <w:rFonts w:eastAsia="DengXian" w:cs="Times New Roman"/>
          <w:lang w:eastAsia="zh-CN"/>
        </w:rPr>
        <w:t>林教授拥有极其完整的技术蓝图，这让她能处理从幼童到长者各个阶段、从轻度焦虑到重度精神议题的复杂案例：</w:t>
      </w:r>
    </w:p>
    <w:p w14:paraId="5D8957E2" w14:textId="1B56E3A3" w:rsidR="00E37F41" w:rsidRPr="00E37F41" w:rsidRDefault="00D9228B" w:rsidP="00E37F41">
      <w:pPr>
        <w:numPr>
          <w:ilvl w:val="0"/>
          <w:numId w:val="24"/>
        </w:numPr>
        <w:rPr>
          <w:rFonts w:eastAsia="DengXian" w:cs="Times New Roman"/>
          <w:lang w:eastAsia="zh-CN"/>
        </w:rPr>
      </w:pPr>
      <w:r w:rsidRPr="00D9228B">
        <w:rPr>
          <w:rFonts w:eastAsia="DengXian" w:cs="Times New Roman"/>
          <w:b/>
          <w:bCs/>
          <w:lang w:eastAsia="zh-CN"/>
        </w:rPr>
        <w:t>哈佛医学院认证：</w:t>
      </w:r>
      <w:r w:rsidRPr="00D9228B">
        <w:rPr>
          <w:rFonts w:eastAsia="DengXian" w:cs="Times New Roman"/>
          <w:lang w:eastAsia="zh-CN"/>
        </w:rPr>
        <w:t xml:space="preserve"> </w:t>
      </w:r>
      <w:r w:rsidRPr="00D9228B">
        <w:rPr>
          <w:rFonts w:eastAsia="DengXian" w:cs="Times New Roman"/>
          <w:lang w:eastAsia="zh-CN"/>
        </w:rPr>
        <w:t>专于边缘型人格障碍（</w:t>
      </w:r>
      <w:r w:rsidRPr="00D9228B">
        <w:rPr>
          <w:rFonts w:eastAsia="DengXian" w:cs="Times New Roman"/>
          <w:lang w:eastAsia="zh-CN"/>
        </w:rPr>
        <w:t>BPD</w:t>
      </w:r>
      <w:r w:rsidRPr="00D9228B">
        <w:rPr>
          <w:rFonts w:eastAsia="DengXian" w:cs="Times New Roman"/>
          <w:lang w:eastAsia="zh-CN"/>
        </w:rPr>
        <w:t>）及焦虑症的评估与治疗。</w:t>
      </w:r>
    </w:p>
    <w:p w14:paraId="78FD6D50" w14:textId="2E66BF1B" w:rsidR="00E37F41" w:rsidRPr="00E37F41" w:rsidRDefault="00D9228B" w:rsidP="00E37F41">
      <w:pPr>
        <w:numPr>
          <w:ilvl w:val="1"/>
          <w:numId w:val="24"/>
        </w:numPr>
        <w:rPr>
          <w:rFonts w:eastAsia="DengXian" w:cs="Times New Roman"/>
          <w:lang w:eastAsia="zh-CN"/>
        </w:rPr>
      </w:pPr>
      <w:r w:rsidRPr="00D9228B">
        <w:rPr>
          <w:rFonts w:eastAsia="DengXian" w:cs="Times New Roman"/>
          <w:lang w:eastAsia="zh-CN"/>
        </w:rPr>
        <w:t>拥有学龄儿童至青少年（</w:t>
      </w:r>
      <w:r w:rsidRPr="00D9228B">
        <w:rPr>
          <w:rFonts w:eastAsia="DengXian" w:cs="Times New Roman"/>
          <w:lang w:eastAsia="zh-CN"/>
        </w:rPr>
        <w:t>K-12</w:t>
      </w:r>
      <w:r w:rsidRPr="00D9228B">
        <w:rPr>
          <w:rFonts w:eastAsia="DengXian" w:cs="Times New Roman"/>
          <w:lang w:eastAsia="zh-CN"/>
        </w:rPr>
        <w:t>）心理健康照护资历。</w:t>
      </w:r>
    </w:p>
    <w:p w14:paraId="2D578BB4" w14:textId="657AC510" w:rsidR="00E37F41" w:rsidRPr="006F0B6D" w:rsidRDefault="00D9228B" w:rsidP="00E37F41">
      <w:pPr>
        <w:numPr>
          <w:ilvl w:val="1"/>
          <w:numId w:val="24"/>
        </w:numPr>
        <w:rPr>
          <w:rFonts w:eastAsia="DengXian" w:cs="Times New Roman"/>
          <w:lang w:eastAsia="zh-CN"/>
        </w:rPr>
      </w:pPr>
      <w:r w:rsidRPr="00D9228B">
        <w:rPr>
          <w:rFonts w:eastAsia="DengXian" w:cs="Times New Roman"/>
          <w:lang w:eastAsia="zh-CN"/>
        </w:rPr>
        <w:t>同时获颁</w:t>
      </w:r>
      <w:r w:rsidRPr="003426FA">
        <w:rPr>
          <w:rFonts w:eastAsia="DengXian" w:cs="Times New Roman"/>
          <w:lang w:eastAsia="zh-CN"/>
        </w:rPr>
        <w:t>冥想与心理治疗</w:t>
      </w:r>
      <w:r w:rsidRPr="00D9228B">
        <w:rPr>
          <w:rFonts w:eastAsia="DengXian" w:cs="Times New Roman"/>
          <w:lang w:eastAsia="zh-CN"/>
        </w:rPr>
        <w:t>及姑息治疗（安宁疗护）证书，实现身心灵的高度整合。</w:t>
      </w:r>
    </w:p>
    <w:p w14:paraId="49C952DA" w14:textId="29D70ED0" w:rsidR="006F0B6D" w:rsidRPr="00E37F41" w:rsidRDefault="006265C9" w:rsidP="00E37F41">
      <w:pPr>
        <w:numPr>
          <w:ilvl w:val="1"/>
          <w:numId w:val="24"/>
        </w:numPr>
        <w:rPr>
          <w:rFonts w:eastAsia="DengXian" w:cs="Times New Roman"/>
          <w:lang w:eastAsia="zh-CN"/>
        </w:rPr>
      </w:pPr>
      <w:r w:rsidRPr="006265C9">
        <w:rPr>
          <w:rFonts w:eastAsia="DengXian" w:cs="Times New Roman" w:hint="eastAsia"/>
          <w:lang w:eastAsia="zh-CN"/>
        </w:rPr>
        <w:t>灵性与心理健康</w:t>
      </w:r>
    </w:p>
    <w:p w14:paraId="129732C3" w14:textId="23FCFFAB" w:rsidR="00E37F41" w:rsidRPr="00E37F41" w:rsidRDefault="00D9228B" w:rsidP="00E37F41">
      <w:pPr>
        <w:numPr>
          <w:ilvl w:val="0"/>
          <w:numId w:val="24"/>
        </w:numPr>
        <w:rPr>
          <w:rFonts w:eastAsia="DengXian" w:cs="Times New Roman"/>
          <w:lang w:eastAsia="zh-CN"/>
        </w:rPr>
      </w:pPr>
      <w:r w:rsidRPr="00D9228B">
        <w:rPr>
          <w:rFonts w:eastAsia="DengXian" w:cs="Times New Roman"/>
          <w:b/>
          <w:bCs/>
          <w:lang w:eastAsia="zh-CN"/>
        </w:rPr>
        <w:lastRenderedPageBreak/>
        <w:t>约翰普金斯大学公卫学院认证：</w:t>
      </w:r>
      <w:r w:rsidRPr="00D9228B">
        <w:rPr>
          <w:rFonts w:eastAsia="DengXian" w:cs="Times New Roman"/>
          <w:lang w:eastAsia="zh-CN"/>
        </w:rPr>
        <w:t xml:space="preserve">  </w:t>
      </w:r>
      <w:r w:rsidRPr="00D9228B">
        <w:rPr>
          <w:rFonts w:eastAsia="DengXian" w:cs="Times New Roman"/>
          <w:lang w:eastAsia="zh-CN"/>
        </w:rPr>
        <w:t>专精于</w:t>
      </w:r>
      <w:r w:rsidRPr="003426FA">
        <w:rPr>
          <w:rFonts w:eastAsia="DengXian" w:cs="Times New Roman"/>
          <w:lang w:eastAsia="zh-CN"/>
        </w:rPr>
        <w:t>重度抑郁症</w:t>
      </w:r>
      <w:r w:rsidRPr="00D9228B">
        <w:rPr>
          <w:rFonts w:eastAsia="DengXian" w:cs="Times New Roman"/>
          <w:lang w:eastAsia="zh-CN"/>
        </w:rPr>
        <w:t>治疗及</w:t>
      </w:r>
      <w:r w:rsidRPr="003426FA">
        <w:rPr>
          <w:rFonts w:eastAsia="DengXian" w:cs="Times New Roman"/>
          <w:lang w:eastAsia="zh-CN"/>
        </w:rPr>
        <w:t>失智症患者</w:t>
      </w:r>
      <w:r w:rsidRPr="00D9228B">
        <w:rPr>
          <w:rFonts w:eastAsia="DengXian" w:cs="Times New Roman"/>
          <w:lang w:eastAsia="zh-CN"/>
        </w:rPr>
        <w:t>的照护干预。</w:t>
      </w:r>
    </w:p>
    <w:p w14:paraId="4D83296C" w14:textId="5D1725C6" w:rsidR="00E37F41" w:rsidRPr="00E37F41" w:rsidRDefault="00D9228B" w:rsidP="00E37F41">
      <w:pPr>
        <w:numPr>
          <w:ilvl w:val="1"/>
          <w:numId w:val="24"/>
        </w:numPr>
        <w:rPr>
          <w:rFonts w:eastAsia="DengXian" w:cs="Times New Roman"/>
          <w:lang w:eastAsia="zh-CN"/>
        </w:rPr>
      </w:pPr>
      <w:r w:rsidRPr="00D9228B">
        <w:rPr>
          <w:rFonts w:eastAsia="DengXian" w:cs="Times New Roman"/>
          <w:lang w:eastAsia="zh-CN"/>
        </w:rPr>
        <w:t>具备</w:t>
      </w:r>
      <w:r w:rsidRPr="00D9228B">
        <w:rPr>
          <w:rFonts w:eastAsia="DengXian" w:cs="Times New Roman"/>
          <w:lang w:eastAsia="zh-CN"/>
        </w:rPr>
        <w:t xml:space="preserve"> </w:t>
      </w:r>
      <w:r w:rsidRPr="00D9228B">
        <w:rPr>
          <w:rFonts w:eastAsia="DengXian" w:cs="Times New Roman"/>
          <w:b/>
          <w:bCs/>
          <w:lang w:eastAsia="zh-CN"/>
        </w:rPr>
        <w:t>PFA</w:t>
      </w:r>
      <w:r w:rsidRPr="00D9228B">
        <w:rPr>
          <w:rFonts w:eastAsia="DengXian" w:cs="Times New Roman"/>
          <w:b/>
          <w:bCs/>
          <w:lang w:eastAsia="zh-CN"/>
        </w:rPr>
        <w:t>（心理急救</w:t>
      </w:r>
      <w:r w:rsidRPr="00D9228B">
        <w:rPr>
          <w:rFonts w:eastAsia="DengXian" w:cs="Times New Roman"/>
          <w:b/>
          <w:bCs/>
          <w:lang w:eastAsia="zh-CN"/>
        </w:rPr>
        <w:t>/</w:t>
      </w:r>
      <w:r w:rsidRPr="00D9228B">
        <w:rPr>
          <w:rFonts w:eastAsia="DengXian" w:cs="Times New Roman"/>
          <w:b/>
          <w:bCs/>
          <w:lang w:eastAsia="zh-CN"/>
        </w:rPr>
        <w:t>心理危机干预）</w:t>
      </w:r>
      <w:r w:rsidRPr="00D9228B">
        <w:rPr>
          <w:rFonts w:eastAsia="DengXian" w:cs="Times New Roman"/>
          <w:lang w:eastAsia="zh-CN"/>
        </w:rPr>
        <w:t xml:space="preserve"> </w:t>
      </w:r>
      <w:r w:rsidRPr="00D9228B">
        <w:rPr>
          <w:rFonts w:eastAsia="DengXian" w:cs="Times New Roman"/>
          <w:lang w:eastAsia="zh-CN"/>
        </w:rPr>
        <w:t>专家资历，能应对突发性的心理创伤。</w:t>
      </w:r>
    </w:p>
    <w:p w14:paraId="3BD8F21F" w14:textId="00E148BD" w:rsidR="00E37F41" w:rsidRPr="00E37F41" w:rsidRDefault="00D9228B" w:rsidP="00E37F41">
      <w:pPr>
        <w:numPr>
          <w:ilvl w:val="0"/>
          <w:numId w:val="24"/>
        </w:numPr>
        <w:rPr>
          <w:rFonts w:eastAsia="DengXian" w:cs="Times New Roman"/>
          <w:lang w:eastAsia="zh-CN"/>
        </w:rPr>
      </w:pPr>
      <w:r w:rsidRPr="00D9228B">
        <w:rPr>
          <w:rFonts w:eastAsia="DengXian" w:cs="Times New Roman"/>
          <w:b/>
          <w:bCs/>
          <w:lang w:eastAsia="zh-CN"/>
        </w:rPr>
        <w:t>耶鲁大学公卫学院认证：</w:t>
      </w:r>
      <w:r w:rsidRPr="00D9228B">
        <w:rPr>
          <w:rFonts w:eastAsia="DengXian" w:cs="Times New Roman"/>
          <w:lang w:eastAsia="zh-CN"/>
        </w:rPr>
        <w:t xml:space="preserve"> </w:t>
      </w:r>
      <w:r w:rsidRPr="00D9228B">
        <w:rPr>
          <w:rFonts w:eastAsia="DengXian" w:cs="Times New Roman"/>
          <w:lang w:eastAsia="zh-CN"/>
        </w:rPr>
        <w:t>获得心理健康、情绪管理及</w:t>
      </w:r>
      <w:r w:rsidRPr="003426FA">
        <w:rPr>
          <w:rFonts w:eastAsia="DengXian" w:cs="Times New Roman"/>
          <w:lang w:eastAsia="zh-CN"/>
        </w:rPr>
        <w:t>音乐治疗</w:t>
      </w:r>
      <w:r w:rsidRPr="00D9228B">
        <w:rPr>
          <w:rFonts w:eastAsia="DengXian" w:cs="Times New Roman"/>
          <w:lang w:eastAsia="zh-CN"/>
        </w:rPr>
        <w:t>证书，擅长运用多元媒材深入潜意识进行疗愈。</w:t>
      </w:r>
    </w:p>
    <w:p w14:paraId="0CCD5998" w14:textId="4963965F" w:rsidR="00E37F41" w:rsidRPr="00E37F41" w:rsidRDefault="00D9228B" w:rsidP="00E37F41">
      <w:pPr>
        <w:numPr>
          <w:ilvl w:val="0"/>
          <w:numId w:val="24"/>
        </w:numPr>
        <w:rPr>
          <w:rFonts w:eastAsia="DengXian" w:cs="Times New Roman"/>
          <w:lang w:eastAsia="zh-CN"/>
        </w:rPr>
      </w:pPr>
      <w:r w:rsidRPr="00D9228B">
        <w:rPr>
          <w:rFonts w:eastAsia="DengXian" w:cs="Times New Roman"/>
          <w:b/>
          <w:bCs/>
          <w:lang w:eastAsia="zh-CN"/>
        </w:rPr>
        <w:t>杜克大学医学院：</w:t>
      </w:r>
      <w:r w:rsidRPr="00D9228B">
        <w:rPr>
          <w:rFonts w:eastAsia="DengXian" w:cs="Times New Roman"/>
          <w:lang w:eastAsia="zh-CN"/>
        </w:rPr>
        <w:t xml:space="preserve">  </w:t>
      </w:r>
      <w:r w:rsidRPr="00D9228B">
        <w:rPr>
          <w:rFonts w:eastAsia="DengXian" w:cs="Times New Roman"/>
          <w:lang w:eastAsia="zh-CN"/>
        </w:rPr>
        <w:t>深入研究神经科学，获得</w:t>
      </w:r>
      <w:r w:rsidRPr="003426FA">
        <w:rPr>
          <w:rFonts w:eastAsia="DengXian" w:cs="Times New Roman"/>
          <w:lang w:eastAsia="zh-CN"/>
        </w:rPr>
        <w:t>音乐与生物学</w:t>
      </w:r>
      <w:r w:rsidRPr="00D9228B">
        <w:rPr>
          <w:rFonts w:eastAsia="DengXian" w:cs="Times New Roman"/>
          <w:lang w:eastAsia="zh-CN"/>
        </w:rPr>
        <w:t>证书，从大脑运作与神经科学的角度解析疗愈机制。</w:t>
      </w:r>
    </w:p>
    <w:p w14:paraId="3CF2D6E3" w14:textId="6F5B6C94" w:rsidR="00E37F41" w:rsidRPr="00E37F41" w:rsidRDefault="00D9228B" w:rsidP="00E37F41">
      <w:pPr>
        <w:rPr>
          <w:rFonts w:eastAsia="DengXian" w:cs="Times New Roman"/>
          <w:lang w:eastAsia="zh-CN"/>
        </w:rPr>
      </w:pPr>
      <w:r w:rsidRPr="00D9228B">
        <w:rPr>
          <w:rFonts w:eastAsia="DengXian" w:cs="Times New Roman"/>
          <w:b/>
          <w:bCs/>
          <w:lang w:eastAsia="zh-CN"/>
        </w:rPr>
        <w:t>【专业风格：科技的精准与生命的温度】</w:t>
      </w:r>
      <w:r w:rsidRPr="00D9228B">
        <w:rPr>
          <w:rFonts w:eastAsia="DengXian" w:cs="Times New Roman"/>
          <w:lang w:eastAsia="zh-CN"/>
        </w:rPr>
        <w:t xml:space="preserve"> </w:t>
      </w:r>
      <w:r w:rsidRPr="00D9228B">
        <w:rPr>
          <w:rFonts w:eastAsia="DengXian" w:cs="Times New Roman"/>
          <w:lang w:eastAsia="zh-CN"/>
        </w:rPr>
        <w:t>林教授的治疗风格融合了</w:t>
      </w:r>
      <w:r w:rsidRPr="003426FA">
        <w:rPr>
          <w:rFonts w:eastAsia="DengXian" w:cs="Times New Roman"/>
          <w:lang w:eastAsia="zh-CN"/>
        </w:rPr>
        <w:t>神经科学的严谨</w:t>
      </w:r>
      <w:r w:rsidRPr="00D9228B">
        <w:rPr>
          <w:rFonts w:eastAsia="DengXian" w:cs="Times New Roman"/>
          <w:lang w:eastAsia="zh-CN"/>
        </w:rPr>
        <w:t>与</w:t>
      </w:r>
      <w:r w:rsidRPr="003426FA">
        <w:rPr>
          <w:rFonts w:eastAsia="DengXian" w:cs="Times New Roman"/>
          <w:lang w:eastAsia="zh-CN"/>
        </w:rPr>
        <w:t>艺术</w:t>
      </w:r>
      <w:r w:rsidRPr="003426FA">
        <w:rPr>
          <w:rFonts w:eastAsia="DengXian" w:cs="Times New Roman"/>
          <w:lang w:eastAsia="zh-CN"/>
        </w:rPr>
        <w:t>/</w:t>
      </w:r>
      <w:r w:rsidRPr="003426FA">
        <w:rPr>
          <w:rFonts w:eastAsia="DengXian" w:cs="Times New Roman"/>
          <w:lang w:eastAsia="zh-CN"/>
        </w:rPr>
        <w:t>灵性的温柔</w:t>
      </w:r>
      <w:r w:rsidRPr="00D9228B">
        <w:rPr>
          <w:rFonts w:eastAsia="DengXian" w:cs="Times New Roman"/>
          <w:lang w:eastAsia="zh-CN"/>
        </w:rPr>
        <w:t>。她能根据个案的生命故事，灵活调用四大名校的理论架构，从儿童的心理发展到长者的尊严照护，提供具备国际视野且富有同理心的系统性方案。</w:t>
      </w:r>
    </w:p>
    <w:p w14:paraId="7FDD1165" w14:textId="77777777" w:rsidR="00E37F41" w:rsidRPr="00D9228B" w:rsidRDefault="00E37F41" w:rsidP="001A4F45">
      <w:pPr>
        <w:rPr>
          <w:rFonts w:eastAsia="DengXian" w:cs="Times New Roman"/>
          <w:lang w:eastAsia="zh-CN"/>
        </w:rPr>
      </w:pPr>
    </w:p>
    <w:p w14:paraId="47387602" w14:textId="77777777" w:rsidR="008439D1" w:rsidRDefault="008439D1" w:rsidP="001A4F45">
      <w:pPr>
        <w:rPr>
          <w:rFonts w:eastAsiaTheme="minorEastAsia" w:cs="Times New Roman"/>
          <w:lang w:eastAsia="zh-CN"/>
        </w:rPr>
      </w:pPr>
    </w:p>
    <w:p w14:paraId="04E0B8CB" w14:textId="77777777" w:rsidR="008439D1" w:rsidRDefault="008439D1" w:rsidP="001A4F45">
      <w:pPr>
        <w:rPr>
          <w:rFonts w:eastAsiaTheme="minorEastAsia" w:cs="Times New Roman"/>
          <w:lang w:eastAsia="zh-CN"/>
        </w:rPr>
      </w:pPr>
    </w:p>
    <w:p w14:paraId="52D9ABB3" w14:textId="77777777" w:rsidR="00844935" w:rsidRDefault="00844935" w:rsidP="001A4F45">
      <w:pPr>
        <w:rPr>
          <w:rFonts w:eastAsiaTheme="minorEastAsia" w:cs="Times New Roman"/>
          <w:lang w:eastAsia="zh-CN"/>
        </w:rPr>
      </w:pPr>
    </w:p>
    <w:p w14:paraId="41F6C011" w14:textId="77777777" w:rsidR="005F3CB8" w:rsidRDefault="005F3CB8" w:rsidP="001A4F45">
      <w:pPr>
        <w:rPr>
          <w:rFonts w:eastAsiaTheme="minorEastAsia" w:cs="Times New Roman"/>
          <w:lang w:eastAsia="zh-CN"/>
        </w:rPr>
      </w:pPr>
    </w:p>
    <w:p w14:paraId="6DBF4AB6" w14:textId="77777777" w:rsidR="005F3CB8" w:rsidRDefault="005F3CB8" w:rsidP="001A4F45">
      <w:pPr>
        <w:rPr>
          <w:rFonts w:eastAsiaTheme="minorEastAsia" w:cs="Times New Roman"/>
          <w:lang w:eastAsia="zh-CN"/>
        </w:rPr>
      </w:pPr>
    </w:p>
    <w:p w14:paraId="0BA17E2E" w14:textId="77777777" w:rsidR="005F3CB8" w:rsidRDefault="005F3CB8" w:rsidP="001A4F45">
      <w:pPr>
        <w:rPr>
          <w:rFonts w:eastAsiaTheme="minorEastAsia" w:cs="Times New Roman"/>
          <w:lang w:eastAsia="zh-CN"/>
        </w:rPr>
      </w:pPr>
    </w:p>
    <w:p w14:paraId="394BF553" w14:textId="77777777" w:rsidR="005F3CB8" w:rsidRDefault="005F3CB8" w:rsidP="001A4F45">
      <w:pPr>
        <w:rPr>
          <w:rFonts w:eastAsiaTheme="minorEastAsia" w:cs="Times New Roman"/>
          <w:lang w:eastAsia="zh-CN"/>
        </w:rPr>
      </w:pPr>
    </w:p>
    <w:p w14:paraId="0D2A8190" w14:textId="77777777" w:rsidR="005F3CB8" w:rsidRDefault="005F3CB8" w:rsidP="001A4F45">
      <w:pPr>
        <w:rPr>
          <w:rFonts w:eastAsiaTheme="minorEastAsia" w:cs="Times New Roman"/>
          <w:lang w:eastAsia="zh-CN"/>
        </w:rPr>
      </w:pPr>
    </w:p>
    <w:p w14:paraId="07266422" w14:textId="77777777" w:rsidR="005F3CB8" w:rsidRDefault="005F3CB8" w:rsidP="001A4F45">
      <w:pPr>
        <w:rPr>
          <w:rFonts w:eastAsiaTheme="minorEastAsia" w:cs="Times New Roman"/>
          <w:lang w:eastAsia="zh-CN"/>
        </w:rPr>
      </w:pPr>
    </w:p>
    <w:p w14:paraId="23C11095" w14:textId="77777777" w:rsidR="005F3CB8" w:rsidRDefault="005F3CB8" w:rsidP="001A4F45">
      <w:pPr>
        <w:rPr>
          <w:rFonts w:eastAsiaTheme="minorEastAsia" w:cs="Times New Roman"/>
          <w:lang w:eastAsia="zh-CN"/>
        </w:rPr>
      </w:pPr>
    </w:p>
    <w:p w14:paraId="355006DA" w14:textId="77777777" w:rsidR="005F3CB8" w:rsidRPr="001A4F45" w:rsidRDefault="005F3CB8" w:rsidP="001A4F45">
      <w:pPr>
        <w:rPr>
          <w:rFonts w:eastAsiaTheme="minorEastAsia" w:cs="Times New Roman"/>
          <w:lang w:eastAsia="zh-CN"/>
        </w:rPr>
      </w:pPr>
    </w:p>
    <w:p w14:paraId="75263EA4" w14:textId="77777777" w:rsidR="0080048C" w:rsidRDefault="0080048C" w:rsidP="00615AD7">
      <w:pPr>
        <w:rPr>
          <w:sz w:val="32"/>
          <w:szCs w:val="32"/>
          <w:lang w:eastAsia="zh-CN"/>
        </w:rPr>
      </w:pPr>
    </w:p>
    <w:p w14:paraId="3FB80F47" w14:textId="7BE56F69" w:rsidR="00227B93" w:rsidRDefault="00870E78" w:rsidP="00615AD7">
      <w:pPr>
        <w:rPr>
          <w:sz w:val="32"/>
          <w:szCs w:val="32"/>
          <w:lang w:eastAsia="zh-CN"/>
        </w:rPr>
      </w:pPr>
      <w:r w:rsidRPr="00F04C18">
        <w:rPr>
          <w:rFonts w:cs="Times New Roman"/>
          <w:noProof/>
        </w:rPr>
        <w:lastRenderedPageBreak/>
        <w:drawing>
          <wp:inline distT="0" distB="0" distL="0" distR="0" wp14:anchorId="2BF00CCD" wp14:editId="3327DF7A">
            <wp:extent cx="2525991" cy="1682750"/>
            <wp:effectExtent l="0" t="0" r="8255" b="0"/>
            <wp:docPr id="1626501438" name="Picture 12" descr="A person with dark hair wearing a striped shi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01438" name="Picture 12" descr="A person with dark hair wearing a striped shirt&#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32580" cy="1687139"/>
                    </a:xfrm>
                    <a:prstGeom prst="rect">
                      <a:avLst/>
                    </a:prstGeom>
                    <a:noFill/>
                    <a:ln>
                      <a:noFill/>
                    </a:ln>
                  </pic:spPr>
                </pic:pic>
              </a:graphicData>
            </a:graphic>
          </wp:inline>
        </w:drawing>
      </w:r>
    </w:p>
    <w:p w14:paraId="46697AF3" w14:textId="77777777" w:rsidR="00870E78" w:rsidRDefault="00870E78" w:rsidP="00615AD7">
      <w:pPr>
        <w:rPr>
          <w:sz w:val="32"/>
          <w:szCs w:val="32"/>
          <w:lang w:eastAsia="zh-CN"/>
        </w:rPr>
      </w:pPr>
    </w:p>
    <w:p w14:paraId="1375E980" w14:textId="27729E7B" w:rsidR="00C2631D" w:rsidRPr="00C2631D" w:rsidRDefault="00F77149" w:rsidP="00C2631D">
      <w:pPr>
        <w:rPr>
          <w:rFonts w:eastAsia="DengXian" w:cs="Times New Roman"/>
          <w:b/>
          <w:bCs/>
          <w:lang w:eastAsia="zh-CN"/>
        </w:rPr>
      </w:pPr>
      <w:r w:rsidRPr="00F77149">
        <w:rPr>
          <w:rFonts w:eastAsia="DengXian" w:cs="Times New Roman"/>
          <w:b/>
          <w:bCs/>
          <w:lang w:eastAsia="zh-CN"/>
        </w:rPr>
        <w:t>邱咏真</w:t>
      </w:r>
      <w:r w:rsidRPr="00F77149">
        <w:rPr>
          <w:rFonts w:eastAsia="DengXian" w:cs="Times New Roman"/>
          <w:b/>
          <w:bCs/>
          <w:lang w:eastAsia="zh-CN"/>
        </w:rPr>
        <w:t xml:space="preserve"> </w:t>
      </w:r>
      <w:r w:rsidR="00910E72" w:rsidRPr="00910E72">
        <w:rPr>
          <w:rFonts w:asciiTheme="minorEastAsia" w:eastAsia="DengXian" w:hAnsiTheme="minorEastAsia" w:cs="Times New Roman" w:hint="eastAsia"/>
          <w:b/>
          <w:bCs/>
          <w:lang w:eastAsia="zh-CN"/>
        </w:rPr>
        <w:t>教授</w:t>
      </w:r>
      <w:r w:rsidR="00910E72" w:rsidRPr="00910E72">
        <w:rPr>
          <w:rFonts w:asciiTheme="minorEastAsia" w:eastAsia="DengXian" w:hAnsiTheme="minorEastAsia" w:cs="Times New Roman"/>
          <w:b/>
          <w:bCs/>
          <w:lang w:eastAsia="zh-CN"/>
        </w:rPr>
        <w:t>/</w:t>
      </w:r>
      <w:r w:rsidRPr="00F77149">
        <w:rPr>
          <w:rFonts w:eastAsia="DengXian" w:cs="Times New Roman"/>
          <w:b/>
          <w:bCs/>
          <w:lang w:eastAsia="zh-CN"/>
        </w:rPr>
        <w:t>博士</w:t>
      </w:r>
      <w:r w:rsidRPr="00F77149">
        <w:rPr>
          <w:rFonts w:eastAsia="DengXian" w:cs="Times New Roman"/>
          <w:b/>
          <w:bCs/>
          <w:lang w:eastAsia="zh-CN"/>
        </w:rPr>
        <w:t xml:space="preserve"> (Yung-Chen Chiu</w:t>
      </w:r>
      <w:r w:rsidR="005F3CB8">
        <w:rPr>
          <w:rFonts w:eastAsiaTheme="minorEastAsia" w:cs="Times New Roman" w:hint="eastAsia"/>
          <w:b/>
          <w:bCs/>
        </w:rPr>
        <w:t>, Ph</w:t>
      </w:r>
      <w:r w:rsidR="00910E72">
        <w:rPr>
          <w:rFonts w:eastAsiaTheme="minorEastAsia" w:cs="Times New Roman" w:hint="eastAsia"/>
          <w:b/>
          <w:bCs/>
        </w:rPr>
        <w:t>.D.</w:t>
      </w:r>
      <w:r w:rsidRPr="00F77149">
        <w:rPr>
          <w:rFonts w:eastAsia="DengXian" w:cs="Times New Roman"/>
          <w:b/>
          <w:bCs/>
          <w:lang w:eastAsia="zh-CN"/>
        </w:rPr>
        <w:t xml:space="preserve">) —— </w:t>
      </w:r>
      <w:r w:rsidRPr="00F77149">
        <w:rPr>
          <w:rFonts w:eastAsia="DengXian" w:cs="Times New Roman"/>
          <w:b/>
          <w:bCs/>
          <w:lang w:eastAsia="zh-CN"/>
        </w:rPr>
        <w:t>跨国康复咨</w:t>
      </w:r>
      <w:r w:rsidR="009362A1" w:rsidRPr="009362A1">
        <w:rPr>
          <w:rFonts w:asciiTheme="minorEastAsia" w:eastAsia="DengXian" w:hAnsiTheme="minorEastAsia" w:cs="Times New Roman" w:hint="eastAsia"/>
          <w:b/>
          <w:bCs/>
          <w:lang w:eastAsia="zh-CN"/>
        </w:rPr>
        <w:t>询</w:t>
      </w:r>
      <w:r w:rsidRPr="00F77149">
        <w:rPr>
          <w:rFonts w:eastAsia="DengXian" w:cs="Times New Roman"/>
          <w:b/>
          <w:bCs/>
          <w:lang w:eastAsia="zh-CN"/>
        </w:rPr>
        <w:t>专家与职业生涯领航者</w:t>
      </w:r>
    </w:p>
    <w:p w14:paraId="2D8B7DD6" w14:textId="29049006" w:rsidR="00C2631D" w:rsidRPr="00C2631D" w:rsidRDefault="00F77149" w:rsidP="00C2631D">
      <w:pPr>
        <w:rPr>
          <w:rFonts w:eastAsia="DengXian" w:cs="Times New Roman"/>
          <w:lang w:eastAsia="zh-CN"/>
        </w:rPr>
      </w:pPr>
      <w:r w:rsidRPr="00F77149">
        <w:rPr>
          <w:rFonts w:eastAsia="DengXian" w:cs="Times New Roman"/>
          <w:b/>
          <w:bCs/>
          <w:lang w:eastAsia="zh-CN"/>
        </w:rPr>
        <w:t>【专家简介】</w:t>
      </w:r>
      <w:r w:rsidRPr="00F77149">
        <w:rPr>
          <w:rFonts w:eastAsia="DengXian" w:cs="Times New Roman"/>
          <w:lang w:eastAsia="zh-CN"/>
        </w:rPr>
        <w:t xml:space="preserve"> </w:t>
      </w:r>
      <w:r w:rsidRPr="00F77149">
        <w:rPr>
          <w:rFonts w:eastAsia="DengXian" w:cs="Times New Roman"/>
          <w:lang w:eastAsia="zh-CN"/>
        </w:rPr>
        <w:t>邱咏真博士是一位在「康复咨</w:t>
      </w:r>
      <w:r w:rsidR="004E7047" w:rsidRPr="004E7047">
        <w:rPr>
          <w:rFonts w:asciiTheme="minorEastAsia" w:eastAsia="DengXian" w:hAnsiTheme="minorEastAsia" w:cs="Times New Roman" w:hint="eastAsia"/>
          <w:lang w:eastAsia="zh-CN"/>
        </w:rPr>
        <w:t>询</w:t>
      </w:r>
      <w:r w:rsidRPr="00F77149">
        <w:rPr>
          <w:rFonts w:eastAsia="DengXian" w:cs="Times New Roman"/>
          <w:lang w:eastAsia="zh-CN"/>
        </w:rPr>
        <w:t>」与「职业生涯辅导」领域深耕多年的资深专家。她于美国宾州州立大学（</w:t>
      </w:r>
      <w:r w:rsidRPr="00F77149">
        <w:rPr>
          <w:rFonts w:eastAsia="DengXian" w:cs="Times New Roman"/>
          <w:lang w:eastAsia="zh-CN"/>
        </w:rPr>
        <w:t>Penn State University</w:t>
      </w:r>
      <w:r w:rsidRPr="00F77149">
        <w:rPr>
          <w:rFonts w:eastAsia="DengXian" w:cs="Times New Roman"/>
          <w:lang w:eastAsia="zh-CN"/>
        </w:rPr>
        <w:t>）获得咨询教育博士学位，并拥有美国认证康复咨商师（</w:t>
      </w:r>
      <w:r w:rsidRPr="00F77149">
        <w:rPr>
          <w:rFonts w:eastAsia="DengXian" w:cs="Times New Roman"/>
          <w:lang w:eastAsia="zh-CN"/>
        </w:rPr>
        <w:t>CRC</w:t>
      </w:r>
      <w:r w:rsidRPr="00F77149">
        <w:rPr>
          <w:rFonts w:eastAsia="DengXian" w:cs="Times New Roman"/>
          <w:lang w:eastAsia="zh-CN"/>
        </w:rPr>
        <w:t>）的专业资历。邱博士长期致力于帮助身心受限者重建生活，是一位兼具学术厚度与实战经验的教育家。</w:t>
      </w:r>
    </w:p>
    <w:p w14:paraId="5B674645" w14:textId="74D2BB8D" w:rsidR="00C2631D" w:rsidRPr="00C2631D" w:rsidRDefault="00F77149" w:rsidP="00C2631D">
      <w:pPr>
        <w:rPr>
          <w:rFonts w:eastAsia="DengXian" w:cs="Times New Roman"/>
          <w:lang w:eastAsia="zh-CN"/>
        </w:rPr>
      </w:pPr>
      <w:r w:rsidRPr="00F77149">
        <w:rPr>
          <w:rFonts w:eastAsia="DengXian" w:cs="Times New Roman"/>
          <w:b/>
          <w:bCs/>
          <w:lang w:eastAsia="zh-CN"/>
        </w:rPr>
        <w:t>【现职与学术地位】</w:t>
      </w:r>
      <w:r w:rsidRPr="00F77149">
        <w:rPr>
          <w:rFonts w:eastAsia="DengXian" w:cs="Times New Roman"/>
          <w:lang w:eastAsia="zh-CN"/>
        </w:rPr>
        <w:t xml:space="preserve"> </w:t>
      </w:r>
      <w:r w:rsidRPr="00F77149">
        <w:rPr>
          <w:rFonts w:eastAsia="DengXian" w:cs="Times New Roman"/>
          <w:lang w:eastAsia="zh-CN"/>
        </w:rPr>
        <w:t>邱博士目前任教于</w:t>
      </w:r>
      <w:r w:rsidRPr="00F77149">
        <w:rPr>
          <w:rFonts w:eastAsia="DengXian" w:cs="Times New Roman"/>
          <w:b/>
          <w:bCs/>
          <w:lang w:eastAsia="zh-CN"/>
        </w:rPr>
        <w:t>纽约市立大学（</w:t>
      </w:r>
      <w:r w:rsidRPr="00F77149">
        <w:rPr>
          <w:rFonts w:eastAsia="DengXian" w:cs="Times New Roman"/>
          <w:b/>
          <w:bCs/>
          <w:lang w:eastAsia="zh-CN"/>
        </w:rPr>
        <w:t>CUNY</w:t>
      </w:r>
      <w:r w:rsidRPr="00F77149">
        <w:rPr>
          <w:rFonts w:eastAsia="DengXian" w:cs="Times New Roman"/>
          <w:b/>
          <w:bCs/>
          <w:lang w:eastAsia="zh-CN"/>
        </w:rPr>
        <w:t>）</w:t>
      </w:r>
      <w:r w:rsidRPr="00F77149">
        <w:rPr>
          <w:rFonts w:eastAsia="DengXian" w:cs="Times New Roman"/>
          <w:lang w:eastAsia="zh-CN"/>
        </w:rPr>
        <w:t>，担任心理咨商副教授及康复咨商项目主任。在高等教育的前线，她不仅传授专业知识，更负责培训新一代的康复咨商人才，对推动国际康复咨商的专业标准有着重要影响。</w:t>
      </w:r>
    </w:p>
    <w:p w14:paraId="23FFA281" w14:textId="67F93EA9" w:rsidR="00C2631D" w:rsidRPr="00C2631D" w:rsidRDefault="00F77149" w:rsidP="00C2631D">
      <w:pPr>
        <w:rPr>
          <w:rFonts w:eastAsia="DengXian" w:cs="Times New Roman"/>
          <w:lang w:eastAsia="zh-CN"/>
        </w:rPr>
      </w:pPr>
      <w:r w:rsidRPr="00F77149">
        <w:rPr>
          <w:rFonts w:eastAsia="DengXian" w:cs="Times New Roman"/>
          <w:b/>
          <w:bCs/>
          <w:lang w:eastAsia="zh-CN"/>
        </w:rPr>
        <w:t>【核心专长：从限制中看见价值】</w:t>
      </w:r>
      <w:r w:rsidRPr="00F77149">
        <w:rPr>
          <w:rFonts w:eastAsia="DengXian" w:cs="Times New Roman"/>
          <w:lang w:eastAsia="zh-CN"/>
        </w:rPr>
        <w:t xml:space="preserve"> </w:t>
      </w:r>
      <w:r w:rsidRPr="00F77149">
        <w:rPr>
          <w:rFonts w:eastAsia="DengXian" w:cs="Times New Roman"/>
          <w:lang w:eastAsia="zh-CN"/>
        </w:rPr>
        <w:t>邱博士的专业核心在于「赋能（</w:t>
      </w:r>
      <w:r w:rsidRPr="00F77149">
        <w:rPr>
          <w:rFonts w:eastAsia="DengXian" w:cs="Times New Roman"/>
          <w:lang w:eastAsia="zh-CN"/>
        </w:rPr>
        <w:t>Empowerment</w:t>
      </w:r>
      <w:r w:rsidRPr="00F77149">
        <w:rPr>
          <w:rFonts w:eastAsia="DengXian" w:cs="Times New Roman"/>
          <w:lang w:eastAsia="zh-CN"/>
        </w:rPr>
        <w:t>）」。她深信，身体或心理的挑战不应成为追求职业梦想的障碍。</w:t>
      </w:r>
    </w:p>
    <w:p w14:paraId="2109F5BF" w14:textId="66B96DDE" w:rsidR="00C2631D" w:rsidRPr="00C2631D" w:rsidRDefault="00F77149" w:rsidP="00C2631D">
      <w:pPr>
        <w:numPr>
          <w:ilvl w:val="0"/>
          <w:numId w:val="25"/>
        </w:numPr>
        <w:rPr>
          <w:rFonts w:eastAsia="DengXian" w:cs="Times New Roman"/>
          <w:lang w:eastAsia="zh-CN"/>
        </w:rPr>
      </w:pPr>
      <w:r w:rsidRPr="00F77149">
        <w:rPr>
          <w:rFonts w:eastAsia="DengXian" w:cs="Times New Roman"/>
          <w:b/>
          <w:bCs/>
          <w:lang w:eastAsia="zh-CN"/>
        </w:rPr>
        <w:t>康复咨</w:t>
      </w:r>
      <w:r w:rsidR="00F93EA4" w:rsidRPr="00F93EA4">
        <w:rPr>
          <w:rFonts w:asciiTheme="minorEastAsia" w:eastAsia="DengXian" w:hAnsiTheme="minorEastAsia" w:cs="Times New Roman" w:hint="eastAsia"/>
          <w:b/>
          <w:bCs/>
          <w:lang w:eastAsia="zh-CN"/>
        </w:rPr>
        <w:t>询</w:t>
      </w:r>
      <w:r w:rsidRPr="00F77149">
        <w:rPr>
          <w:rFonts w:eastAsia="DengXian" w:cs="Times New Roman"/>
          <w:b/>
          <w:bCs/>
          <w:lang w:eastAsia="zh-CN"/>
        </w:rPr>
        <w:t>专家：</w:t>
      </w:r>
      <w:r w:rsidRPr="00F77149">
        <w:rPr>
          <w:rFonts w:eastAsia="DengXian" w:cs="Times New Roman"/>
          <w:lang w:eastAsia="zh-CN"/>
        </w:rPr>
        <w:t xml:space="preserve"> </w:t>
      </w:r>
      <w:r w:rsidRPr="00F77149">
        <w:rPr>
          <w:rFonts w:eastAsia="DengXian" w:cs="Times New Roman"/>
          <w:lang w:eastAsia="zh-CN"/>
        </w:rPr>
        <w:t>专长于为残疾者、慢性疾病患者提供系统性的康复支持，协助他们适应社会并找回自主权。</w:t>
      </w:r>
    </w:p>
    <w:p w14:paraId="162573C9" w14:textId="6849AD62" w:rsidR="00C2631D" w:rsidRPr="00C2631D" w:rsidRDefault="00F77149" w:rsidP="00C2631D">
      <w:pPr>
        <w:numPr>
          <w:ilvl w:val="0"/>
          <w:numId w:val="25"/>
        </w:numPr>
        <w:rPr>
          <w:rFonts w:eastAsia="DengXian" w:cs="Times New Roman"/>
          <w:lang w:eastAsia="zh-CN"/>
        </w:rPr>
      </w:pPr>
      <w:r w:rsidRPr="00F77149">
        <w:rPr>
          <w:rFonts w:eastAsia="DengXian" w:cs="Times New Roman"/>
          <w:b/>
          <w:bCs/>
          <w:lang w:eastAsia="zh-CN"/>
        </w:rPr>
        <w:t>职业生涯导师：</w:t>
      </w:r>
      <w:r w:rsidRPr="00F77149">
        <w:rPr>
          <w:rFonts w:eastAsia="DengXian" w:cs="Times New Roman"/>
          <w:lang w:eastAsia="zh-CN"/>
        </w:rPr>
        <w:t xml:space="preserve"> </w:t>
      </w:r>
      <w:r w:rsidRPr="00F77149">
        <w:rPr>
          <w:rFonts w:eastAsia="DengXian" w:cs="Times New Roman"/>
          <w:lang w:eastAsia="zh-CN"/>
        </w:rPr>
        <w:t>擅长职业生涯咨询，帮助个体在复杂的职场环境中找到合适的位置。</w:t>
      </w:r>
    </w:p>
    <w:p w14:paraId="35D79FDD" w14:textId="109EE204" w:rsidR="00C2631D" w:rsidRPr="00C2631D" w:rsidRDefault="00F77149" w:rsidP="00C2631D">
      <w:pPr>
        <w:rPr>
          <w:rFonts w:eastAsia="DengXian" w:cs="Times New Roman"/>
          <w:lang w:eastAsia="zh-CN"/>
        </w:rPr>
      </w:pPr>
      <w:r w:rsidRPr="00F77149">
        <w:rPr>
          <w:rFonts w:eastAsia="DengXian" w:cs="Times New Roman"/>
          <w:b/>
          <w:bCs/>
          <w:lang w:eastAsia="zh-CN"/>
        </w:rPr>
        <w:t>【研究贡献：为特殊群体发声】</w:t>
      </w:r>
      <w:r w:rsidRPr="00F77149">
        <w:rPr>
          <w:rFonts w:eastAsia="DengXian" w:cs="Times New Roman"/>
          <w:lang w:eastAsia="zh-CN"/>
        </w:rPr>
        <w:t xml:space="preserve"> </w:t>
      </w:r>
      <w:r w:rsidRPr="00F77149">
        <w:rPr>
          <w:rFonts w:eastAsia="DengXian" w:cs="Times New Roman"/>
          <w:lang w:eastAsia="zh-CN"/>
        </w:rPr>
        <w:t>邱博士的研究项目具有强烈的社会实践意义，她深入探讨了：</w:t>
      </w:r>
    </w:p>
    <w:p w14:paraId="2C1CC3D1" w14:textId="4E4FCC2E" w:rsidR="00C2631D" w:rsidRPr="00C2631D" w:rsidRDefault="00F77149" w:rsidP="00C2631D">
      <w:pPr>
        <w:numPr>
          <w:ilvl w:val="0"/>
          <w:numId w:val="26"/>
        </w:numPr>
        <w:rPr>
          <w:rFonts w:eastAsia="DengXian" w:cs="Times New Roman"/>
          <w:lang w:eastAsia="zh-CN"/>
        </w:rPr>
      </w:pPr>
      <w:r w:rsidRPr="00F77149">
        <w:rPr>
          <w:rFonts w:eastAsia="DengXian" w:cs="Times New Roman"/>
          <w:b/>
          <w:bCs/>
          <w:lang w:eastAsia="zh-CN"/>
        </w:rPr>
        <w:t>慢性疾病与心理健康：</w:t>
      </w:r>
      <w:r w:rsidRPr="00F77149">
        <w:rPr>
          <w:rFonts w:eastAsia="DengXian" w:cs="Times New Roman"/>
          <w:lang w:eastAsia="zh-CN"/>
        </w:rPr>
        <w:t xml:space="preserve"> </w:t>
      </w:r>
      <w:r w:rsidRPr="00F77149">
        <w:rPr>
          <w:rFonts w:eastAsia="DengXian" w:cs="Times New Roman"/>
          <w:lang w:eastAsia="zh-CN"/>
        </w:rPr>
        <w:t>如何支持长期受疾病困扰者的心理重建。</w:t>
      </w:r>
    </w:p>
    <w:p w14:paraId="6690FD4B" w14:textId="5FEEF39F" w:rsidR="00C2631D" w:rsidRPr="00C2631D" w:rsidRDefault="00F77149" w:rsidP="00C2631D">
      <w:pPr>
        <w:numPr>
          <w:ilvl w:val="0"/>
          <w:numId w:val="26"/>
        </w:numPr>
        <w:rPr>
          <w:rFonts w:eastAsia="DengXian" w:cs="Times New Roman"/>
          <w:lang w:eastAsia="zh-CN"/>
        </w:rPr>
      </w:pPr>
      <w:r w:rsidRPr="00F77149">
        <w:rPr>
          <w:rFonts w:eastAsia="DengXian" w:cs="Times New Roman"/>
          <w:b/>
          <w:bCs/>
          <w:lang w:eastAsia="zh-CN"/>
        </w:rPr>
        <w:t>特殊群体职涯辅导：</w:t>
      </w:r>
      <w:r w:rsidRPr="00F77149">
        <w:rPr>
          <w:rFonts w:eastAsia="DengXian" w:cs="Times New Roman"/>
          <w:lang w:eastAsia="zh-CN"/>
        </w:rPr>
        <w:t xml:space="preserve"> </w:t>
      </w:r>
      <w:r w:rsidRPr="00F77149">
        <w:rPr>
          <w:rFonts w:eastAsia="DengXian" w:cs="Times New Roman"/>
          <w:lang w:eastAsia="zh-CN"/>
        </w:rPr>
        <w:t>针对艾滋病（</w:t>
      </w:r>
      <w:r w:rsidRPr="00F77149">
        <w:rPr>
          <w:rFonts w:eastAsia="DengXian" w:cs="Times New Roman"/>
          <w:lang w:eastAsia="zh-CN"/>
        </w:rPr>
        <w:t>HIV/AIDS</w:t>
      </w:r>
      <w:r w:rsidRPr="00F77149">
        <w:rPr>
          <w:rFonts w:eastAsia="DengXian" w:cs="Times New Roman"/>
          <w:lang w:eastAsia="zh-CN"/>
        </w:rPr>
        <w:t>）感染者及精神疾病患者，设计专门的职业辅导方案，帮助他们克服社会偏见，重返职场，实现经济与心理的双重自立。</w:t>
      </w:r>
    </w:p>
    <w:p w14:paraId="66B6D5E8" w14:textId="4A5C445F" w:rsidR="00D43732" w:rsidRDefault="00F77149" w:rsidP="00C2631D">
      <w:pPr>
        <w:rPr>
          <w:rFonts w:eastAsia="DengXian" w:cs="Times New Roman"/>
          <w:lang w:eastAsia="zh-CN"/>
        </w:rPr>
      </w:pPr>
      <w:r w:rsidRPr="00F77149">
        <w:rPr>
          <w:rFonts w:eastAsia="DengXian" w:cs="Times New Roman"/>
          <w:b/>
          <w:bCs/>
          <w:lang w:eastAsia="zh-CN"/>
        </w:rPr>
        <w:t>【专业风格：严谨、包容、充满希望】</w:t>
      </w:r>
      <w:r w:rsidRPr="00F77149">
        <w:rPr>
          <w:rFonts w:eastAsia="DengXian" w:cs="Times New Roman"/>
          <w:lang w:eastAsia="zh-CN"/>
        </w:rPr>
        <w:t xml:space="preserve"> </w:t>
      </w:r>
      <w:r w:rsidRPr="00F77149">
        <w:rPr>
          <w:rFonts w:eastAsia="DengXian" w:cs="Times New Roman"/>
          <w:lang w:eastAsia="zh-CN"/>
        </w:rPr>
        <w:t>邱博士的教学与咨</w:t>
      </w:r>
      <w:r w:rsidR="00C03D46" w:rsidRPr="00C03D46">
        <w:rPr>
          <w:rFonts w:eastAsia="DengXian" w:cs="Times New Roman" w:hint="eastAsia"/>
          <w:lang w:eastAsia="zh-CN"/>
        </w:rPr>
        <w:t>询</w:t>
      </w:r>
      <w:r w:rsidRPr="00F77149">
        <w:rPr>
          <w:rFonts w:eastAsia="DengXian" w:cs="Times New Roman"/>
          <w:lang w:eastAsia="zh-CN"/>
        </w:rPr>
        <w:t>风格</w:t>
      </w:r>
    </w:p>
    <w:p w14:paraId="63521450" w14:textId="31856D17" w:rsidR="00C2631D" w:rsidRPr="00C2631D" w:rsidRDefault="00F77149" w:rsidP="00C2631D">
      <w:pPr>
        <w:rPr>
          <w:rFonts w:eastAsia="DengXian" w:cs="Times New Roman"/>
          <w:lang w:eastAsia="zh-CN"/>
        </w:rPr>
      </w:pPr>
      <w:r w:rsidRPr="00F77149">
        <w:rPr>
          <w:rFonts w:eastAsia="DengXian" w:cs="Times New Roman"/>
          <w:lang w:eastAsia="zh-CN"/>
        </w:rPr>
        <w:lastRenderedPageBreak/>
        <w:t>体现了「全人康复」的理念。她擅长在严谨的科学框架下，注入温暖的包容力。对她而言，咨商不仅是提供建议，更是陪伴个案在困境中挖掘生命的韧性，并将这份韧性转化为职场上的竞争力。</w:t>
      </w:r>
    </w:p>
    <w:p w14:paraId="79DDAF79" w14:textId="77777777" w:rsidR="00870E78" w:rsidRPr="00F77149" w:rsidRDefault="00870E78" w:rsidP="00615AD7">
      <w:pPr>
        <w:rPr>
          <w:rFonts w:eastAsia="DengXian" w:cs="Times New Roman"/>
          <w:sz w:val="32"/>
          <w:szCs w:val="32"/>
          <w:lang w:eastAsia="zh-CN"/>
        </w:rPr>
      </w:pPr>
    </w:p>
    <w:p w14:paraId="34D6952C" w14:textId="77777777" w:rsidR="0080048C" w:rsidRPr="00F77149" w:rsidRDefault="0080048C" w:rsidP="00615AD7">
      <w:pPr>
        <w:rPr>
          <w:rFonts w:eastAsia="DengXian" w:cs="Times New Roman"/>
          <w:sz w:val="32"/>
          <w:szCs w:val="32"/>
          <w:lang w:eastAsia="zh-CN"/>
        </w:rPr>
      </w:pPr>
    </w:p>
    <w:p w14:paraId="688F8E09" w14:textId="77777777" w:rsidR="0080048C" w:rsidRPr="00F77149" w:rsidRDefault="0080048C" w:rsidP="00615AD7">
      <w:pPr>
        <w:rPr>
          <w:rFonts w:eastAsia="DengXian" w:cs="Times New Roman"/>
          <w:sz w:val="32"/>
          <w:szCs w:val="32"/>
          <w:lang w:eastAsia="zh-CN"/>
        </w:rPr>
      </w:pPr>
    </w:p>
    <w:p w14:paraId="15D8B4FD" w14:textId="77777777" w:rsidR="0080048C" w:rsidRPr="00F77149" w:rsidRDefault="0080048C" w:rsidP="00615AD7">
      <w:pPr>
        <w:rPr>
          <w:rFonts w:eastAsia="DengXian" w:cs="Times New Roman"/>
          <w:sz w:val="32"/>
          <w:szCs w:val="32"/>
          <w:lang w:eastAsia="zh-CN"/>
        </w:rPr>
      </w:pPr>
    </w:p>
    <w:sectPr w:rsidR="0080048C" w:rsidRPr="00F77149">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D799C" w14:textId="77777777" w:rsidR="008B15B6" w:rsidRDefault="008B15B6" w:rsidP="00100756">
      <w:pPr>
        <w:spacing w:after="0" w:line="240" w:lineRule="auto"/>
      </w:pPr>
      <w:r>
        <w:separator/>
      </w:r>
    </w:p>
  </w:endnote>
  <w:endnote w:type="continuationSeparator" w:id="0">
    <w:p w14:paraId="797D0091" w14:textId="77777777" w:rsidR="008B15B6" w:rsidRDefault="008B15B6" w:rsidP="00100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B">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w:charset w:val="00"/>
    <w:family w:val="swiss"/>
    <w:pitch w:val="variable"/>
    <w:sig w:usb0="20000287" w:usb1="00000003" w:usb2="00000000" w:usb3="00000000" w:csb0="0000019F" w:csb1="00000000"/>
  </w:font>
  <w:font w:name="Edwardian Script ITC">
    <w:panose1 w:val="030303020407070D0804"/>
    <w:charset w:val="00"/>
    <w:family w:val="script"/>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FangSong">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2314068"/>
      <w:docPartObj>
        <w:docPartGallery w:val="Page Numbers (Bottom of Page)"/>
        <w:docPartUnique/>
      </w:docPartObj>
    </w:sdtPr>
    <w:sdtEndPr>
      <w:rPr>
        <w:noProof/>
      </w:rPr>
    </w:sdtEndPr>
    <w:sdtContent>
      <w:p w14:paraId="67D921F4" w14:textId="4B94BE17" w:rsidR="00100756" w:rsidRDefault="001007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D2B5D1" w14:textId="77777777" w:rsidR="00100756" w:rsidRDefault="001007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3EB6A" w14:textId="77777777" w:rsidR="008B15B6" w:rsidRDefault="008B15B6" w:rsidP="00100756">
      <w:pPr>
        <w:spacing w:after="0" w:line="240" w:lineRule="auto"/>
      </w:pPr>
      <w:r>
        <w:separator/>
      </w:r>
    </w:p>
  </w:footnote>
  <w:footnote w:type="continuationSeparator" w:id="0">
    <w:p w14:paraId="19D02BC5" w14:textId="77777777" w:rsidR="008B15B6" w:rsidRDefault="008B15B6" w:rsidP="001007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3569"/>
    <w:multiLevelType w:val="multilevel"/>
    <w:tmpl w:val="51EE7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B4B94"/>
    <w:multiLevelType w:val="multilevel"/>
    <w:tmpl w:val="6AE0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2F6439"/>
    <w:multiLevelType w:val="multilevel"/>
    <w:tmpl w:val="6188F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04D74"/>
    <w:multiLevelType w:val="multilevel"/>
    <w:tmpl w:val="301AB8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C858C0"/>
    <w:multiLevelType w:val="multilevel"/>
    <w:tmpl w:val="21A8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171FAD"/>
    <w:multiLevelType w:val="multilevel"/>
    <w:tmpl w:val="CEBE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034AD0"/>
    <w:multiLevelType w:val="multilevel"/>
    <w:tmpl w:val="B4F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73F1E"/>
    <w:multiLevelType w:val="multilevel"/>
    <w:tmpl w:val="52422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A86508"/>
    <w:multiLevelType w:val="multilevel"/>
    <w:tmpl w:val="59C2D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0F5B6B"/>
    <w:multiLevelType w:val="multilevel"/>
    <w:tmpl w:val="9DBE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5201BC"/>
    <w:multiLevelType w:val="multilevel"/>
    <w:tmpl w:val="94F2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9A75F0"/>
    <w:multiLevelType w:val="multilevel"/>
    <w:tmpl w:val="B4F22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381688"/>
    <w:multiLevelType w:val="hybridMultilevel"/>
    <w:tmpl w:val="1548ADF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2506C"/>
    <w:multiLevelType w:val="multilevel"/>
    <w:tmpl w:val="2858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853D22"/>
    <w:multiLevelType w:val="multilevel"/>
    <w:tmpl w:val="17FEE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903411"/>
    <w:multiLevelType w:val="multilevel"/>
    <w:tmpl w:val="3DC4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C3431D"/>
    <w:multiLevelType w:val="multilevel"/>
    <w:tmpl w:val="FC2CC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472837"/>
    <w:multiLevelType w:val="multilevel"/>
    <w:tmpl w:val="1F08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3F5696"/>
    <w:multiLevelType w:val="multilevel"/>
    <w:tmpl w:val="00F8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E569B2"/>
    <w:multiLevelType w:val="multilevel"/>
    <w:tmpl w:val="5C84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B26385"/>
    <w:multiLevelType w:val="multilevel"/>
    <w:tmpl w:val="465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3A0B31"/>
    <w:multiLevelType w:val="multilevel"/>
    <w:tmpl w:val="FDB0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A01CBD"/>
    <w:multiLevelType w:val="multilevel"/>
    <w:tmpl w:val="66E4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372A04"/>
    <w:multiLevelType w:val="multilevel"/>
    <w:tmpl w:val="41FE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283A86"/>
    <w:multiLevelType w:val="multilevel"/>
    <w:tmpl w:val="DE12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DD376C"/>
    <w:multiLevelType w:val="multilevel"/>
    <w:tmpl w:val="F188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274531"/>
    <w:multiLevelType w:val="multilevel"/>
    <w:tmpl w:val="3F003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2048073">
    <w:abstractNumId w:val="1"/>
  </w:num>
  <w:num w:numId="2" w16cid:durableId="66926616">
    <w:abstractNumId w:val="21"/>
  </w:num>
  <w:num w:numId="3" w16cid:durableId="1379091841">
    <w:abstractNumId w:val="11"/>
  </w:num>
  <w:num w:numId="4" w16cid:durableId="1250240135">
    <w:abstractNumId w:val="7"/>
  </w:num>
  <w:num w:numId="5" w16cid:durableId="1821265609">
    <w:abstractNumId w:val="12"/>
  </w:num>
  <w:num w:numId="6" w16cid:durableId="1882399198">
    <w:abstractNumId w:val="9"/>
  </w:num>
  <w:num w:numId="7" w16cid:durableId="2057923798">
    <w:abstractNumId w:val="26"/>
  </w:num>
  <w:num w:numId="8" w16cid:durableId="932399607">
    <w:abstractNumId w:val="3"/>
  </w:num>
  <w:num w:numId="9" w16cid:durableId="1656449552">
    <w:abstractNumId w:val="14"/>
  </w:num>
  <w:num w:numId="10" w16cid:durableId="156966426">
    <w:abstractNumId w:val="2"/>
  </w:num>
  <w:num w:numId="11" w16cid:durableId="1411580590">
    <w:abstractNumId w:val="24"/>
  </w:num>
  <w:num w:numId="12" w16cid:durableId="1492024064">
    <w:abstractNumId w:val="6"/>
  </w:num>
  <w:num w:numId="13" w16cid:durableId="1069110524">
    <w:abstractNumId w:val="25"/>
  </w:num>
  <w:num w:numId="14" w16cid:durableId="478806711">
    <w:abstractNumId w:val="5"/>
  </w:num>
  <w:num w:numId="15" w16cid:durableId="877665606">
    <w:abstractNumId w:val="17"/>
  </w:num>
  <w:num w:numId="16" w16cid:durableId="1674527517">
    <w:abstractNumId w:val="16"/>
  </w:num>
  <w:num w:numId="17" w16cid:durableId="801189386">
    <w:abstractNumId w:val="19"/>
  </w:num>
  <w:num w:numId="18" w16cid:durableId="1848323150">
    <w:abstractNumId w:val="22"/>
  </w:num>
  <w:num w:numId="19" w16cid:durableId="855733070">
    <w:abstractNumId w:val="20"/>
  </w:num>
  <w:num w:numId="20" w16cid:durableId="1778528167">
    <w:abstractNumId w:val="15"/>
  </w:num>
  <w:num w:numId="21" w16cid:durableId="1606113395">
    <w:abstractNumId w:val="23"/>
  </w:num>
  <w:num w:numId="22" w16cid:durableId="998072963">
    <w:abstractNumId w:val="0"/>
  </w:num>
  <w:num w:numId="23" w16cid:durableId="2047943662">
    <w:abstractNumId w:val="4"/>
  </w:num>
  <w:num w:numId="24" w16cid:durableId="1495799663">
    <w:abstractNumId w:val="8"/>
  </w:num>
  <w:num w:numId="25" w16cid:durableId="255333889">
    <w:abstractNumId w:val="10"/>
  </w:num>
  <w:num w:numId="26" w16cid:durableId="1856067185">
    <w:abstractNumId w:val="18"/>
  </w:num>
  <w:num w:numId="27" w16cid:durableId="13529548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7546"/>
    <w:rsid w:val="0001541D"/>
    <w:rsid w:val="00025877"/>
    <w:rsid w:val="00047843"/>
    <w:rsid w:val="00063C9C"/>
    <w:rsid w:val="000B09DF"/>
    <w:rsid w:val="000E3AC8"/>
    <w:rsid w:val="000F0576"/>
    <w:rsid w:val="00100756"/>
    <w:rsid w:val="001015A8"/>
    <w:rsid w:val="001034FC"/>
    <w:rsid w:val="001459E5"/>
    <w:rsid w:val="00146C2B"/>
    <w:rsid w:val="00172F3D"/>
    <w:rsid w:val="001A4F45"/>
    <w:rsid w:val="001A5B98"/>
    <w:rsid w:val="001C347E"/>
    <w:rsid w:val="001D40E6"/>
    <w:rsid w:val="001F7F32"/>
    <w:rsid w:val="00203227"/>
    <w:rsid w:val="00227B93"/>
    <w:rsid w:val="0025215F"/>
    <w:rsid w:val="00270D6F"/>
    <w:rsid w:val="002C356F"/>
    <w:rsid w:val="002E770A"/>
    <w:rsid w:val="00302950"/>
    <w:rsid w:val="00302F24"/>
    <w:rsid w:val="00317335"/>
    <w:rsid w:val="0032153D"/>
    <w:rsid w:val="00333D7F"/>
    <w:rsid w:val="00334AC1"/>
    <w:rsid w:val="0033646B"/>
    <w:rsid w:val="003426FA"/>
    <w:rsid w:val="00374D48"/>
    <w:rsid w:val="00392D30"/>
    <w:rsid w:val="00397764"/>
    <w:rsid w:val="003F3CA0"/>
    <w:rsid w:val="003F7D19"/>
    <w:rsid w:val="00414CA5"/>
    <w:rsid w:val="004761F3"/>
    <w:rsid w:val="004831ED"/>
    <w:rsid w:val="004C2304"/>
    <w:rsid w:val="004E7047"/>
    <w:rsid w:val="004F428B"/>
    <w:rsid w:val="005324A1"/>
    <w:rsid w:val="00532804"/>
    <w:rsid w:val="00567AE0"/>
    <w:rsid w:val="005A1FAF"/>
    <w:rsid w:val="005A73B4"/>
    <w:rsid w:val="005B3B23"/>
    <w:rsid w:val="005D0B57"/>
    <w:rsid w:val="005F3CB8"/>
    <w:rsid w:val="005F72F8"/>
    <w:rsid w:val="006129A7"/>
    <w:rsid w:val="00615AD7"/>
    <w:rsid w:val="006179CA"/>
    <w:rsid w:val="006265C9"/>
    <w:rsid w:val="00634C64"/>
    <w:rsid w:val="00635586"/>
    <w:rsid w:val="006C4FED"/>
    <w:rsid w:val="006D693C"/>
    <w:rsid w:val="006F0B6D"/>
    <w:rsid w:val="00722738"/>
    <w:rsid w:val="007969BE"/>
    <w:rsid w:val="007E49D4"/>
    <w:rsid w:val="0080048C"/>
    <w:rsid w:val="00803F7C"/>
    <w:rsid w:val="008279F4"/>
    <w:rsid w:val="008439D1"/>
    <w:rsid w:val="00844935"/>
    <w:rsid w:val="00856D4A"/>
    <w:rsid w:val="008576DD"/>
    <w:rsid w:val="00865D22"/>
    <w:rsid w:val="00870A4F"/>
    <w:rsid w:val="00870E78"/>
    <w:rsid w:val="00885523"/>
    <w:rsid w:val="00886B57"/>
    <w:rsid w:val="00894629"/>
    <w:rsid w:val="008B15B6"/>
    <w:rsid w:val="008B64DA"/>
    <w:rsid w:val="008C20C3"/>
    <w:rsid w:val="00910E72"/>
    <w:rsid w:val="00916292"/>
    <w:rsid w:val="009362A1"/>
    <w:rsid w:val="009627D5"/>
    <w:rsid w:val="0098001E"/>
    <w:rsid w:val="009946C0"/>
    <w:rsid w:val="009F31DF"/>
    <w:rsid w:val="009F3CF0"/>
    <w:rsid w:val="00A04228"/>
    <w:rsid w:val="00A11ACC"/>
    <w:rsid w:val="00A16C7E"/>
    <w:rsid w:val="00AE0DD6"/>
    <w:rsid w:val="00B318FC"/>
    <w:rsid w:val="00B54C86"/>
    <w:rsid w:val="00B54FCA"/>
    <w:rsid w:val="00B63BA9"/>
    <w:rsid w:val="00BB09F3"/>
    <w:rsid w:val="00BF194D"/>
    <w:rsid w:val="00C03D46"/>
    <w:rsid w:val="00C2631D"/>
    <w:rsid w:val="00C45AD9"/>
    <w:rsid w:val="00C82BF5"/>
    <w:rsid w:val="00CC44CF"/>
    <w:rsid w:val="00CC7546"/>
    <w:rsid w:val="00CF11E1"/>
    <w:rsid w:val="00D016F7"/>
    <w:rsid w:val="00D0523F"/>
    <w:rsid w:val="00D15ABC"/>
    <w:rsid w:val="00D30476"/>
    <w:rsid w:val="00D355C6"/>
    <w:rsid w:val="00D43732"/>
    <w:rsid w:val="00D9228B"/>
    <w:rsid w:val="00D9760D"/>
    <w:rsid w:val="00DB3671"/>
    <w:rsid w:val="00DE7362"/>
    <w:rsid w:val="00E25E1B"/>
    <w:rsid w:val="00E33F38"/>
    <w:rsid w:val="00E37F41"/>
    <w:rsid w:val="00EC14C7"/>
    <w:rsid w:val="00EC31AB"/>
    <w:rsid w:val="00F04B7A"/>
    <w:rsid w:val="00F23BE3"/>
    <w:rsid w:val="00F25EA7"/>
    <w:rsid w:val="00F3568D"/>
    <w:rsid w:val="00F77149"/>
    <w:rsid w:val="00F83876"/>
    <w:rsid w:val="00F93EA4"/>
    <w:rsid w:val="00FA3C7C"/>
    <w:rsid w:val="00FA49E7"/>
    <w:rsid w:val="00FD39F2"/>
    <w:rsid w:val="00FD5672"/>
    <w:rsid w:val="00FE1F36"/>
    <w:rsid w:val="00FF28D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8D1EA5"/>
  <w15:chartTrackingRefBased/>
  <w15:docId w15:val="{C26BBD2E-60A9-49DB-B8C5-CEDE03935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DFKai-SB" w:hAnsi="Times New Roman"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75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75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754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754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C754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C754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C754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C754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C754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Address">
    <w:name w:val="envelope address"/>
    <w:basedOn w:val="Normal"/>
    <w:uiPriority w:val="99"/>
    <w:semiHidden/>
    <w:unhideWhenUsed/>
    <w:rsid w:val="00894629"/>
    <w:pPr>
      <w:framePr w:w="7920" w:h="1980" w:hRule="exact" w:hSpace="180" w:wrap="auto" w:hAnchor="page" w:xAlign="center" w:yAlign="bottom"/>
      <w:spacing w:after="0" w:line="240" w:lineRule="auto"/>
      <w:ind w:left="2880"/>
    </w:pPr>
    <w:rPr>
      <w:rFonts w:eastAsiaTheme="majorEastAsia" w:cstheme="majorBidi"/>
      <w:b/>
      <w:i/>
      <w:sz w:val="28"/>
    </w:rPr>
  </w:style>
  <w:style w:type="character" w:customStyle="1" w:styleId="Heading1Char">
    <w:name w:val="Heading 1 Char"/>
    <w:basedOn w:val="DefaultParagraphFont"/>
    <w:link w:val="Heading1"/>
    <w:uiPriority w:val="9"/>
    <w:rsid w:val="00CC75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75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754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754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C754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C754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C754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C754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C754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C75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75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7546"/>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754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C7546"/>
    <w:pPr>
      <w:spacing w:before="160"/>
      <w:jc w:val="center"/>
    </w:pPr>
    <w:rPr>
      <w:i/>
      <w:iCs/>
      <w:color w:val="404040" w:themeColor="text1" w:themeTint="BF"/>
    </w:rPr>
  </w:style>
  <w:style w:type="character" w:customStyle="1" w:styleId="QuoteChar">
    <w:name w:val="Quote Char"/>
    <w:basedOn w:val="DefaultParagraphFont"/>
    <w:link w:val="Quote"/>
    <w:uiPriority w:val="29"/>
    <w:rsid w:val="00CC7546"/>
    <w:rPr>
      <w:i/>
      <w:iCs/>
      <w:color w:val="404040" w:themeColor="text1" w:themeTint="BF"/>
    </w:rPr>
  </w:style>
  <w:style w:type="paragraph" w:styleId="ListParagraph">
    <w:name w:val="List Paragraph"/>
    <w:basedOn w:val="Normal"/>
    <w:uiPriority w:val="34"/>
    <w:qFormat/>
    <w:rsid w:val="00CC7546"/>
    <w:pPr>
      <w:ind w:left="720"/>
      <w:contextualSpacing/>
    </w:pPr>
  </w:style>
  <w:style w:type="character" w:styleId="IntenseEmphasis">
    <w:name w:val="Intense Emphasis"/>
    <w:basedOn w:val="DefaultParagraphFont"/>
    <w:uiPriority w:val="21"/>
    <w:qFormat/>
    <w:rsid w:val="00CC7546"/>
    <w:rPr>
      <w:i/>
      <w:iCs/>
      <w:color w:val="0F4761" w:themeColor="accent1" w:themeShade="BF"/>
    </w:rPr>
  </w:style>
  <w:style w:type="paragraph" w:styleId="IntenseQuote">
    <w:name w:val="Intense Quote"/>
    <w:basedOn w:val="Normal"/>
    <w:next w:val="Normal"/>
    <w:link w:val="IntenseQuoteChar"/>
    <w:uiPriority w:val="30"/>
    <w:qFormat/>
    <w:rsid w:val="00CC75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7546"/>
    <w:rPr>
      <w:i/>
      <w:iCs/>
      <w:color w:val="0F4761" w:themeColor="accent1" w:themeShade="BF"/>
    </w:rPr>
  </w:style>
  <w:style w:type="character" w:styleId="IntenseReference">
    <w:name w:val="Intense Reference"/>
    <w:basedOn w:val="DefaultParagraphFont"/>
    <w:uiPriority w:val="32"/>
    <w:qFormat/>
    <w:rsid w:val="00CC7546"/>
    <w:rPr>
      <w:b/>
      <w:bCs/>
      <w:smallCaps/>
      <w:color w:val="0F4761" w:themeColor="accent1" w:themeShade="BF"/>
      <w:spacing w:val="5"/>
    </w:rPr>
  </w:style>
  <w:style w:type="paragraph" w:styleId="Header">
    <w:name w:val="header"/>
    <w:basedOn w:val="Normal"/>
    <w:link w:val="HeaderChar"/>
    <w:uiPriority w:val="99"/>
    <w:unhideWhenUsed/>
    <w:rsid w:val="001007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0756"/>
  </w:style>
  <w:style w:type="paragraph" w:styleId="Footer">
    <w:name w:val="footer"/>
    <w:basedOn w:val="Normal"/>
    <w:link w:val="FooterChar"/>
    <w:uiPriority w:val="99"/>
    <w:unhideWhenUsed/>
    <w:rsid w:val="001007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07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39131">
      <w:bodyDiv w:val="1"/>
      <w:marLeft w:val="0"/>
      <w:marRight w:val="0"/>
      <w:marTop w:val="0"/>
      <w:marBottom w:val="0"/>
      <w:divBdr>
        <w:top w:val="none" w:sz="0" w:space="0" w:color="auto"/>
        <w:left w:val="none" w:sz="0" w:space="0" w:color="auto"/>
        <w:bottom w:val="none" w:sz="0" w:space="0" w:color="auto"/>
        <w:right w:val="none" w:sz="0" w:space="0" w:color="auto"/>
      </w:divBdr>
    </w:div>
    <w:div w:id="47850858">
      <w:bodyDiv w:val="1"/>
      <w:marLeft w:val="0"/>
      <w:marRight w:val="0"/>
      <w:marTop w:val="0"/>
      <w:marBottom w:val="0"/>
      <w:divBdr>
        <w:top w:val="none" w:sz="0" w:space="0" w:color="auto"/>
        <w:left w:val="none" w:sz="0" w:space="0" w:color="auto"/>
        <w:bottom w:val="none" w:sz="0" w:space="0" w:color="auto"/>
        <w:right w:val="none" w:sz="0" w:space="0" w:color="auto"/>
      </w:divBdr>
    </w:div>
    <w:div w:id="123812924">
      <w:bodyDiv w:val="1"/>
      <w:marLeft w:val="0"/>
      <w:marRight w:val="0"/>
      <w:marTop w:val="0"/>
      <w:marBottom w:val="0"/>
      <w:divBdr>
        <w:top w:val="none" w:sz="0" w:space="0" w:color="auto"/>
        <w:left w:val="none" w:sz="0" w:space="0" w:color="auto"/>
        <w:bottom w:val="none" w:sz="0" w:space="0" w:color="auto"/>
        <w:right w:val="none" w:sz="0" w:space="0" w:color="auto"/>
      </w:divBdr>
    </w:div>
    <w:div w:id="170687887">
      <w:bodyDiv w:val="1"/>
      <w:marLeft w:val="0"/>
      <w:marRight w:val="0"/>
      <w:marTop w:val="0"/>
      <w:marBottom w:val="0"/>
      <w:divBdr>
        <w:top w:val="none" w:sz="0" w:space="0" w:color="auto"/>
        <w:left w:val="none" w:sz="0" w:space="0" w:color="auto"/>
        <w:bottom w:val="none" w:sz="0" w:space="0" w:color="auto"/>
        <w:right w:val="none" w:sz="0" w:space="0" w:color="auto"/>
      </w:divBdr>
    </w:div>
    <w:div w:id="203106422">
      <w:bodyDiv w:val="1"/>
      <w:marLeft w:val="0"/>
      <w:marRight w:val="0"/>
      <w:marTop w:val="0"/>
      <w:marBottom w:val="0"/>
      <w:divBdr>
        <w:top w:val="none" w:sz="0" w:space="0" w:color="auto"/>
        <w:left w:val="none" w:sz="0" w:space="0" w:color="auto"/>
        <w:bottom w:val="none" w:sz="0" w:space="0" w:color="auto"/>
        <w:right w:val="none" w:sz="0" w:space="0" w:color="auto"/>
      </w:divBdr>
    </w:div>
    <w:div w:id="397090586">
      <w:bodyDiv w:val="1"/>
      <w:marLeft w:val="0"/>
      <w:marRight w:val="0"/>
      <w:marTop w:val="0"/>
      <w:marBottom w:val="0"/>
      <w:divBdr>
        <w:top w:val="none" w:sz="0" w:space="0" w:color="auto"/>
        <w:left w:val="none" w:sz="0" w:space="0" w:color="auto"/>
        <w:bottom w:val="none" w:sz="0" w:space="0" w:color="auto"/>
        <w:right w:val="none" w:sz="0" w:space="0" w:color="auto"/>
      </w:divBdr>
    </w:div>
    <w:div w:id="842553965">
      <w:bodyDiv w:val="1"/>
      <w:marLeft w:val="0"/>
      <w:marRight w:val="0"/>
      <w:marTop w:val="0"/>
      <w:marBottom w:val="0"/>
      <w:divBdr>
        <w:top w:val="none" w:sz="0" w:space="0" w:color="auto"/>
        <w:left w:val="none" w:sz="0" w:space="0" w:color="auto"/>
        <w:bottom w:val="none" w:sz="0" w:space="0" w:color="auto"/>
        <w:right w:val="none" w:sz="0" w:space="0" w:color="auto"/>
      </w:divBdr>
    </w:div>
    <w:div w:id="936254619">
      <w:bodyDiv w:val="1"/>
      <w:marLeft w:val="0"/>
      <w:marRight w:val="0"/>
      <w:marTop w:val="0"/>
      <w:marBottom w:val="0"/>
      <w:divBdr>
        <w:top w:val="none" w:sz="0" w:space="0" w:color="auto"/>
        <w:left w:val="none" w:sz="0" w:space="0" w:color="auto"/>
        <w:bottom w:val="none" w:sz="0" w:space="0" w:color="auto"/>
        <w:right w:val="none" w:sz="0" w:space="0" w:color="auto"/>
      </w:divBdr>
    </w:div>
    <w:div w:id="1147940874">
      <w:bodyDiv w:val="1"/>
      <w:marLeft w:val="0"/>
      <w:marRight w:val="0"/>
      <w:marTop w:val="0"/>
      <w:marBottom w:val="0"/>
      <w:divBdr>
        <w:top w:val="none" w:sz="0" w:space="0" w:color="auto"/>
        <w:left w:val="none" w:sz="0" w:space="0" w:color="auto"/>
        <w:bottom w:val="none" w:sz="0" w:space="0" w:color="auto"/>
        <w:right w:val="none" w:sz="0" w:space="0" w:color="auto"/>
      </w:divBdr>
    </w:div>
    <w:div w:id="1156339053">
      <w:bodyDiv w:val="1"/>
      <w:marLeft w:val="0"/>
      <w:marRight w:val="0"/>
      <w:marTop w:val="0"/>
      <w:marBottom w:val="0"/>
      <w:divBdr>
        <w:top w:val="none" w:sz="0" w:space="0" w:color="auto"/>
        <w:left w:val="none" w:sz="0" w:space="0" w:color="auto"/>
        <w:bottom w:val="none" w:sz="0" w:space="0" w:color="auto"/>
        <w:right w:val="none" w:sz="0" w:space="0" w:color="auto"/>
      </w:divBdr>
    </w:div>
    <w:div w:id="1224026948">
      <w:bodyDiv w:val="1"/>
      <w:marLeft w:val="0"/>
      <w:marRight w:val="0"/>
      <w:marTop w:val="0"/>
      <w:marBottom w:val="0"/>
      <w:divBdr>
        <w:top w:val="none" w:sz="0" w:space="0" w:color="auto"/>
        <w:left w:val="none" w:sz="0" w:space="0" w:color="auto"/>
        <w:bottom w:val="none" w:sz="0" w:space="0" w:color="auto"/>
        <w:right w:val="none" w:sz="0" w:space="0" w:color="auto"/>
      </w:divBdr>
    </w:div>
    <w:div w:id="1336958951">
      <w:bodyDiv w:val="1"/>
      <w:marLeft w:val="0"/>
      <w:marRight w:val="0"/>
      <w:marTop w:val="0"/>
      <w:marBottom w:val="0"/>
      <w:divBdr>
        <w:top w:val="none" w:sz="0" w:space="0" w:color="auto"/>
        <w:left w:val="none" w:sz="0" w:space="0" w:color="auto"/>
        <w:bottom w:val="none" w:sz="0" w:space="0" w:color="auto"/>
        <w:right w:val="none" w:sz="0" w:space="0" w:color="auto"/>
      </w:divBdr>
    </w:div>
    <w:div w:id="1380787790">
      <w:bodyDiv w:val="1"/>
      <w:marLeft w:val="0"/>
      <w:marRight w:val="0"/>
      <w:marTop w:val="0"/>
      <w:marBottom w:val="0"/>
      <w:divBdr>
        <w:top w:val="none" w:sz="0" w:space="0" w:color="auto"/>
        <w:left w:val="none" w:sz="0" w:space="0" w:color="auto"/>
        <w:bottom w:val="none" w:sz="0" w:space="0" w:color="auto"/>
        <w:right w:val="none" w:sz="0" w:space="0" w:color="auto"/>
      </w:divBdr>
    </w:div>
    <w:div w:id="1471703251">
      <w:bodyDiv w:val="1"/>
      <w:marLeft w:val="0"/>
      <w:marRight w:val="0"/>
      <w:marTop w:val="0"/>
      <w:marBottom w:val="0"/>
      <w:divBdr>
        <w:top w:val="none" w:sz="0" w:space="0" w:color="auto"/>
        <w:left w:val="none" w:sz="0" w:space="0" w:color="auto"/>
        <w:bottom w:val="none" w:sz="0" w:space="0" w:color="auto"/>
        <w:right w:val="none" w:sz="0" w:space="0" w:color="auto"/>
      </w:divBdr>
    </w:div>
    <w:div w:id="1591890608">
      <w:bodyDiv w:val="1"/>
      <w:marLeft w:val="0"/>
      <w:marRight w:val="0"/>
      <w:marTop w:val="0"/>
      <w:marBottom w:val="0"/>
      <w:divBdr>
        <w:top w:val="none" w:sz="0" w:space="0" w:color="auto"/>
        <w:left w:val="none" w:sz="0" w:space="0" w:color="auto"/>
        <w:bottom w:val="none" w:sz="0" w:space="0" w:color="auto"/>
        <w:right w:val="none" w:sz="0" w:space="0" w:color="auto"/>
      </w:divBdr>
    </w:div>
    <w:div w:id="1648825193">
      <w:bodyDiv w:val="1"/>
      <w:marLeft w:val="0"/>
      <w:marRight w:val="0"/>
      <w:marTop w:val="0"/>
      <w:marBottom w:val="0"/>
      <w:divBdr>
        <w:top w:val="none" w:sz="0" w:space="0" w:color="auto"/>
        <w:left w:val="none" w:sz="0" w:space="0" w:color="auto"/>
        <w:bottom w:val="none" w:sz="0" w:space="0" w:color="auto"/>
        <w:right w:val="none" w:sz="0" w:space="0" w:color="auto"/>
      </w:divBdr>
    </w:div>
    <w:div w:id="1653677723">
      <w:bodyDiv w:val="1"/>
      <w:marLeft w:val="0"/>
      <w:marRight w:val="0"/>
      <w:marTop w:val="0"/>
      <w:marBottom w:val="0"/>
      <w:divBdr>
        <w:top w:val="none" w:sz="0" w:space="0" w:color="auto"/>
        <w:left w:val="none" w:sz="0" w:space="0" w:color="auto"/>
        <w:bottom w:val="none" w:sz="0" w:space="0" w:color="auto"/>
        <w:right w:val="none" w:sz="0" w:space="0" w:color="auto"/>
      </w:divBdr>
    </w:div>
    <w:div w:id="1822766337">
      <w:bodyDiv w:val="1"/>
      <w:marLeft w:val="0"/>
      <w:marRight w:val="0"/>
      <w:marTop w:val="0"/>
      <w:marBottom w:val="0"/>
      <w:divBdr>
        <w:top w:val="none" w:sz="0" w:space="0" w:color="auto"/>
        <w:left w:val="none" w:sz="0" w:space="0" w:color="auto"/>
        <w:bottom w:val="none" w:sz="0" w:space="0" w:color="auto"/>
        <w:right w:val="none" w:sz="0" w:space="0" w:color="auto"/>
      </w:divBdr>
    </w:div>
    <w:div w:id="1910994457">
      <w:bodyDiv w:val="1"/>
      <w:marLeft w:val="0"/>
      <w:marRight w:val="0"/>
      <w:marTop w:val="0"/>
      <w:marBottom w:val="0"/>
      <w:divBdr>
        <w:top w:val="none" w:sz="0" w:space="0" w:color="auto"/>
        <w:left w:val="none" w:sz="0" w:space="0" w:color="auto"/>
        <w:bottom w:val="none" w:sz="0" w:space="0" w:color="auto"/>
        <w:right w:val="none" w:sz="0" w:space="0" w:color="auto"/>
      </w:divBdr>
    </w:div>
    <w:div w:id="1941597976">
      <w:bodyDiv w:val="1"/>
      <w:marLeft w:val="0"/>
      <w:marRight w:val="0"/>
      <w:marTop w:val="0"/>
      <w:marBottom w:val="0"/>
      <w:divBdr>
        <w:top w:val="none" w:sz="0" w:space="0" w:color="auto"/>
        <w:left w:val="none" w:sz="0" w:space="0" w:color="auto"/>
        <w:bottom w:val="none" w:sz="0" w:space="0" w:color="auto"/>
        <w:right w:val="none" w:sz="0" w:space="0" w:color="auto"/>
      </w:divBdr>
    </w:div>
    <w:div w:id="1969704096">
      <w:bodyDiv w:val="1"/>
      <w:marLeft w:val="0"/>
      <w:marRight w:val="0"/>
      <w:marTop w:val="0"/>
      <w:marBottom w:val="0"/>
      <w:divBdr>
        <w:top w:val="none" w:sz="0" w:space="0" w:color="auto"/>
        <w:left w:val="none" w:sz="0" w:space="0" w:color="auto"/>
        <w:bottom w:val="none" w:sz="0" w:space="0" w:color="auto"/>
        <w:right w:val="none" w:sz="0" w:space="0" w:color="auto"/>
      </w:divBdr>
    </w:div>
    <w:div w:id="1999765998">
      <w:bodyDiv w:val="1"/>
      <w:marLeft w:val="0"/>
      <w:marRight w:val="0"/>
      <w:marTop w:val="0"/>
      <w:marBottom w:val="0"/>
      <w:divBdr>
        <w:top w:val="none" w:sz="0" w:space="0" w:color="auto"/>
        <w:left w:val="none" w:sz="0" w:space="0" w:color="auto"/>
        <w:bottom w:val="none" w:sz="0" w:space="0" w:color="auto"/>
        <w:right w:val="none" w:sz="0" w:space="0" w:color="auto"/>
      </w:divBdr>
    </w:div>
    <w:div w:id="2080520079">
      <w:bodyDiv w:val="1"/>
      <w:marLeft w:val="0"/>
      <w:marRight w:val="0"/>
      <w:marTop w:val="0"/>
      <w:marBottom w:val="0"/>
      <w:divBdr>
        <w:top w:val="none" w:sz="0" w:space="0" w:color="auto"/>
        <w:left w:val="none" w:sz="0" w:space="0" w:color="auto"/>
        <w:bottom w:val="none" w:sz="0" w:space="0" w:color="auto"/>
        <w:right w:val="none" w:sz="0" w:space="0" w:color="auto"/>
      </w:divBdr>
    </w:div>
    <w:div w:id="2108499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16</Pages>
  <Words>1037</Words>
  <Characters>5917</Characters>
  <Application>Microsoft Office Word</Application>
  <DocSecurity>0</DocSecurity>
  <Lines>49</Lines>
  <Paragraphs>13</Paragraphs>
  <ScaleCrop>false</ScaleCrop>
  <Company/>
  <LinksUpToDate>false</LinksUpToDate>
  <CharactersWithSpaces>6941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Serena Lin</dc:creator>
  <cp:keywords/>
  <dc:description/>
  <cp:lastModifiedBy>Serena Lin</cp:lastModifiedBy>
  <cp:revision>29</cp:revision>
  <cp:lastPrinted>2026-01-12T22:29:00Z</cp:lastPrinted>
  <dcterms:created xsi:type="dcterms:W3CDTF">2026-03-23T17:13:00Z</dcterms:created>
  <dcterms:modified xsi:type="dcterms:W3CDTF">2026-03-29T22:31:00Z</dcterms:modified>
</cp:coreProperties>
</file>