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AF27" w14:textId="1AB98AED" w:rsidR="00C87C4B" w:rsidRPr="00C87C4B" w:rsidRDefault="00C87C4B" w:rsidP="00C87C4B">
      <w:pPr>
        <w:spacing w:after="0" w:line="240" w:lineRule="auto"/>
        <w:rPr>
          <w:rFonts w:ascii="Segoe UI" w:eastAsia="Times New Roman" w:hAnsi="Segoe UI" w:cs="Segoe UI"/>
          <w:sz w:val="21"/>
          <w:szCs w:val="21"/>
        </w:rPr>
      </w:pPr>
      <w:r w:rsidRPr="00C87C4B">
        <w:rPr>
          <w:rFonts w:ascii="Segoe UI" w:eastAsia="Times New Roman" w:hAnsi="Segoe UI" w:cs="Segoe UI"/>
          <w:b/>
          <w:bCs/>
          <w:sz w:val="45"/>
          <w:szCs w:val="45"/>
        </w:rPr>
        <w:t>Table</w:t>
      </w:r>
      <w:r w:rsidRPr="00C87C4B">
        <w:rPr>
          <w:rFonts w:ascii="Segoe UI" w:eastAsia="Times New Roman" w:hAnsi="Segoe UI" w:cs="Segoe UI"/>
          <w:sz w:val="21"/>
          <w:szCs w:val="21"/>
        </w:rPr>
        <w:t xml:space="preserve"> </w:t>
      </w:r>
    </w:p>
    <w:p w14:paraId="1EAF4B4E"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p>
    <w:p w14:paraId="45E8A489" w14:textId="77777777" w:rsidR="00C87C4B" w:rsidRPr="00C87C4B" w:rsidRDefault="00C87C4B" w:rsidP="00C87C4B">
      <w:pPr>
        <w:shd w:val="clear" w:color="auto" w:fill="FFFFFF"/>
        <w:spacing w:after="120" w:line="240" w:lineRule="auto"/>
        <w:outlineLvl w:val="2"/>
        <w:rPr>
          <w:rFonts w:ascii="inherit" w:eastAsia="Times New Roman" w:hAnsi="inherit" w:cs="Segoe UI"/>
          <w:sz w:val="36"/>
          <w:szCs w:val="36"/>
        </w:rPr>
      </w:pPr>
      <w:r w:rsidRPr="00C87C4B">
        <w:rPr>
          <w:rFonts w:ascii="inherit" w:eastAsia="Times New Roman" w:hAnsi="inherit" w:cs="Segoe UI"/>
          <w:sz w:val="36"/>
          <w:szCs w:val="36"/>
        </w:rPr>
        <w:t>What You Will Learn</w:t>
      </w:r>
    </w:p>
    <w:p w14:paraId="08FCF443" w14:textId="77777777" w:rsidR="00C87C4B" w:rsidRPr="00C87C4B" w:rsidRDefault="00C87C4B" w:rsidP="00C87C4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How to create, read, delete, and clean tables.</w:t>
      </w:r>
    </w:p>
    <w:p w14:paraId="6B3375AB" w14:textId="77777777" w:rsidR="00C87C4B" w:rsidRPr="00C87C4B" w:rsidRDefault="00C87C4B" w:rsidP="00C87C4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What a table does and what a table is responsible for.</w:t>
      </w:r>
    </w:p>
    <w:p w14:paraId="30361E54"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p>
    <w:p w14:paraId="27364413" w14:textId="77777777" w:rsidR="00C87C4B" w:rsidRPr="00C87C4B" w:rsidRDefault="00C87C4B" w:rsidP="00C87C4B">
      <w:pPr>
        <w:shd w:val="clear" w:color="auto" w:fill="FFFFFF"/>
        <w:spacing w:after="120" w:line="240" w:lineRule="auto"/>
        <w:outlineLvl w:val="2"/>
        <w:rPr>
          <w:rFonts w:ascii="inherit" w:eastAsia="Times New Roman" w:hAnsi="inherit" w:cs="Segoe UI"/>
          <w:sz w:val="36"/>
          <w:szCs w:val="36"/>
        </w:rPr>
      </w:pPr>
      <w:r w:rsidRPr="00C87C4B">
        <w:rPr>
          <w:rFonts w:ascii="inherit" w:eastAsia="Times New Roman" w:hAnsi="inherit" w:cs="Segoe UI"/>
          <w:sz w:val="36"/>
          <w:szCs w:val="36"/>
        </w:rPr>
        <w:t>Concept</w:t>
      </w:r>
    </w:p>
    <w:p w14:paraId="67DE5249"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A table is like the nanny of all data, and it is a cornerstone in the database. It can be said that a good table design can significantly improve the maintainability and performance speed of the database.</w:t>
      </w:r>
    </w:p>
    <w:p w14:paraId="57079C00"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First, let’s introduce the four characteristics of tables: 1. Tables record the metadata of each column, including the data type, default value, comments, etc. 2. Tables are responsible for managing the index, which can improve the speed of searching for data in the table. 3. Provide relationship definitions with other tables. There will be associations between data tables. For example, a user in the </w:t>
      </w:r>
      <w:r w:rsidRPr="00C87C4B">
        <w:rPr>
          <w:rFonts w:ascii="Consolas" w:eastAsia="Times New Roman" w:hAnsi="Consolas" w:cs="Courier New"/>
          <w:color w:val="C7254E"/>
          <w:sz w:val="20"/>
          <w:szCs w:val="20"/>
          <w:shd w:val="clear" w:color="auto" w:fill="F9F2F4"/>
        </w:rPr>
        <w:t>users</w:t>
      </w:r>
      <w:r w:rsidRPr="00C87C4B">
        <w:rPr>
          <w:rFonts w:ascii="Segoe UI" w:eastAsia="Times New Roman" w:hAnsi="Segoe UI" w:cs="Segoe UI"/>
          <w:color w:val="5A5A5A"/>
          <w:sz w:val="24"/>
          <w:szCs w:val="24"/>
        </w:rPr>
        <w:t> table may have many order records in the </w:t>
      </w:r>
      <w:r w:rsidRPr="00C87C4B">
        <w:rPr>
          <w:rFonts w:ascii="Consolas" w:eastAsia="Times New Roman" w:hAnsi="Consolas" w:cs="Courier New"/>
          <w:color w:val="C7254E"/>
          <w:sz w:val="20"/>
          <w:szCs w:val="20"/>
          <w:shd w:val="clear" w:color="auto" w:fill="F9F2F4"/>
        </w:rPr>
        <w:t>orders</w:t>
      </w:r>
      <w:r w:rsidRPr="00C87C4B">
        <w:rPr>
          <w:rFonts w:ascii="Segoe UI" w:eastAsia="Times New Roman" w:hAnsi="Segoe UI" w:cs="Segoe UI"/>
          <w:color w:val="5A5A5A"/>
          <w:sz w:val="24"/>
          <w:szCs w:val="24"/>
        </w:rPr>
        <w:t xml:space="preserve"> table, and this part of the affiliation needs to be managed in the table. 4. You can set the location where the data is </w:t>
      </w:r>
      <w:proofErr w:type="gramStart"/>
      <w:r w:rsidRPr="00C87C4B">
        <w:rPr>
          <w:rFonts w:ascii="Segoe UI" w:eastAsia="Times New Roman" w:hAnsi="Segoe UI" w:cs="Segoe UI"/>
          <w:color w:val="5A5A5A"/>
          <w:sz w:val="24"/>
          <w:szCs w:val="24"/>
        </w:rPr>
        <w:t>actually stored</w:t>
      </w:r>
      <w:proofErr w:type="gramEnd"/>
      <w:r w:rsidRPr="00C87C4B">
        <w:rPr>
          <w:rFonts w:ascii="Segoe UI" w:eastAsia="Times New Roman" w:hAnsi="Segoe UI" w:cs="Segoe UI"/>
          <w:color w:val="5A5A5A"/>
          <w:sz w:val="24"/>
          <w:szCs w:val="24"/>
        </w:rPr>
        <w:t xml:space="preserve"> in the computer hard drive.</w:t>
      </w:r>
    </w:p>
    <w:p w14:paraId="59F891E7"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p>
    <w:p w14:paraId="300225F5" w14:textId="77777777" w:rsidR="00C87C4B" w:rsidRPr="00C87C4B" w:rsidRDefault="00C87C4B" w:rsidP="00C87C4B">
      <w:pPr>
        <w:shd w:val="clear" w:color="auto" w:fill="FFFFFF"/>
        <w:spacing w:after="120" w:line="240" w:lineRule="auto"/>
        <w:outlineLvl w:val="2"/>
        <w:rPr>
          <w:rFonts w:ascii="inherit" w:eastAsia="Times New Roman" w:hAnsi="inherit" w:cs="Segoe UI"/>
          <w:sz w:val="36"/>
          <w:szCs w:val="36"/>
        </w:rPr>
      </w:pPr>
      <w:r w:rsidRPr="00C87C4B">
        <w:rPr>
          <w:rFonts w:ascii="inherit" w:eastAsia="Times New Roman" w:hAnsi="inherit" w:cs="Segoe UI"/>
          <w:sz w:val="36"/>
          <w:szCs w:val="36"/>
        </w:rPr>
        <w:t>SQL Syntax</w:t>
      </w:r>
    </w:p>
    <w:p w14:paraId="5D76F614" w14:textId="77777777" w:rsidR="00C87C4B" w:rsidRPr="00C87C4B" w:rsidRDefault="00C87C4B" w:rsidP="00C87C4B">
      <w:pPr>
        <w:shd w:val="clear" w:color="auto" w:fill="FFFFFF"/>
        <w:spacing w:before="306" w:after="204" w:line="240" w:lineRule="auto"/>
        <w:outlineLvl w:val="3"/>
        <w:rPr>
          <w:rFonts w:ascii="inherit" w:eastAsia="Times New Roman" w:hAnsi="inherit" w:cs="Segoe UI"/>
          <w:sz w:val="30"/>
          <w:szCs w:val="30"/>
        </w:rPr>
      </w:pPr>
      <w:r w:rsidRPr="00C87C4B">
        <w:rPr>
          <w:rFonts w:ascii="inherit" w:eastAsia="Times New Roman" w:hAnsi="inherit" w:cs="Segoe UI"/>
          <w:sz w:val="30"/>
          <w:szCs w:val="30"/>
        </w:rPr>
        <w:t>Create Table</w:t>
      </w:r>
    </w:p>
    <w:p w14:paraId="37CB4172"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A practical table in SQL will look like this:</w:t>
      </w:r>
    </w:p>
    <w:tbl>
      <w:tblPr>
        <w:tblW w:w="12000" w:type="dxa"/>
        <w:tblCellMar>
          <w:top w:w="15" w:type="dxa"/>
          <w:left w:w="15" w:type="dxa"/>
          <w:bottom w:w="15" w:type="dxa"/>
          <w:right w:w="15" w:type="dxa"/>
        </w:tblCellMar>
        <w:tblLook w:val="04A0" w:firstRow="1" w:lastRow="0" w:firstColumn="1" w:lastColumn="0" w:noHBand="0" w:noVBand="1"/>
      </w:tblPr>
      <w:tblGrid>
        <w:gridCol w:w="3114"/>
        <w:gridCol w:w="5004"/>
        <w:gridCol w:w="3882"/>
      </w:tblGrid>
      <w:tr w:rsidR="00C87C4B" w:rsidRPr="00C87C4B" w14:paraId="7BFC41A9" w14:textId="77777777" w:rsidTr="00C87C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B9A86A3"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22BD4FC"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696A31C"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age</w:t>
            </w:r>
          </w:p>
        </w:tc>
      </w:tr>
      <w:tr w:rsidR="00C87C4B" w:rsidRPr="00C87C4B" w14:paraId="0ACE1482" w14:textId="77777777" w:rsidTr="00C87C4B">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76FDE18"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9A7EF33"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A903F01"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40</w:t>
            </w:r>
          </w:p>
        </w:tc>
      </w:tr>
      <w:tr w:rsidR="00C87C4B" w:rsidRPr="00C87C4B" w14:paraId="360A9927" w14:textId="77777777" w:rsidTr="00C87C4B">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EF57E8B"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B0460A1"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May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1FBDAEE"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30</w:t>
            </w:r>
          </w:p>
        </w:tc>
      </w:tr>
      <w:tr w:rsidR="00C87C4B" w:rsidRPr="00C87C4B" w14:paraId="6295D874" w14:textId="77777777" w:rsidTr="00C87C4B">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FA24BF4"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048B7DE"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Tim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0C28C87" w14:textId="77777777" w:rsidR="00C87C4B" w:rsidRPr="00C87C4B" w:rsidRDefault="00C87C4B" w:rsidP="00C87C4B">
            <w:pPr>
              <w:spacing w:after="204" w:line="240" w:lineRule="auto"/>
              <w:jc w:val="center"/>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25</w:t>
            </w:r>
          </w:p>
        </w:tc>
      </w:tr>
    </w:tbl>
    <w:p w14:paraId="299DC9EF"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proofErr w:type="gramStart"/>
      <w:r w:rsidRPr="00C87C4B">
        <w:rPr>
          <w:rFonts w:ascii="Segoe UI" w:eastAsia="Times New Roman" w:hAnsi="Segoe UI" w:cs="Segoe UI"/>
          <w:color w:val="5A5A5A"/>
          <w:sz w:val="24"/>
          <w:szCs w:val="24"/>
        </w:rPr>
        <w:t>In order to</w:t>
      </w:r>
      <w:proofErr w:type="gramEnd"/>
      <w:r w:rsidRPr="00C87C4B">
        <w:rPr>
          <w:rFonts w:ascii="Segoe UI" w:eastAsia="Times New Roman" w:hAnsi="Segoe UI" w:cs="Segoe UI"/>
          <w:color w:val="5A5A5A"/>
          <w:sz w:val="24"/>
          <w:szCs w:val="24"/>
        </w:rPr>
        <w:t xml:space="preserve"> create a table (to keep things simple, we'll start with an empty table), we can use the following statement:</w:t>
      </w:r>
    </w:p>
    <w:p w14:paraId="2558AFF7"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The statement can be split into three parts:</w:t>
      </w:r>
    </w:p>
    <w:p w14:paraId="56635DE9"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1. The first part is the easiest to understand, but the syntax changes from </w:t>
      </w:r>
      <w:r w:rsidRPr="00C87C4B">
        <w:rPr>
          <w:rFonts w:ascii="Consolas" w:eastAsia="Times New Roman" w:hAnsi="Consolas" w:cs="Courier New"/>
          <w:color w:val="C7254E"/>
          <w:sz w:val="20"/>
          <w:szCs w:val="20"/>
          <w:shd w:val="clear" w:color="auto" w:fill="F9F2F4"/>
        </w:rPr>
        <w:t>SCHEMA</w:t>
      </w:r>
      <w:r w:rsidRPr="00C87C4B">
        <w:rPr>
          <w:rFonts w:ascii="Segoe UI" w:eastAsia="Times New Roman" w:hAnsi="Segoe UI" w:cs="Segoe UI"/>
          <w:color w:val="5A5A5A"/>
          <w:sz w:val="24"/>
          <w:szCs w:val="24"/>
        </w:rPr>
        <w:t> to </w:t>
      </w:r>
      <w:r w:rsidRPr="00C87C4B">
        <w:rPr>
          <w:rFonts w:ascii="Consolas" w:eastAsia="Times New Roman" w:hAnsi="Consolas" w:cs="Courier New"/>
          <w:color w:val="C7254E"/>
          <w:sz w:val="20"/>
          <w:szCs w:val="20"/>
          <w:shd w:val="clear" w:color="auto" w:fill="F9F2F4"/>
        </w:rPr>
        <w:t>TABLE</w:t>
      </w:r>
      <w:r w:rsidRPr="00C87C4B">
        <w:rPr>
          <w:rFonts w:ascii="Segoe UI" w:eastAsia="Times New Roman" w:hAnsi="Segoe UI" w:cs="Segoe UI"/>
          <w:color w:val="5A5A5A"/>
          <w:sz w:val="24"/>
          <w:szCs w:val="24"/>
        </w:rPr>
        <w:t>; that is, the establishment of the table itself. Also, pay attention to the statement </w:t>
      </w:r>
      <w:proofErr w:type="spellStart"/>
      <w:r w:rsidRPr="00C87C4B">
        <w:rPr>
          <w:rFonts w:ascii="Consolas" w:eastAsia="Times New Roman" w:hAnsi="Consolas" w:cs="Courier New"/>
          <w:color w:val="C7254E"/>
          <w:sz w:val="20"/>
          <w:szCs w:val="20"/>
          <w:shd w:val="clear" w:color="auto" w:fill="F9F2F4"/>
        </w:rPr>
        <w:t>new_schema</w:t>
      </w:r>
      <w:r w:rsidRPr="00C87C4B">
        <w:rPr>
          <w:rFonts w:ascii="Segoe UI" w:eastAsia="Times New Roman" w:hAnsi="Segoe UI" w:cs="Segoe UI"/>
          <w:color w:val="5A5A5A"/>
          <w:sz w:val="24"/>
          <w:szCs w:val="24"/>
        </w:rPr>
        <w:t>.</w:t>
      </w:r>
      <w:r w:rsidRPr="00C87C4B">
        <w:rPr>
          <w:rFonts w:ascii="Consolas" w:eastAsia="Times New Roman" w:hAnsi="Consolas" w:cs="Courier New"/>
          <w:color w:val="C7254E"/>
          <w:sz w:val="20"/>
          <w:szCs w:val="20"/>
          <w:shd w:val="clear" w:color="auto" w:fill="F9F2F4"/>
        </w:rPr>
        <w:t>new_table</w:t>
      </w:r>
      <w:proofErr w:type="spellEnd"/>
      <w:r w:rsidRPr="00C87C4B">
        <w:rPr>
          <w:rFonts w:ascii="Segoe UI" w:eastAsia="Times New Roman" w:hAnsi="Segoe UI" w:cs="Segoe UI"/>
          <w:color w:val="5A5A5A"/>
          <w:sz w:val="24"/>
          <w:szCs w:val="24"/>
        </w:rPr>
        <w:t> because there will be many schemas in our database software, and we must describe in which schema the database should create the table. Finally, </w:t>
      </w:r>
      <w:proofErr w:type="spellStart"/>
      <w:r w:rsidRPr="00C87C4B">
        <w:rPr>
          <w:rFonts w:ascii="Consolas" w:eastAsia="Times New Roman" w:hAnsi="Consolas" w:cs="Courier New"/>
          <w:color w:val="C7254E"/>
          <w:sz w:val="20"/>
          <w:szCs w:val="20"/>
          <w:shd w:val="clear" w:color="auto" w:fill="F9F2F4"/>
        </w:rPr>
        <w:t>new_table</w:t>
      </w:r>
      <w:proofErr w:type="spellEnd"/>
      <w:r w:rsidRPr="00C87C4B">
        <w:rPr>
          <w:rFonts w:ascii="Segoe UI" w:eastAsia="Times New Roman" w:hAnsi="Segoe UI" w:cs="Segoe UI"/>
          <w:color w:val="5A5A5A"/>
          <w:sz w:val="24"/>
          <w:szCs w:val="24"/>
        </w:rPr>
        <w:t> is the name of the table we want to create.</w:t>
      </w:r>
    </w:p>
    <w:p w14:paraId="3D16A2EA"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CREATE TABLE `new_schema</w:t>
      </w:r>
      <w:proofErr w:type="gramStart"/>
      <w:r w:rsidRPr="00C87C4B">
        <w:rPr>
          <w:rFonts w:ascii="Consolas" w:eastAsia="Times New Roman" w:hAnsi="Consolas" w:cs="Courier New"/>
          <w:color w:val="333333"/>
          <w:sz w:val="24"/>
          <w:szCs w:val="24"/>
        </w:rPr>
        <w:t>`.`</w:t>
      </w:r>
      <w:proofErr w:type="spellStart"/>
      <w:proofErr w:type="gramEnd"/>
      <w:r w:rsidRPr="00C87C4B">
        <w:rPr>
          <w:rFonts w:ascii="Consolas" w:eastAsia="Times New Roman" w:hAnsi="Consolas" w:cs="Courier New"/>
          <w:color w:val="333333"/>
          <w:sz w:val="24"/>
          <w:szCs w:val="24"/>
        </w:rPr>
        <w:t>new_table</w:t>
      </w:r>
      <w:proofErr w:type="spellEnd"/>
      <w:r w:rsidRPr="00C87C4B">
        <w:rPr>
          <w:rFonts w:ascii="Consolas" w:eastAsia="Times New Roman" w:hAnsi="Consolas" w:cs="Courier New"/>
          <w:color w:val="333333"/>
          <w:sz w:val="24"/>
          <w:szCs w:val="24"/>
        </w:rPr>
        <w:t>` (</w:t>
      </w:r>
    </w:p>
    <w:p w14:paraId="2874BABC"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 xml:space="preserve">    -- other settings</w:t>
      </w:r>
    </w:p>
    <w:p w14:paraId="212C7BF7"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w:t>
      </w:r>
    </w:p>
    <w:p w14:paraId="429C7903"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2. The second part is to define the details of each field. We will explain this part in detail in the next chapter. Here, we will simply introduce the meaning of the syntax:</w:t>
      </w:r>
    </w:p>
    <w:p w14:paraId="07DB5078"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`id` INT NOT NULL COMMENT 'This is a primary index</w:t>
      </w:r>
      <w:proofErr w:type="gramStart"/>
      <w:r w:rsidRPr="00C87C4B">
        <w:rPr>
          <w:rFonts w:ascii="Consolas" w:eastAsia="Times New Roman" w:hAnsi="Consolas" w:cs="Courier New"/>
          <w:color w:val="333333"/>
          <w:sz w:val="24"/>
          <w:szCs w:val="24"/>
        </w:rPr>
        <w:t>';</w:t>
      </w:r>
      <w:proofErr w:type="gramEnd"/>
    </w:p>
    <w:p w14:paraId="03AAC00C" w14:textId="77777777" w:rsidR="00C87C4B" w:rsidRPr="00C87C4B" w:rsidRDefault="00C87C4B" w:rsidP="00C87C4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proofErr w:type="spellStart"/>
      <w:r w:rsidRPr="00C87C4B">
        <w:rPr>
          <w:rFonts w:ascii="Consolas" w:eastAsia="Times New Roman" w:hAnsi="Consolas" w:cs="Courier New"/>
          <w:color w:val="C7254E"/>
          <w:sz w:val="20"/>
          <w:szCs w:val="20"/>
          <w:shd w:val="clear" w:color="auto" w:fill="F9F2F4"/>
        </w:rPr>
        <w:t>id</w:t>
      </w:r>
      <w:proofErr w:type="spellEnd"/>
      <w:r w:rsidRPr="00C87C4B">
        <w:rPr>
          <w:rFonts w:ascii="Segoe UI" w:eastAsia="Times New Roman" w:hAnsi="Segoe UI" w:cs="Segoe UI"/>
          <w:color w:val="5A5A5A"/>
          <w:sz w:val="24"/>
          <w:szCs w:val="24"/>
        </w:rPr>
        <w:t> is the column name</w:t>
      </w:r>
    </w:p>
    <w:p w14:paraId="48964588" w14:textId="77777777" w:rsidR="00C87C4B" w:rsidRPr="00C87C4B" w:rsidRDefault="00C87C4B" w:rsidP="00C87C4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C87C4B">
        <w:rPr>
          <w:rFonts w:ascii="Consolas" w:eastAsia="Times New Roman" w:hAnsi="Consolas" w:cs="Courier New"/>
          <w:color w:val="C7254E"/>
          <w:sz w:val="20"/>
          <w:szCs w:val="20"/>
          <w:shd w:val="clear" w:color="auto" w:fill="F9F2F4"/>
        </w:rPr>
        <w:t>INT</w:t>
      </w:r>
      <w:r w:rsidRPr="00C87C4B">
        <w:rPr>
          <w:rFonts w:ascii="Segoe UI" w:eastAsia="Times New Roman" w:hAnsi="Segoe UI" w:cs="Segoe UI"/>
          <w:color w:val="5A5A5A"/>
          <w:sz w:val="24"/>
          <w:szCs w:val="24"/>
        </w:rPr>
        <w:t> is the data type that will be stored in this column.</w:t>
      </w:r>
    </w:p>
    <w:p w14:paraId="47F63C96" w14:textId="77777777" w:rsidR="00C87C4B" w:rsidRPr="00C87C4B" w:rsidRDefault="00C87C4B" w:rsidP="00C87C4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C87C4B">
        <w:rPr>
          <w:rFonts w:ascii="Consolas" w:eastAsia="Times New Roman" w:hAnsi="Consolas" w:cs="Courier New"/>
          <w:color w:val="C7254E"/>
          <w:sz w:val="20"/>
          <w:szCs w:val="20"/>
          <w:shd w:val="clear" w:color="auto" w:fill="F9F2F4"/>
        </w:rPr>
        <w:t>NOT NULL</w:t>
      </w:r>
      <w:r w:rsidRPr="00C87C4B">
        <w:rPr>
          <w:rFonts w:ascii="Segoe UI" w:eastAsia="Times New Roman" w:hAnsi="Segoe UI" w:cs="Segoe UI"/>
          <w:color w:val="5A5A5A"/>
          <w:sz w:val="24"/>
          <w:szCs w:val="24"/>
        </w:rPr>
        <w:t> is a kind of column attribute function. We will cover this in more detail in the next chapter.</w:t>
      </w:r>
    </w:p>
    <w:p w14:paraId="4C7F1996" w14:textId="77777777" w:rsidR="00C87C4B" w:rsidRPr="00C87C4B" w:rsidRDefault="00C87C4B" w:rsidP="00C87C4B">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This column has a </w:t>
      </w:r>
      <w:r w:rsidRPr="00C87C4B">
        <w:rPr>
          <w:rFonts w:ascii="Consolas" w:eastAsia="Times New Roman" w:hAnsi="Consolas" w:cs="Courier New"/>
          <w:color w:val="C7254E"/>
          <w:sz w:val="20"/>
          <w:szCs w:val="20"/>
          <w:shd w:val="clear" w:color="auto" w:fill="F9F2F4"/>
        </w:rPr>
        <w:t>COMMENT</w:t>
      </w:r>
      <w:r w:rsidRPr="00C87C4B">
        <w:rPr>
          <w:rFonts w:ascii="Segoe UI" w:eastAsia="Times New Roman" w:hAnsi="Segoe UI" w:cs="Segoe UI"/>
          <w:color w:val="5A5A5A"/>
          <w:sz w:val="24"/>
          <w:szCs w:val="24"/>
        </w:rPr>
        <w:t> with the display text </w:t>
      </w:r>
      <w:r w:rsidRPr="00C87C4B">
        <w:rPr>
          <w:rFonts w:ascii="Consolas" w:eastAsia="Times New Roman" w:hAnsi="Consolas" w:cs="Courier New"/>
          <w:color w:val="C7254E"/>
          <w:sz w:val="20"/>
          <w:szCs w:val="20"/>
          <w:shd w:val="clear" w:color="auto" w:fill="F9F2F4"/>
        </w:rPr>
        <w:t>This is a primary index</w:t>
      </w:r>
      <w:r w:rsidRPr="00C87C4B">
        <w:rPr>
          <w:rFonts w:ascii="Segoe UI" w:eastAsia="Times New Roman" w:hAnsi="Segoe UI" w:cs="Segoe UI"/>
          <w:color w:val="5A5A5A"/>
          <w:sz w:val="24"/>
          <w:szCs w:val="24"/>
        </w:rPr>
        <w:t>.</w:t>
      </w:r>
    </w:p>
    <w:p w14:paraId="43057A31"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3. The last part is to declare the metadata of this table (not for the column). For example, here is how to set the </w:t>
      </w:r>
      <w:r w:rsidRPr="00C87C4B">
        <w:rPr>
          <w:rFonts w:ascii="Segoe UI" w:eastAsia="Times New Roman" w:hAnsi="Segoe UI" w:cs="Segoe UI"/>
          <w:b/>
          <w:bCs/>
          <w:color w:val="5A5A5A"/>
          <w:sz w:val="24"/>
          <w:szCs w:val="24"/>
        </w:rPr>
        <w:t>primary key</w:t>
      </w:r>
      <w:r w:rsidRPr="00C87C4B">
        <w:rPr>
          <w:rFonts w:ascii="Segoe UI" w:eastAsia="Times New Roman" w:hAnsi="Segoe UI" w:cs="Segoe UI"/>
          <w:color w:val="5A5A5A"/>
          <w:sz w:val="24"/>
          <w:szCs w:val="24"/>
        </w:rPr>
        <w:t> of this table to be </w:t>
      </w:r>
      <w:r w:rsidRPr="00C87C4B">
        <w:rPr>
          <w:rFonts w:ascii="Consolas" w:eastAsia="Times New Roman" w:hAnsi="Consolas" w:cs="Courier New"/>
          <w:color w:val="C7254E"/>
          <w:sz w:val="20"/>
          <w:szCs w:val="20"/>
          <w:shd w:val="clear" w:color="auto" w:fill="F9F2F4"/>
        </w:rPr>
        <w:t>id</w:t>
      </w:r>
      <w:r w:rsidRPr="00C87C4B">
        <w:rPr>
          <w:rFonts w:ascii="Segoe UI" w:eastAsia="Times New Roman" w:hAnsi="Segoe UI" w:cs="Segoe UI"/>
          <w:color w:val="5A5A5A"/>
          <w:sz w:val="24"/>
          <w:szCs w:val="24"/>
        </w:rPr>
        <w:t>.</w:t>
      </w:r>
    </w:p>
    <w:p w14:paraId="442D7674"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PRIMARY KEY (`id`)</w:t>
      </w:r>
    </w:p>
    <w:p w14:paraId="1F261303" w14:textId="77777777" w:rsidR="00C87C4B" w:rsidRPr="00C87C4B" w:rsidRDefault="00C87C4B" w:rsidP="00C87C4B">
      <w:pPr>
        <w:shd w:val="clear" w:color="auto" w:fill="F5F5F5"/>
        <w:spacing w:after="240" w:line="240" w:lineRule="auto"/>
        <w:rPr>
          <w:rFonts w:ascii="Segoe UI" w:eastAsia="Times New Roman" w:hAnsi="Segoe UI" w:cs="Segoe UI"/>
          <w:color w:val="5A5A5A"/>
          <w:sz w:val="24"/>
          <w:szCs w:val="24"/>
        </w:rPr>
      </w:pPr>
      <w:r w:rsidRPr="00C87C4B">
        <w:rPr>
          <w:rFonts w:ascii="Segoe UI" w:eastAsia="Times New Roman" w:hAnsi="Segoe UI" w:cs="Segoe UI"/>
          <w:b/>
          <w:bCs/>
          <w:color w:val="5A5A5A"/>
          <w:sz w:val="24"/>
          <w:szCs w:val="24"/>
        </w:rPr>
        <w:t>What is Primary Key?</w:t>
      </w:r>
    </w:p>
    <w:p w14:paraId="12B42FE3" w14:textId="77777777" w:rsidR="00C87C4B" w:rsidRPr="00C87C4B" w:rsidRDefault="00C87C4B" w:rsidP="00C87C4B">
      <w:pPr>
        <w:shd w:val="clear" w:color="auto" w:fill="F5F5F5"/>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Primary Key is a vital part of each table in the database system. It can be any column or a group of multiple columns, and there can only be one primary key in a table. The value cannot be repeated or null.</w:t>
      </w:r>
    </w:p>
    <w:p w14:paraId="259DCA1E" w14:textId="77777777" w:rsidR="00C87C4B" w:rsidRPr="00C87C4B" w:rsidRDefault="00C87C4B" w:rsidP="00C87C4B">
      <w:pPr>
        <w:shd w:val="clear" w:color="auto" w:fill="F5F5F5"/>
        <w:spacing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It is a very important field for concatenating data tables and improving the efficiency of searching data. If you want to learn more about the technical aspects of the primary key, you can do so here: </w:t>
      </w:r>
      <w:hyperlink r:id="rId7" w:tgtFrame="_blank" w:history="1">
        <w:r w:rsidRPr="00C87C4B">
          <w:rPr>
            <w:rFonts w:ascii="Segoe UI" w:eastAsia="Times New Roman" w:hAnsi="Segoe UI" w:cs="Segoe UI"/>
            <w:color w:val="1890FF"/>
            <w:sz w:val="24"/>
            <w:szCs w:val="24"/>
            <w:u w:val="single"/>
          </w:rPr>
          <w:t>Primary Key</w:t>
        </w:r>
      </w:hyperlink>
      <w:r w:rsidRPr="00C87C4B">
        <w:rPr>
          <w:rFonts w:ascii="Segoe UI" w:eastAsia="Times New Roman" w:hAnsi="Segoe UI" w:cs="Segoe UI"/>
          <w:color w:val="5A5A5A"/>
          <w:sz w:val="24"/>
          <w:szCs w:val="24"/>
        </w:rPr>
        <w:t>.</w:t>
      </w:r>
    </w:p>
    <w:p w14:paraId="315FB2A5" w14:textId="77777777" w:rsidR="00C87C4B" w:rsidRPr="00C87C4B" w:rsidRDefault="00C87C4B" w:rsidP="00C87C4B">
      <w:pPr>
        <w:shd w:val="clear" w:color="auto" w:fill="FFFFFF"/>
        <w:spacing w:before="306" w:after="204" w:line="240" w:lineRule="auto"/>
        <w:outlineLvl w:val="3"/>
        <w:rPr>
          <w:rFonts w:ascii="inherit" w:eastAsia="Times New Roman" w:hAnsi="inherit" w:cs="Segoe UI"/>
          <w:sz w:val="30"/>
          <w:szCs w:val="30"/>
        </w:rPr>
      </w:pPr>
      <w:r w:rsidRPr="00C87C4B">
        <w:rPr>
          <w:rFonts w:ascii="inherit" w:eastAsia="Times New Roman" w:hAnsi="inherit" w:cs="Segoe UI"/>
          <w:sz w:val="30"/>
          <w:szCs w:val="30"/>
        </w:rPr>
        <w:t>Read Table</w:t>
      </w:r>
    </w:p>
    <w:p w14:paraId="3F55444D" w14:textId="77777777" w:rsidR="00C87C4B" w:rsidRPr="00C87C4B" w:rsidRDefault="00C87C4B" w:rsidP="00C87C4B">
      <w:pPr>
        <w:shd w:val="clear" w:color="auto" w:fill="F5F5F5"/>
        <w:spacing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Edit the provided table (above) to practice writing and running each of the following queries.</w:t>
      </w:r>
    </w:p>
    <w:p w14:paraId="452A0814"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After creating the table, we can check whether the column settings are as we expected, or if there is a typo in any of the column names, we can use the </w:t>
      </w:r>
      <w:r w:rsidRPr="00C87C4B">
        <w:rPr>
          <w:rFonts w:ascii="Consolas" w:eastAsia="Times New Roman" w:hAnsi="Consolas" w:cs="Courier New"/>
          <w:color w:val="C7254E"/>
          <w:sz w:val="20"/>
          <w:szCs w:val="20"/>
          <w:shd w:val="clear" w:color="auto" w:fill="F9F2F4"/>
        </w:rPr>
        <w:t>SHOW FULL COLUMNS</w:t>
      </w:r>
      <w:r w:rsidRPr="00C87C4B">
        <w:rPr>
          <w:rFonts w:ascii="Segoe UI" w:eastAsia="Times New Roman" w:hAnsi="Segoe UI" w:cs="Segoe UI"/>
          <w:color w:val="5A5A5A"/>
          <w:sz w:val="24"/>
          <w:szCs w:val="24"/>
        </w:rPr>
        <w:t> statement to view the content of the defined table:</w:t>
      </w:r>
    </w:p>
    <w:p w14:paraId="7884B364"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SHOW FULL COLUMNS FROM `new_schema</w:t>
      </w:r>
      <w:proofErr w:type="gramStart"/>
      <w:r w:rsidRPr="00C87C4B">
        <w:rPr>
          <w:rFonts w:ascii="Consolas" w:eastAsia="Times New Roman" w:hAnsi="Consolas" w:cs="Courier New"/>
          <w:color w:val="333333"/>
          <w:sz w:val="24"/>
          <w:szCs w:val="24"/>
        </w:rPr>
        <w:t>`.`</w:t>
      </w:r>
      <w:proofErr w:type="spellStart"/>
      <w:proofErr w:type="gramEnd"/>
      <w:r w:rsidRPr="00C87C4B">
        <w:rPr>
          <w:rFonts w:ascii="Consolas" w:eastAsia="Times New Roman" w:hAnsi="Consolas" w:cs="Courier New"/>
          <w:color w:val="333333"/>
          <w:sz w:val="24"/>
          <w:szCs w:val="24"/>
        </w:rPr>
        <w:t>new_table</w:t>
      </w:r>
      <w:proofErr w:type="spellEnd"/>
      <w:r w:rsidRPr="00C87C4B">
        <w:rPr>
          <w:rFonts w:ascii="Consolas" w:eastAsia="Times New Roman" w:hAnsi="Consolas" w:cs="Courier New"/>
          <w:color w:val="333333"/>
          <w:sz w:val="24"/>
          <w:szCs w:val="24"/>
        </w:rPr>
        <w:t>`;</w:t>
      </w:r>
    </w:p>
    <w:p w14:paraId="15E2F226"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The result should be:</w:t>
      </w:r>
    </w:p>
    <w:tbl>
      <w:tblPr>
        <w:tblW w:w="12000" w:type="dxa"/>
        <w:tblCellMar>
          <w:top w:w="15" w:type="dxa"/>
          <w:left w:w="15" w:type="dxa"/>
          <w:bottom w:w="15" w:type="dxa"/>
          <w:right w:w="15" w:type="dxa"/>
        </w:tblCellMar>
        <w:tblLook w:val="04A0" w:firstRow="1" w:lastRow="0" w:firstColumn="1" w:lastColumn="0" w:noHBand="0" w:noVBand="1"/>
      </w:tblPr>
      <w:tblGrid>
        <w:gridCol w:w="910"/>
        <w:gridCol w:w="1044"/>
        <w:gridCol w:w="1337"/>
        <w:gridCol w:w="831"/>
        <w:gridCol w:w="804"/>
        <w:gridCol w:w="1150"/>
        <w:gridCol w:w="977"/>
        <w:gridCol w:w="2747"/>
        <w:gridCol w:w="2200"/>
      </w:tblGrid>
      <w:tr w:rsidR="00C87C4B" w:rsidRPr="00C87C4B" w14:paraId="3C41B8D3" w14:textId="77777777" w:rsidTr="00C87C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E706828"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958A3E4"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894481B"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Collation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B9F0B66"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F852EDC"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363697E"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7D2C9C3"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Extra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C930027"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Privileges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E79A87E" w14:textId="77777777" w:rsidR="00C87C4B" w:rsidRPr="00C87C4B" w:rsidRDefault="00C87C4B" w:rsidP="00C87C4B">
            <w:pPr>
              <w:spacing w:after="204" w:line="240" w:lineRule="auto"/>
              <w:jc w:val="center"/>
              <w:rPr>
                <w:rFonts w:ascii="Times New Roman" w:eastAsia="Times New Roman" w:hAnsi="Times New Roman" w:cs="Times New Roman"/>
                <w:b/>
                <w:bCs/>
                <w:sz w:val="24"/>
                <w:szCs w:val="24"/>
              </w:rPr>
            </w:pPr>
            <w:r w:rsidRPr="00C87C4B">
              <w:rPr>
                <w:rFonts w:ascii="Times New Roman" w:eastAsia="Times New Roman" w:hAnsi="Times New Roman" w:cs="Times New Roman"/>
                <w:b/>
                <w:bCs/>
                <w:sz w:val="24"/>
                <w:szCs w:val="24"/>
              </w:rPr>
              <w:t>Comment</w:t>
            </w:r>
          </w:p>
        </w:tc>
      </w:tr>
      <w:tr w:rsidR="00C87C4B" w:rsidRPr="00C87C4B" w14:paraId="53A07C59" w14:textId="77777777" w:rsidTr="00C87C4B">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05C4255" w14:textId="77777777" w:rsidR="00C87C4B" w:rsidRPr="00C87C4B" w:rsidRDefault="00C87C4B" w:rsidP="00C87C4B">
            <w:pPr>
              <w:spacing w:after="204" w:line="240" w:lineRule="auto"/>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E697BE4" w14:textId="77777777" w:rsidR="00C87C4B" w:rsidRPr="00C87C4B" w:rsidRDefault="00C87C4B" w:rsidP="00C87C4B">
            <w:pPr>
              <w:spacing w:after="204" w:line="240" w:lineRule="auto"/>
              <w:rPr>
                <w:rFonts w:ascii="Times New Roman" w:eastAsia="Times New Roman" w:hAnsi="Times New Roman" w:cs="Times New Roman"/>
                <w:sz w:val="24"/>
                <w:szCs w:val="24"/>
              </w:rPr>
            </w:pPr>
            <w:proofErr w:type="gramStart"/>
            <w:r w:rsidRPr="00C87C4B">
              <w:rPr>
                <w:rFonts w:ascii="Times New Roman" w:eastAsia="Times New Roman" w:hAnsi="Times New Roman" w:cs="Times New Roman"/>
                <w:sz w:val="24"/>
                <w:szCs w:val="24"/>
              </w:rPr>
              <w:t>int(</w:t>
            </w:r>
            <w:proofErr w:type="gramEnd"/>
            <w:r w:rsidRPr="00C87C4B">
              <w:rPr>
                <w:rFonts w:ascii="Times New Roman" w:eastAsia="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FC29878" w14:textId="77777777" w:rsidR="00C87C4B" w:rsidRPr="00C87C4B" w:rsidRDefault="00C87C4B" w:rsidP="00C87C4B">
            <w:pPr>
              <w:spacing w:after="204"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76007BE" w14:textId="77777777" w:rsidR="00C87C4B" w:rsidRPr="00C87C4B" w:rsidRDefault="00C87C4B" w:rsidP="00C87C4B">
            <w:pPr>
              <w:spacing w:after="204" w:line="240" w:lineRule="auto"/>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A15B6D4" w14:textId="77777777" w:rsidR="00C87C4B" w:rsidRPr="00C87C4B" w:rsidRDefault="00C87C4B" w:rsidP="00C87C4B">
            <w:pPr>
              <w:spacing w:after="204" w:line="240" w:lineRule="auto"/>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PRI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E139C55" w14:textId="77777777" w:rsidR="00C87C4B" w:rsidRPr="00C87C4B" w:rsidRDefault="00C87C4B" w:rsidP="00C87C4B">
            <w:pPr>
              <w:spacing w:after="204"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161675B" w14:textId="77777777" w:rsidR="00C87C4B" w:rsidRPr="00C87C4B" w:rsidRDefault="00C87C4B" w:rsidP="00C87C4B">
            <w:pPr>
              <w:spacing w:after="204"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0C6FF47" w14:textId="77777777" w:rsidR="00C87C4B" w:rsidRPr="00C87C4B" w:rsidRDefault="00C87C4B" w:rsidP="00C87C4B">
            <w:pPr>
              <w:spacing w:after="204" w:line="240" w:lineRule="auto"/>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select, insert, update, references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D3C0BE1" w14:textId="77777777" w:rsidR="00C87C4B" w:rsidRPr="00C87C4B" w:rsidRDefault="00C87C4B" w:rsidP="00C87C4B">
            <w:pPr>
              <w:spacing w:after="204" w:line="240" w:lineRule="auto"/>
              <w:rPr>
                <w:rFonts w:ascii="Times New Roman" w:eastAsia="Times New Roman" w:hAnsi="Times New Roman" w:cs="Times New Roman"/>
                <w:sz w:val="24"/>
                <w:szCs w:val="24"/>
              </w:rPr>
            </w:pPr>
            <w:r w:rsidRPr="00C87C4B">
              <w:rPr>
                <w:rFonts w:ascii="Times New Roman" w:eastAsia="Times New Roman" w:hAnsi="Times New Roman" w:cs="Times New Roman"/>
                <w:sz w:val="24"/>
                <w:szCs w:val="24"/>
              </w:rPr>
              <w:t>This is a primary index</w:t>
            </w:r>
          </w:p>
        </w:tc>
      </w:tr>
    </w:tbl>
    <w:p w14:paraId="4ECF325B"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By the way, </w:t>
      </w:r>
      <w:r w:rsidRPr="00C87C4B">
        <w:rPr>
          <w:rFonts w:ascii="Consolas" w:eastAsia="Times New Roman" w:hAnsi="Consolas" w:cs="Courier New"/>
          <w:color w:val="C7254E"/>
          <w:sz w:val="20"/>
          <w:szCs w:val="20"/>
          <w:shd w:val="clear" w:color="auto" w:fill="F9F2F4"/>
        </w:rPr>
        <w:t>SHOW</w:t>
      </w:r>
      <w:r w:rsidRPr="00C87C4B">
        <w:rPr>
          <w:rFonts w:ascii="Segoe UI" w:eastAsia="Times New Roman" w:hAnsi="Segoe UI" w:cs="Segoe UI"/>
          <w:color w:val="5A5A5A"/>
          <w:sz w:val="24"/>
          <w:szCs w:val="24"/>
        </w:rPr>
        <w:t> is a very common statement when retrieving information from the database system level. Here is a reference for different things you can show: </w:t>
      </w:r>
      <w:hyperlink r:id="rId8" w:tgtFrame="_blank" w:history="1">
        <w:r w:rsidRPr="00C87C4B">
          <w:rPr>
            <w:rFonts w:ascii="Segoe UI" w:eastAsia="Times New Roman" w:hAnsi="Segoe UI" w:cs="Segoe UI"/>
            <w:color w:val="1890FF"/>
            <w:sz w:val="24"/>
            <w:szCs w:val="24"/>
            <w:u w:val="single"/>
          </w:rPr>
          <w:t>MySQL SHOW Statements</w:t>
        </w:r>
      </w:hyperlink>
      <w:r w:rsidRPr="00C87C4B">
        <w:rPr>
          <w:rFonts w:ascii="Segoe UI" w:eastAsia="Times New Roman" w:hAnsi="Segoe UI" w:cs="Segoe UI"/>
          <w:color w:val="5A5A5A"/>
          <w:sz w:val="24"/>
          <w:szCs w:val="24"/>
        </w:rPr>
        <w:t>.</w:t>
      </w:r>
    </w:p>
    <w:p w14:paraId="7DCBA698" w14:textId="77777777" w:rsidR="00C87C4B" w:rsidRPr="00C87C4B" w:rsidRDefault="00C87C4B" w:rsidP="00C87C4B">
      <w:pPr>
        <w:shd w:val="clear" w:color="auto" w:fill="FFFFFF"/>
        <w:spacing w:before="306" w:after="204" w:line="240" w:lineRule="auto"/>
        <w:outlineLvl w:val="3"/>
        <w:rPr>
          <w:rFonts w:ascii="inherit" w:eastAsia="Times New Roman" w:hAnsi="inherit" w:cs="Segoe UI"/>
          <w:sz w:val="30"/>
          <w:szCs w:val="30"/>
        </w:rPr>
      </w:pPr>
      <w:r w:rsidRPr="00C87C4B">
        <w:rPr>
          <w:rFonts w:ascii="inherit" w:eastAsia="Times New Roman" w:hAnsi="inherit" w:cs="Segoe UI"/>
          <w:sz w:val="30"/>
          <w:szCs w:val="30"/>
        </w:rPr>
        <w:t>Destroy Table</w:t>
      </w:r>
    </w:p>
    <w:p w14:paraId="08C317BF"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The statement for deleting a table is as simply:</w:t>
      </w:r>
    </w:p>
    <w:p w14:paraId="3F72BE0C"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DROP TABLE `new_schema</w:t>
      </w:r>
      <w:proofErr w:type="gramStart"/>
      <w:r w:rsidRPr="00C87C4B">
        <w:rPr>
          <w:rFonts w:ascii="Consolas" w:eastAsia="Times New Roman" w:hAnsi="Consolas" w:cs="Courier New"/>
          <w:color w:val="333333"/>
          <w:sz w:val="24"/>
          <w:szCs w:val="24"/>
        </w:rPr>
        <w:t>`.`</w:t>
      </w:r>
      <w:proofErr w:type="spellStart"/>
      <w:proofErr w:type="gramEnd"/>
      <w:r w:rsidRPr="00C87C4B">
        <w:rPr>
          <w:rFonts w:ascii="Consolas" w:eastAsia="Times New Roman" w:hAnsi="Consolas" w:cs="Courier New"/>
          <w:color w:val="333333"/>
          <w:sz w:val="24"/>
          <w:szCs w:val="24"/>
        </w:rPr>
        <w:t>new_table</w:t>
      </w:r>
      <w:proofErr w:type="spellEnd"/>
      <w:r w:rsidRPr="00C87C4B">
        <w:rPr>
          <w:rFonts w:ascii="Consolas" w:eastAsia="Times New Roman" w:hAnsi="Consolas" w:cs="Courier New"/>
          <w:color w:val="333333"/>
          <w:sz w:val="24"/>
          <w:szCs w:val="24"/>
        </w:rPr>
        <w:t>`;</w:t>
      </w:r>
    </w:p>
    <w:p w14:paraId="2FF1AD06"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The </w:t>
      </w:r>
      <w:r w:rsidRPr="00C87C4B">
        <w:rPr>
          <w:rFonts w:ascii="Consolas" w:eastAsia="Times New Roman" w:hAnsi="Consolas" w:cs="Courier New"/>
          <w:color w:val="C7254E"/>
          <w:sz w:val="20"/>
          <w:szCs w:val="20"/>
          <w:shd w:val="clear" w:color="auto" w:fill="F9F2F4"/>
        </w:rPr>
        <w:t>DROP</w:t>
      </w:r>
      <w:r w:rsidRPr="00C87C4B">
        <w:rPr>
          <w:rFonts w:ascii="Segoe UI" w:eastAsia="Times New Roman" w:hAnsi="Segoe UI" w:cs="Segoe UI"/>
          <w:color w:val="5A5A5A"/>
          <w:sz w:val="24"/>
          <w:szCs w:val="24"/>
        </w:rPr>
        <w:t> keyword means to remove a table in the database, and it is also a very dangerous statement. If we are not careful, we may lose important data, so in practical applications, we rarely use this statement.</w:t>
      </w:r>
    </w:p>
    <w:p w14:paraId="658790C6" w14:textId="77777777" w:rsidR="00C87C4B" w:rsidRPr="00C87C4B" w:rsidRDefault="00C87C4B" w:rsidP="00C87C4B">
      <w:pPr>
        <w:shd w:val="clear" w:color="auto" w:fill="FFFFFF"/>
        <w:spacing w:before="306" w:after="204" w:line="240" w:lineRule="auto"/>
        <w:outlineLvl w:val="3"/>
        <w:rPr>
          <w:rFonts w:ascii="inherit" w:eastAsia="Times New Roman" w:hAnsi="inherit" w:cs="Segoe UI"/>
          <w:sz w:val="30"/>
          <w:szCs w:val="30"/>
        </w:rPr>
      </w:pPr>
      <w:r w:rsidRPr="00C87C4B">
        <w:rPr>
          <w:rFonts w:ascii="inherit" w:eastAsia="Times New Roman" w:hAnsi="inherit" w:cs="Segoe UI"/>
          <w:sz w:val="30"/>
          <w:szCs w:val="30"/>
        </w:rPr>
        <w:t>Clean Table</w:t>
      </w:r>
    </w:p>
    <w:p w14:paraId="1CC9F4B7"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r w:rsidRPr="00C87C4B">
        <w:rPr>
          <w:rFonts w:ascii="Segoe UI" w:eastAsia="Times New Roman" w:hAnsi="Segoe UI" w:cs="Segoe UI"/>
          <w:color w:val="5A5A5A"/>
          <w:sz w:val="24"/>
          <w:szCs w:val="24"/>
        </w:rPr>
        <w:t>While we rarely delete a table, when we want to test our application, we can reset the data state inside the table.</w:t>
      </w:r>
    </w:p>
    <w:p w14:paraId="0ABDE2D5" w14:textId="77777777" w:rsidR="00C87C4B" w:rsidRPr="00C87C4B" w:rsidRDefault="00C87C4B" w:rsidP="00C87C4B">
      <w:pPr>
        <w:shd w:val="clear" w:color="auto" w:fill="FFFFFF"/>
        <w:spacing w:after="240" w:line="240" w:lineRule="auto"/>
        <w:rPr>
          <w:rFonts w:ascii="Segoe UI" w:eastAsia="Times New Roman" w:hAnsi="Segoe UI" w:cs="Segoe UI"/>
          <w:color w:val="5A5A5A"/>
          <w:sz w:val="24"/>
          <w:szCs w:val="24"/>
        </w:rPr>
      </w:pPr>
      <w:proofErr w:type="gramStart"/>
      <w:r w:rsidRPr="00C87C4B">
        <w:rPr>
          <w:rFonts w:ascii="Segoe UI" w:eastAsia="Times New Roman" w:hAnsi="Segoe UI" w:cs="Segoe UI"/>
          <w:color w:val="5A5A5A"/>
          <w:sz w:val="24"/>
          <w:szCs w:val="24"/>
        </w:rPr>
        <w:t>In order to</w:t>
      </w:r>
      <w:proofErr w:type="gramEnd"/>
      <w:r w:rsidRPr="00C87C4B">
        <w:rPr>
          <w:rFonts w:ascii="Segoe UI" w:eastAsia="Times New Roman" w:hAnsi="Segoe UI" w:cs="Segoe UI"/>
          <w:color w:val="5A5A5A"/>
          <w:sz w:val="24"/>
          <w:szCs w:val="24"/>
        </w:rPr>
        <w:t xml:space="preserve"> regenerate the test data, we clear the table frequently, then we will use the </w:t>
      </w:r>
      <w:r w:rsidRPr="00C87C4B">
        <w:rPr>
          <w:rFonts w:ascii="Consolas" w:eastAsia="Times New Roman" w:hAnsi="Consolas" w:cs="Courier New"/>
          <w:color w:val="C7254E"/>
          <w:sz w:val="20"/>
          <w:szCs w:val="20"/>
          <w:shd w:val="clear" w:color="auto" w:fill="F9F2F4"/>
        </w:rPr>
        <w:t>TRUNCATE</w:t>
      </w:r>
      <w:r w:rsidRPr="00C87C4B">
        <w:rPr>
          <w:rFonts w:ascii="Segoe UI" w:eastAsia="Times New Roman" w:hAnsi="Segoe UI" w:cs="Segoe UI"/>
          <w:color w:val="5A5A5A"/>
          <w:sz w:val="24"/>
          <w:szCs w:val="24"/>
        </w:rPr>
        <w:t> statement, to delete all data, but not the table. Note that this statement should also be used with caution:</w:t>
      </w:r>
    </w:p>
    <w:p w14:paraId="31B3AA65" w14:textId="77777777" w:rsidR="00C87C4B" w:rsidRPr="00C87C4B" w:rsidRDefault="00C87C4B" w:rsidP="00C87C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87C4B">
        <w:rPr>
          <w:rFonts w:ascii="Consolas" w:eastAsia="Times New Roman" w:hAnsi="Consolas" w:cs="Courier New"/>
          <w:color w:val="333333"/>
          <w:sz w:val="24"/>
          <w:szCs w:val="24"/>
        </w:rPr>
        <w:t>TRUNCATE `new_schema</w:t>
      </w:r>
      <w:proofErr w:type="gramStart"/>
      <w:r w:rsidRPr="00C87C4B">
        <w:rPr>
          <w:rFonts w:ascii="Consolas" w:eastAsia="Times New Roman" w:hAnsi="Consolas" w:cs="Courier New"/>
          <w:color w:val="333333"/>
          <w:sz w:val="24"/>
          <w:szCs w:val="24"/>
        </w:rPr>
        <w:t>`.`</w:t>
      </w:r>
      <w:proofErr w:type="spellStart"/>
      <w:proofErr w:type="gramEnd"/>
      <w:r w:rsidRPr="00C87C4B">
        <w:rPr>
          <w:rFonts w:ascii="Consolas" w:eastAsia="Times New Roman" w:hAnsi="Consolas" w:cs="Courier New"/>
          <w:color w:val="333333"/>
          <w:sz w:val="24"/>
          <w:szCs w:val="24"/>
        </w:rPr>
        <w:t>new_table</w:t>
      </w:r>
      <w:proofErr w:type="spellEnd"/>
      <w:r w:rsidRPr="00C87C4B">
        <w:rPr>
          <w:rFonts w:ascii="Consolas" w:eastAsia="Times New Roman" w:hAnsi="Consolas" w:cs="Courier New"/>
          <w:color w:val="333333"/>
          <w:sz w:val="24"/>
          <w:szCs w:val="24"/>
        </w:rPr>
        <w:t>`;</w:t>
      </w:r>
    </w:p>
    <w:p w14:paraId="165F4DDE" w14:textId="77777777" w:rsidR="00F24C8F" w:rsidRDefault="00C87C4B"/>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AF814" w14:textId="77777777" w:rsidR="00C87C4B" w:rsidRDefault="00C87C4B" w:rsidP="00C87C4B">
      <w:pPr>
        <w:spacing w:after="0" w:line="240" w:lineRule="auto"/>
      </w:pPr>
      <w:r>
        <w:separator/>
      </w:r>
    </w:p>
  </w:endnote>
  <w:endnote w:type="continuationSeparator" w:id="0">
    <w:p w14:paraId="146511B9" w14:textId="77777777" w:rsidR="00C87C4B" w:rsidRDefault="00C87C4B" w:rsidP="00C8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8E36" w14:textId="77777777" w:rsidR="00C87C4B" w:rsidRDefault="00C87C4B" w:rsidP="00C87C4B">
      <w:pPr>
        <w:spacing w:after="0" w:line="240" w:lineRule="auto"/>
      </w:pPr>
      <w:r>
        <w:separator/>
      </w:r>
    </w:p>
  </w:footnote>
  <w:footnote w:type="continuationSeparator" w:id="0">
    <w:p w14:paraId="10DA8DC6" w14:textId="77777777" w:rsidR="00C87C4B" w:rsidRDefault="00C87C4B" w:rsidP="00C87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94534"/>
    <w:multiLevelType w:val="multilevel"/>
    <w:tmpl w:val="3D1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9131E"/>
    <w:multiLevelType w:val="multilevel"/>
    <w:tmpl w:val="2462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4B"/>
    <w:rsid w:val="00242591"/>
    <w:rsid w:val="00C87C4B"/>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F940E"/>
  <w15:chartTrackingRefBased/>
  <w15:docId w15:val="{4F5CEBA7-6E5D-4DF7-823E-9171D031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7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7C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7C4B"/>
    <w:rPr>
      <w:rFonts w:ascii="Times New Roman" w:eastAsia="Times New Roman" w:hAnsi="Times New Roman" w:cs="Times New Roman"/>
      <w:b/>
      <w:bCs/>
      <w:sz w:val="24"/>
      <w:szCs w:val="24"/>
    </w:rPr>
  </w:style>
  <w:style w:type="character" w:customStyle="1" w:styleId="content-title">
    <w:name w:val="content-title"/>
    <w:basedOn w:val="DefaultParagraphFont"/>
    <w:rsid w:val="00C87C4B"/>
  </w:style>
  <w:style w:type="character" w:styleId="Hyperlink">
    <w:name w:val="Hyperlink"/>
    <w:basedOn w:val="DefaultParagraphFont"/>
    <w:uiPriority w:val="99"/>
    <w:semiHidden/>
    <w:unhideWhenUsed/>
    <w:rsid w:val="00C87C4B"/>
    <w:rPr>
      <w:color w:val="0000FF"/>
      <w:u w:val="single"/>
    </w:rPr>
  </w:style>
  <w:style w:type="paragraph" w:styleId="NormalWeb">
    <w:name w:val="Normal (Web)"/>
    <w:basedOn w:val="Normal"/>
    <w:uiPriority w:val="99"/>
    <w:semiHidden/>
    <w:unhideWhenUsed/>
    <w:rsid w:val="00C87C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7C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C4B"/>
    <w:rPr>
      <w:rFonts w:ascii="Courier New" w:eastAsia="Times New Roman" w:hAnsi="Courier New" w:cs="Courier New"/>
      <w:sz w:val="20"/>
      <w:szCs w:val="20"/>
    </w:rPr>
  </w:style>
  <w:style w:type="character" w:customStyle="1" w:styleId="k">
    <w:name w:val="k"/>
    <w:basedOn w:val="DefaultParagraphFont"/>
    <w:rsid w:val="00C87C4B"/>
  </w:style>
  <w:style w:type="character" w:customStyle="1" w:styleId="o">
    <w:name w:val="o"/>
    <w:basedOn w:val="DefaultParagraphFont"/>
    <w:rsid w:val="00C87C4B"/>
  </w:style>
  <w:style w:type="character" w:customStyle="1" w:styleId="n">
    <w:name w:val="n"/>
    <w:basedOn w:val="DefaultParagraphFont"/>
    <w:rsid w:val="00C87C4B"/>
  </w:style>
  <w:style w:type="character" w:customStyle="1" w:styleId="p">
    <w:name w:val="p"/>
    <w:basedOn w:val="DefaultParagraphFont"/>
    <w:rsid w:val="00C87C4B"/>
  </w:style>
  <w:style w:type="character" w:customStyle="1" w:styleId="c1">
    <w:name w:val="c1"/>
    <w:basedOn w:val="DefaultParagraphFont"/>
    <w:rsid w:val="00C87C4B"/>
  </w:style>
  <w:style w:type="character" w:customStyle="1" w:styleId="nb">
    <w:name w:val="nb"/>
    <w:basedOn w:val="DefaultParagraphFont"/>
    <w:rsid w:val="00C87C4B"/>
  </w:style>
  <w:style w:type="character" w:customStyle="1" w:styleId="s1">
    <w:name w:val="s1"/>
    <w:basedOn w:val="DefaultParagraphFont"/>
    <w:rsid w:val="00C87C4B"/>
  </w:style>
  <w:style w:type="character" w:styleId="Strong">
    <w:name w:val="Strong"/>
    <w:basedOn w:val="DefaultParagraphFont"/>
    <w:uiPriority w:val="22"/>
    <w:qFormat/>
    <w:rsid w:val="00C87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30774">
      <w:bodyDiv w:val="1"/>
      <w:marLeft w:val="0"/>
      <w:marRight w:val="0"/>
      <w:marTop w:val="0"/>
      <w:marBottom w:val="0"/>
      <w:divBdr>
        <w:top w:val="none" w:sz="0" w:space="0" w:color="auto"/>
        <w:left w:val="none" w:sz="0" w:space="0" w:color="auto"/>
        <w:bottom w:val="none" w:sz="0" w:space="0" w:color="auto"/>
        <w:right w:val="none" w:sz="0" w:space="0" w:color="auto"/>
      </w:divBdr>
      <w:divsChild>
        <w:div w:id="101655223">
          <w:marLeft w:val="0"/>
          <w:marRight w:val="0"/>
          <w:marTop w:val="0"/>
          <w:marBottom w:val="0"/>
          <w:divBdr>
            <w:top w:val="none" w:sz="0" w:space="0" w:color="auto"/>
            <w:left w:val="none" w:sz="0" w:space="0" w:color="auto"/>
            <w:bottom w:val="none" w:sz="0" w:space="0" w:color="auto"/>
            <w:right w:val="none" w:sz="0" w:space="0" w:color="auto"/>
          </w:divBdr>
        </w:div>
        <w:div w:id="1713458783">
          <w:marLeft w:val="0"/>
          <w:marRight w:val="0"/>
          <w:marTop w:val="0"/>
          <w:marBottom w:val="0"/>
          <w:divBdr>
            <w:top w:val="none" w:sz="0" w:space="0" w:color="auto"/>
            <w:left w:val="none" w:sz="0" w:space="0" w:color="auto"/>
            <w:bottom w:val="none" w:sz="0" w:space="0" w:color="auto"/>
            <w:right w:val="none" w:sz="0" w:space="0" w:color="auto"/>
          </w:divBdr>
          <w:divsChild>
            <w:div w:id="1766419689">
              <w:marLeft w:val="0"/>
              <w:marRight w:val="0"/>
              <w:marTop w:val="0"/>
              <w:marBottom w:val="0"/>
              <w:divBdr>
                <w:top w:val="none" w:sz="0" w:space="0" w:color="auto"/>
                <w:left w:val="none" w:sz="0" w:space="0" w:color="auto"/>
                <w:bottom w:val="none" w:sz="0" w:space="0" w:color="auto"/>
                <w:right w:val="none" w:sz="0" w:space="0" w:color="auto"/>
              </w:divBdr>
            </w:div>
            <w:div w:id="1017803916">
              <w:marLeft w:val="0"/>
              <w:marRight w:val="0"/>
              <w:marTop w:val="0"/>
              <w:marBottom w:val="0"/>
              <w:divBdr>
                <w:top w:val="none" w:sz="0" w:space="0" w:color="auto"/>
                <w:left w:val="none" w:sz="0" w:space="0" w:color="auto"/>
                <w:bottom w:val="none" w:sz="0" w:space="0" w:color="auto"/>
                <w:right w:val="none" w:sz="0" w:space="0" w:color="auto"/>
              </w:divBdr>
            </w:div>
            <w:div w:id="1341349950">
              <w:marLeft w:val="0"/>
              <w:marRight w:val="0"/>
              <w:marTop w:val="0"/>
              <w:marBottom w:val="0"/>
              <w:divBdr>
                <w:top w:val="none" w:sz="0" w:space="0" w:color="auto"/>
                <w:left w:val="none" w:sz="0" w:space="0" w:color="auto"/>
                <w:bottom w:val="none" w:sz="0" w:space="0" w:color="auto"/>
                <w:right w:val="none" w:sz="0" w:space="0" w:color="auto"/>
              </w:divBdr>
            </w:div>
            <w:div w:id="1275017991">
              <w:blockQuote w:val="1"/>
              <w:marLeft w:val="0"/>
              <w:marRight w:val="0"/>
              <w:marTop w:val="300"/>
              <w:marBottom w:val="300"/>
              <w:divBdr>
                <w:top w:val="none" w:sz="0" w:space="0" w:color="auto"/>
                <w:left w:val="single" w:sz="36" w:space="26" w:color="CCCCCC"/>
                <w:bottom w:val="none" w:sz="0" w:space="0" w:color="auto"/>
                <w:right w:val="none" w:sz="0" w:space="0" w:color="auto"/>
              </w:divBdr>
            </w:div>
            <w:div w:id="248198593">
              <w:blockQuote w:val="1"/>
              <w:marLeft w:val="0"/>
              <w:marRight w:val="0"/>
              <w:marTop w:val="300"/>
              <w:marBottom w:val="300"/>
              <w:divBdr>
                <w:top w:val="none" w:sz="0" w:space="0" w:color="auto"/>
                <w:left w:val="single" w:sz="36" w:space="26" w:color="CCCCCC"/>
                <w:bottom w:val="none" w:sz="0" w:space="0" w:color="auto"/>
                <w:right w:val="none" w:sz="0" w:space="0" w:color="auto"/>
              </w:divBdr>
            </w:div>
            <w:div w:id="1003244917">
              <w:marLeft w:val="0"/>
              <w:marRight w:val="0"/>
              <w:marTop w:val="0"/>
              <w:marBottom w:val="0"/>
              <w:divBdr>
                <w:top w:val="none" w:sz="0" w:space="0" w:color="auto"/>
                <w:left w:val="none" w:sz="0" w:space="0" w:color="auto"/>
                <w:bottom w:val="none" w:sz="0" w:space="0" w:color="auto"/>
                <w:right w:val="none" w:sz="0" w:space="0" w:color="auto"/>
              </w:divBdr>
            </w:div>
            <w:div w:id="780996634">
              <w:marLeft w:val="0"/>
              <w:marRight w:val="0"/>
              <w:marTop w:val="0"/>
              <w:marBottom w:val="0"/>
              <w:divBdr>
                <w:top w:val="none" w:sz="0" w:space="0" w:color="auto"/>
                <w:left w:val="none" w:sz="0" w:space="0" w:color="auto"/>
                <w:bottom w:val="none" w:sz="0" w:space="0" w:color="auto"/>
                <w:right w:val="none" w:sz="0" w:space="0" w:color="auto"/>
              </w:divBdr>
            </w:div>
            <w:div w:id="12955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how.html" TargetMode="External"/><Relationship Id="rId3" Type="http://schemas.openxmlformats.org/officeDocument/2006/relationships/settings" Target="settings.xml"/><Relationship Id="rId7" Type="http://schemas.openxmlformats.org/officeDocument/2006/relationships/hyperlink" Target="https://www.techopedia.com/definition/5547/primary-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653</Words>
  <Characters>3724</Characters>
  <Application>Microsoft Office Word</Application>
  <DocSecurity>0</DocSecurity>
  <Lines>31</Lines>
  <Paragraphs>8</Paragraphs>
  <ScaleCrop>false</ScaleCrop>
  <Company>Zoetis ITS</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2023-04-10T23:56:00Z</dcterms:created>
  <dcterms:modified xsi:type="dcterms:W3CDTF">2023-04-10T23:57:00Z</dcterms:modified>
</cp:coreProperties>
</file>