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717" w:rsidRDefault="00ED4717" w:rsidP="00BC19BA">
      <w:pPr>
        <w:ind w:firstLineChars="0" w:firstLine="0"/>
        <w:jc w:val="left"/>
        <w:rPr>
          <w:rFonts w:hint="eastAsia"/>
          <w:sz w:val="32"/>
        </w:rPr>
      </w:pPr>
    </w:p>
    <w:p w:rsidR="00ED4717" w:rsidRDefault="00ED4717" w:rsidP="00BC19BA">
      <w:pPr>
        <w:ind w:firstLineChars="0" w:firstLine="0"/>
        <w:jc w:val="left"/>
        <w:rPr>
          <w:sz w:val="32"/>
        </w:rPr>
      </w:pPr>
    </w:p>
    <w:p w:rsidR="00ED4717" w:rsidRDefault="00ED4717" w:rsidP="00BC19BA">
      <w:pPr>
        <w:ind w:firstLineChars="0" w:firstLine="0"/>
        <w:jc w:val="left"/>
        <w:rPr>
          <w:sz w:val="32"/>
        </w:rPr>
      </w:pPr>
    </w:p>
    <w:p w:rsidR="00ED4717" w:rsidRDefault="00ED4717" w:rsidP="00BC19BA">
      <w:pPr>
        <w:ind w:firstLineChars="0" w:firstLine="0"/>
        <w:jc w:val="left"/>
        <w:rPr>
          <w:sz w:val="32"/>
        </w:rPr>
      </w:pPr>
    </w:p>
    <w:p w:rsidR="00ED4717" w:rsidRDefault="00ED4717" w:rsidP="00BC19BA">
      <w:pPr>
        <w:ind w:firstLineChars="0" w:firstLine="0"/>
        <w:jc w:val="left"/>
        <w:rPr>
          <w:sz w:val="32"/>
        </w:rPr>
      </w:pPr>
    </w:p>
    <w:p w:rsidR="00ED4717" w:rsidRDefault="00E525FD">
      <w:pPr>
        <w:pBdr>
          <w:bottom w:val="single" w:sz="12" w:space="1" w:color="auto"/>
        </w:pBdr>
        <w:ind w:firstLineChars="0" w:firstLine="0"/>
        <w:jc w:val="left"/>
      </w:pPr>
      <w:r>
        <w:rPr>
          <w:rFonts w:hint="eastAsia"/>
          <w:sz w:val="32"/>
        </w:rPr>
        <w:t>非公理化推理系统（NARS</w:t>
      </w:r>
      <w:r w:rsidR="006A0EAB">
        <w:rPr>
          <w:rStyle w:val="af1"/>
          <w:sz w:val="32"/>
        </w:rPr>
        <w:footnoteReference w:id="1"/>
      </w:r>
      <w:r>
        <w:rPr>
          <w:rFonts w:hint="eastAsia"/>
          <w:sz w:val="32"/>
        </w:rPr>
        <w:t>）</w:t>
      </w:r>
    </w:p>
    <w:p w:rsidR="00ED4717" w:rsidRDefault="00E525FD">
      <w:pPr>
        <w:spacing w:line="240" w:lineRule="auto"/>
        <w:ind w:firstLineChars="0" w:firstLine="0"/>
        <w:jc w:val="center"/>
      </w:pPr>
      <w:r>
        <w:rPr>
          <w:rFonts w:hint="eastAsia"/>
          <w:sz w:val="72"/>
          <w:szCs w:val="80"/>
        </w:rPr>
        <w:t>非公理化逻辑（NAL</w:t>
      </w:r>
      <w:r w:rsidR="00812A74">
        <w:rPr>
          <w:rStyle w:val="af1"/>
          <w:sz w:val="72"/>
          <w:szCs w:val="80"/>
        </w:rPr>
        <w:footnoteReference w:id="2"/>
      </w:r>
      <w:r>
        <w:rPr>
          <w:rFonts w:hint="eastAsia"/>
          <w:sz w:val="72"/>
          <w:szCs w:val="80"/>
        </w:rPr>
        <w:t>）</w:t>
      </w:r>
      <w:r w:rsidR="00D10CB6">
        <w:rPr>
          <w:rFonts w:hint="eastAsia"/>
          <w:sz w:val="72"/>
          <w:szCs w:val="80"/>
        </w:rPr>
        <w:t>规范</w:t>
      </w:r>
    </w:p>
    <w:p w:rsidR="00ED4717" w:rsidRPr="00EF3FEB" w:rsidRDefault="00ED4717" w:rsidP="00BC19BA">
      <w:pPr>
        <w:ind w:firstLineChars="0" w:firstLine="0"/>
        <w:jc w:val="center"/>
      </w:pPr>
    </w:p>
    <w:p w:rsidR="00ED4717" w:rsidRDefault="00ED4717" w:rsidP="00BC19BA">
      <w:pPr>
        <w:widowControl/>
        <w:ind w:firstLineChars="0" w:firstLine="0"/>
        <w:jc w:val="center"/>
      </w:pPr>
    </w:p>
    <w:p w:rsidR="00ED4717" w:rsidRDefault="00ED4717" w:rsidP="00BC19BA">
      <w:pPr>
        <w:ind w:firstLineChars="0" w:firstLine="0"/>
        <w:jc w:val="center"/>
      </w:pPr>
    </w:p>
    <w:p w:rsidR="00ED4717" w:rsidRPr="00AE5B6A" w:rsidRDefault="00ED4717" w:rsidP="00BC19BA">
      <w:pPr>
        <w:ind w:firstLineChars="0" w:firstLine="0"/>
        <w:jc w:val="center"/>
      </w:pPr>
    </w:p>
    <w:p w:rsidR="00ED4717" w:rsidRDefault="00ED4717" w:rsidP="00BC19BA">
      <w:pPr>
        <w:ind w:firstLineChars="0" w:firstLine="0"/>
        <w:jc w:val="center"/>
      </w:pPr>
    </w:p>
    <w:p w:rsidR="00ED4717" w:rsidRDefault="00ED4717" w:rsidP="00BC19BA">
      <w:pPr>
        <w:ind w:firstLineChars="0" w:firstLine="0"/>
        <w:jc w:val="center"/>
      </w:pPr>
    </w:p>
    <w:p w:rsidR="00ED4717" w:rsidRDefault="00ED4717" w:rsidP="00BC19BA">
      <w:pPr>
        <w:ind w:firstLineChars="0" w:firstLine="0"/>
        <w:jc w:val="center"/>
      </w:pPr>
    </w:p>
    <w:p w:rsidR="00ED4717" w:rsidRDefault="00ED4717" w:rsidP="00BC19BA">
      <w:pPr>
        <w:ind w:firstLineChars="0" w:firstLine="0"/>
        <w:jc w:val="center"/>
      </w:pPr>
    </w:p>
    <w:p w:rsidR="00ED4717" w:rsidRDefault="00ED4717" w:rsidP="00BC19BA">
      <w:pPr>
        <w:ind w:firstLineChars="0" w:firstLine="0"/>
        <w:jc w:val="center"/>
      </w:pPr>
    </w:p>
    <w:p w:rsidR="00ED4717" w:rsidRDefault="00ED4717" w:rsidP="00BC19BA">
      <w:pPr>
        <w:ind w:firstLineChars="0" w:firstLine="0"/>
        <w:jc w:val="center"/>
      </w:pPr>
    </w:p>
    <w:p w:rsidR="00ED4717" w:rsidRDefault="00ED4717" w:rsidP="00C74AB5">
      <w:pPr>
        <w:ind w:firstLineChars="0" w:firstLine="0"/>
      </w:pPr>
    </w:p>
    <w:p w:rsidR="00ED4717" w:rsidRDefault="00ED4717" w:rsidP="00C74AB5">
      <w:pPr>
        <w:ind w:firstLineChars="0" w:firstLine="0"/>
      </w:pPr>
    </w:p>
    <w:p w:rsidR="00B90DB4" w:rsidRPr="00C74AB5" w:rsidRDefault="00EB4A7F" w:rsidP="007C2DF8">
      <w:pPr>
        <w:ind w:left="3728" w:firstLineChars="0" w:firstLine="420"/>
        <w:rPr>
          <w:b/>
          <w:sz w:val="24"/>
          <w:szCs w:val="24"/>
        </w:rPr>
      </w:pPr>
      <w:hyperlink r:id="rId9" w:history="1">
        <w:r w:rsidR="00B90DB4" w:rsidRPr="00C74AB5">
          <w:rPr>
            <w:rStyle w:val="af0"/>
            <w:rFonts w:hint="eastAsia"/>
            <w:sz w:val="24"/>
            <w:szCs w:val="24"/>
          </w:rPr>
          <w:t>王</w:t>
        </w:r>
        <w:r w:rsidR="00B90DB4" w:rsidRPr="00AE5B6A">
          <w:rPr>
            <w:rStyle w:val="af0"/>
            <w:rFonts w:hint="eastAsia"/>
            <w:sz w:val="24"/>
            <w:szCs w:val="24"/>
          </w:rPr>
          <w:t xml:space="preserve">  </w:t>
        </w:r>
        <w:r w:rsidR="00B90DB4" w:rsidRPr="00C74AB5">
          <w:rPr>
            <w:rStyle w:val="af0"/>
            <w:rFonts w:hint="eastAsia"/>
            <w:sz w:val="24"/>
            <w:szCs w:val="24"/>
          </w:rPr>
          <w:t>培</w:t>
        </w:r>
        <w:r w:rsidR="00F83B29">
          <w:rPr>
            <w:rStyle w:val="af1"/>
            <w:color w:val="0000FF"/>
            <w:sz w:val="24"/>
            <w:szCs w:val="24"/>
            <w:u w:val="single"/>
          </w:rPr>
          <w:footnoteReference w:id="3"/>
        </w:r>
        <w:r w:rsidR="00B90DB4" w:rsidRPr="00C74AB5">
          <w:rPr>
            <w:rStyle w:val="af0"/>
            <w:sz w:val="24"/>
            <w:szCs w:val="24"/>
          </w:rPr>
          <w:tab/>
        </w:r>
      </w:hyperlink>
      <w:r w:rsidR="00B90DB4">
        <w:rPr>
          <w:b/>
          <w:sz w:val="24"/>
          <w:szCs w:val="24"/>
        </w:rPr>
        <w:t xml:space="preserve"> </w:t>
      </w:r>
      <w:r w:rsidR="00B90DB4" w:rsidRPr="00C74AB5">
        <w:rPr>
          <w:rFonts w:hint="eastAsia"/>
          <w:sz w:val="24"/>
          <w:szCs w:val="24"/>
        </w:rPr>
        <w:t>原著</w:t>
      </w:r>
    </w:p>
    <w:p w:rsidR="00B90DB4" w:rsidRPr="00C74AB5" w:rsidRDefault="00EB4A7F" w:rsidP="00C74AB5">
      <w:pPr>
        <w:ind w:left="3780" w:firstLineChars="175" w:firstLine="368"/>
        <w:rPr>
          <w:b/>
          <w:sz w:val="24"/>
          <w:szCs w:val="24"/>
        </w:rPr>
      </w:pPr>
      <w:hyperlink r:id="rId10" w:history="1">
        <w:r w:rsidR="00B90DB4" w:rsidRPr="00C74AB5">
          <w:rPr>
            <w:rStyle w:val="af0"/>
            <w:rFonts w:hint="eastAsia"/>
            <w:sz w:val="24"/>
            <w:szCs w:val="24"/>
          </w:rPr>
          <w:t>陈礼军</w:t>
        </w:r>
      </w:hyperlink>
      <w:r w:rsidR="00B90DB4" w:rsidRPr="00C74AB5">
        <w:rPr>
          <w:b/>
          <w:sz w:val="24"/>
          <w:szCs w:val="24"/>
        </w:rPr>
        <w:t xml:space="preserve">  </w:t>
      </w:r>
      <w:r w:rsidR="00B90DB4" w:rsidRPr="00C74AB5">
        <w:rPr>
          <w:rFonts w:hint="eastAsia"/>
          <w:sz w:val="24"/>
          <w:szCs w:val="24"/>
        </w:rPr>
        <w:t>翻译</w:t>
      </w:r>
    </w:p>
    <w:p w:rsidR="00ED4717" w:rsidRDefault="00ED4717" w:rsidP="00BC19BA">
      <w:pPr>
        <w:ind w:firstLineChars="0" w:firstLine="0"/>
        <w:jc w:val="center"/>
        <w:rPr>
          <w:sz w:val="28"/>
        </w:rPr>
        <w:sectPr w:rsidR="00ED4717" w:rsidSect="001427F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footnotePr>
            <w:numRestart w:val="eachSect"/>
          </w:footnotePr>
          <w:pgSz w:w="11906" w:h="16838"/>
          <w:pgMar w:top="1440" w:right="1080" w:bottom="1440" w:left="1080" w:header="851" w:footer="992" w:gutter="0"/>
          <w:cols w:space="720"/>
          <w:titlePg/>
          <w:docGrid w:type="lines" w:linePitch="312"/>
        </w:sectPr>
      </w:pPr>
    </w:p>
    <w:p w:rsidR="00ED4717" w:rsidRDefault="001A71BB" w:rsidP="00BC19BA">
      <w:pPr>
        <w:ind w:firstLineChars="0" w:firstLine="0"/>
        <w:jc w:val="center"/>
        <w:rPr>
          <w:b/>
          <w:sz w:val="28"/>
        </w:rPr>
      </w:pPr>
      <w:r>
        <w:rPr>
          <w:rFonts w:hint="eastAsia"/>
          <w:b/>
          <w:sz w:val="28"/>
        </w:rPr>
        <w:lastRenderedPageBreak/>
        <w:t>目  录</w:t>
      </w:r>
    </w:p>
    <w:p w:rsidR="00ED4717" w:rsidRDefault="00ED4717" w:rsidP="00BC19BA">
      <w:pPr>
        <w:pStyle w:val="11"/>
        <w:ind w:firstLineChars="0" w:firstLine="0"/>
      </w:pPr>
    </w:p>
    <w:p w:rsidR="00DA3C62" w:rsidRDefault="00FC733A">
      <w:pPr>
        <w:pStyle w:val="11"/>
        <w:ind w:firstLine="420"/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fldChar w:fldCharType="begin"/>
      </w:r>
      <w:r w:rsidR="001A71BB">
        <w:instrText xml:space="preserve"> TOC \o "1-3" \h \z \u </w:instrText>
      </w:r>
      <w:r>
        <w:fldChar w:fldCharType="separate"/>
      </w:r>
      <w:hyperlink w:anchor="_Toc475558333" w:history="1">
        <w:r w:rsidR="00DA3C62" w:rsidRPr="00933E83">
          <w:rPr>
            <w:rStyle w:val="af0"/>
            <w:noProof/>
          </w:rPr>
          <w:t>修订历史</w:t>
        </w:r>
        <w:r w:rsidR="00DA3C62">
          <w:rPr>
            <w:noProof/>
            <w:webHidden/>
          </w:rPr>
          <w:tab/>
        </w:r>
        <w:r w:rsidR="00DA3C62">
          <w:rPr>
            <w:noProof/>
            <w:webHidden/>
          </w:rPr>
          <w:fldChar w:fldCharType="begin"/>
        </w:r>
        <w:r w:rsidR="00DA3C62">
          <w:rPr>
            <w:noProof/>
            <w:webHidden/>
          </w:rPr>
          <w:instrText xml:space="preserve"> PAGEREF _Toc475558333 \h </w:instrText>
        </w:r>
        <w:r w:rsidR="00DA3C62">
          <w:rPr>
            <w:noProof/>
            <w:webHidden/>
          </w:rPr>
        </w:r>
        <w:r w:rsidR="00DA3C62">
          <w:rPr>
            <w:noProof/>
            <w:webHidden/>
          </w:rPr>
          <w:fldChar w:fldCharType="separate"/>
        </w:r>
        <w:r w:rsidR="00DA3C62">
          <w:rPr>
            <w:noProof/>
            <w:webHidden/>
          </w:rPr>
          <w:t>1</w:t>
        </w:r>
        <w:r w:rsidR="00DA3C62">
          <w:rPr>
            <w:noProof/>
            <w:webHidden/>
          </w:rPr>
          <w:fldChar w:fldCharType="end"/>
        </w:r>
      </w:hyperlink>
    </w:p>
    <w:p w:rsidR="00DA3C62" w:rsidRDefault="00DA3C62">
      <w:pPr>
        <w:pStyle w:val="11"/>
        <w:ind w:firstLine="42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5558334" w:history="1">
        <w:r w:rsidRPr="00933E83">
          <w:rPr>
            <w:rStyle w:val="af0"/>
            <w:noProof/>
          </w:rPr>
          <w:t>第1章 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_Toc475558334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A3C62" w:rsidRDefault="00DA3C62">
      <w:pPr>
        <w:pStyle w:val="21"/>
        <w:tabs>
          <w:tab w:val="right" w:leader="dot" w:pos="9736"/>
        </w:tabs>
        <w:ind w:firstLine="420"/>
        <w:rPr>
          <w:rFonts w:asciiTheme="minorHAnsi" w:eastAsiaTheme="minorEastAsia" w:hAnsiTheme="minorHAnsi" w:cstheme="minorBidi"/>
          <w:noProof/>
          <w:kern w:val="2"/>
        </w:rPr>
      </w:pPr>
      <w:hyperlink w:anchor="_Toc475558335" w:history="1">
        <w:r w:rsidRPr="00933E83">
          <w:rPr>
            <w:rStyle w:val="af0"/>
            <w:noProof/>
          </w:rPr>
          <w:t>1.1 非公理化逻辑（NAL）和非公理化逻辑推理系统（NARS）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_Toc475558335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A3C62" w:rsidRDefault="00DA3C62">
      <w:pPr>
        <w:pStyle w:val="21"/>
        <w:tabs>
          <w:tab w:val="right" w:leader="dot" w:pos="9736"/>
        </w:tabs>
        <w:ind w:firstLine="420"/>
        <w:rPr>
          <w:rFonts w:asciiTheme="minorHAnsi" w:eastAsiaTheme="minorEastAsia" w:hAnsiTheme="minorHAnsi" w:cstheme="minorBidi"/>
          <w:noProof/>
          <w:kern w:val="2"/>
        </w:rPr>
      </w:pPr>
      <w:hyperlink w:anchor="_Toc475558336" w:history="1">
        <w:r w:rsidRPr="00933E83">
          <w:rPr>
            <w:rStyle w:val="af0"/>
            <w:noProof/>
          </w:rPr>
          <w:t>1.2</w:t>
        </w:r>
        <w:r w:rsidRPr="00933E83">
          <w:rPr>
            <w:rStyle w:val="af0"/>
            <w:rFonts w:ascii="Cambria Math" w:hAnsi="Cambria Math"/>
            <w:noProof/>
          </w:rPr>
          <w:t xml:space="preserve"> NAL</w:t>
        </w:r>
        <w:r w:rsidRPr="00933E83">
          <w:rPr>
            <w:rStyle w:val="af0"/>
            <w:noProof/>
          </w:rPr>
          <w:t>的结构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_Toc475558336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A3C62" w:rsidRDefault="00DA3C62">
      <w:pPr>
        <w:pStyle w:val="21"/>
        <w:tabs>
          <w:tab w:val="right" w:leader="dot" w:pos="9736"/>
        </w:tabs>
        <w:ind w:firstLine="420"/>
        <w:rPr>
          <w:rFonts w:asciiTheme="minorHAnsi" w:eastAsiaTheme="minorEastAsia" w:hAnsiTheme="minorHAnsi" w:cstheme="minorBidi"/>
          <w:noProof/>
          <w:kern w:val="2"/>
        </w:rPr>
      </w:pPr>
      <w:hyperlink w:anchor="_Toc475558337" w:history="1">
        <w:r w:rsidRPr="00933E83">
          <w:rPr>
            <w:rStyle w:val="af0"/>
            <w:noProof/>
          </w:rPr>
          <w:t>1.3 NAL的补充说明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_Toc475558337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A3C62" w:rsidRDefault="00DA3C62">
      <w:pPr>
        <w:pStyle w:val="11"/>
        <w:ind w:firstLine="42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5558338" w:history="1">
        <w:r w:rsidRPr="00933E83">
          <w:rPr>
            <w:rStyle w:val="af0"/>
            <w:noProof/>
          </w:rPr>
          <w:t>第二章 IL-1： 继承逻辑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_Toc475558338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3C62" w:rsidRDefault="00DA3C62">
      <w:pPr>
        <w:pStyle w:val="21"/>
        <w:tabs>
          <w:tab w:val="right" w:leader="dot" w:pos="9736"/>
        </w:tabs>
        <w:ind w:firstLine="420"/>
        <w:rPr>
          <w:rFonts w:asciiTheme="minorHAnsi" w:eastAsiaTheme="minorEastAsia" w:hAnsiTheme="minorHAnsi" w:cstheme="minorBidi"/>
          <w:noProof/>
          <w:kern w:val="2"/>
        </w:rPr>
      </w:pPr>
      <w:hyperlink w:anchor="_Toc475558341" w:history="1">
        <w:r w:rsidRPr="00933E83">
          <w:rPr>
            <w:rStyle w:val="af0"/>
            <w:noProof/>
          </w:rPr>
          <w:t>2.1 语言：词项和继承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_Toc475558341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3C62" w:rsidRDefault="00DA3C62">
      <w:pPr>
        <w:pStyle w:val="21"/>
        <w:tabs>
          <w:tab w:val="right" w:leader="dot" w:pos="9736"/>
        </w:tabs>
        <w:ind w:firstLine="420"/>
        <w:rPr>
          <w:rFonts w:asciiTheme="minorHAnsi" w:eastAsiaTheme="minorEastAsia" w:hAnsiTheme="minorHAnsi" w:cstheme="minorBidi"/>
          <w:noProof/>
          <w:kern w:val="2"/>
        </w:rPr>
      </w:pPr>
      <w:hyperlink w:anchor="_Toc475558342" w:history="1">
        <w:r w:rsidRPr="00933E83">
          <w:rPr>
            <w:rStyle w:val="af0"/>
            <w:noProof/>
          </w:rPr>
          <w:t>2.2 语义：真值和含义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_Toc475558342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3C62" w:rsidRDefault="00DA3C62">
      <w:pPr>
        <w:pStyle w:val="21"/>
        <w:tabs>
          <w:tab w:val="right" w:leader="dot" w:pos="9736"/>
        </w:tabs>
        <w:ind w:firstLine="420"/>
        <w:rPr>
          <w:rFonts w:asciiTheme="minorHAnsi" w:eastAsiaTheme="minorEastAsia" w:hAnsiTheme="minorHAnsi" w:cstheme="minorBidi"/>
          <w:noProof/>
          <w:kern w:val="2"/>
        </w:rPr>
      </w:pPr>
      <w:hyperlink w:anchor="_Toc475558343" w:history="1">
        <w:r w:rsidRPr="00933E83">
          <w:rPr>
            <w:rStyle w:val="af0"/>
            <w:noProof/>
          </w:rPr>
          <w:t>2.3 推理：导出和匹配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_Toc475558343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4717" w:rsidRDefault="00FC733A">
      <w:pPr>
        <w:ind w:firstLine="420"/>
        <w:jc w:val="center"/>
        <w:rPr>
          <w:szCs w:val="21"/>
        </w:rPr>
        <w:sectPr w:rsidR="00ED4717" w:rsidSect="001427FC">
          <w:headerReference w:type="first" r:id="rId17"/>
          <w:footerReference w:type="first" r:id="rId18"/>
          <w:footnotePr>
            <w:numRestart w:val="eachSect"/>
          </w:footnotePr>
          <w:pgSz w:w="11906" w:h="16838"/>
          <w:pgMar w:top="1440" w:right="1080" w:bottom="1440" w:left="1080" w:header="851" w:footer="992" w:gutter="0"/>
          <w:pgNumType w:start="1"/>
          <w:cols w:space="720"/>
          <w:titlePg/>
          <w:docGrid w:type="lines" w:linePitch="312"/>
        </w:sectPr>
      </w:pPr>
      <w:r>
        <w:rPr>
          <w:szCs w:val="21"/>
        </w:rPr>
        <w:fldChar w:fldCharType="end"/>
      </w:r>
    </w:p>
    <w:p w:rsidR="00ED4717" w:rsidRDefault="001A71BB">
      <w:pPr>
        <w:ind w:firstLineChars="0" w:firstLine="0"/>
        <w:jc w:val="center"/>
        <w:outlineLvl w:val="0"/>
        <w:rPr>
          <w:b/>
          <w:sz w:val="28"/>
        </w:rPr>
      </w:pPr>
      <w:bookmarkStart w:id="0" w:name="_Toc475558333"/>
      <w:r>
        <w:rPr>
          <w:rFonts w:hint="eastAsia"/>
          <w:b/>
          <w:sz w:val="28"/>
        </w:rPr>
        <w:lastRenderedPageBreak/>
        <w:t>修订历史</w:t>
      </w:r>
      <w:bookmarkEnd w:id="0"/>
    </w:p>
    <w:tbl>
      <w:tblPr>
        <w:tblW w:w="9369" w:type="dxa"/>
        <w:jc w:val="center"/>
        <w:tblLayout w:type="fixed"/>
        <w:tblLook w:val="04A0" w:firstRow="1" w:lastRow="0" w:firstColumn="1" w:lastColumn="0" w:noHBand="0" w:noVBand="1"/>
      </w:tblPr>
      <w:tblGrid>
        <w:gridCol w:w="955"/>
        <w:gridCol w:w="1439"/>
        <w:gridCol w:w="2199"/>
        <w:gridCol w:w="4776"/>
      </w:tblGrid>
      <w:tr w:rsidR="00ED4717">
        <w:trPr>
          <w:trHeight w:val="486"/>
          <w:jc w:val="center"/>
        </w:trPr>
        <w:tc>
          <w:tcPr>
            <w:tcW w:w="955" w:type="dxa"/>
            <w:tcBorders>
              <w:top w:val="nil"/>
              <w:bottom w:val="single" w:sz="12" w:space="0" w:color="auto"/>
            </w:tcBorders>
          </w:tcPr>
          <w:p w:rsidR="00ED4717" w:rsidRDefault="001A71BB">
            <w:pPr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439" w:type="dxa"/>
            <w:tcBorders>
              <w:top w:val="nil"/>
              <w:bottom w:val="single" w:sz="12" w:space="0" w:color="auto"/>
            </w:tcBorders>
          </w:tcPr>
          <w:p w:rsidR="00ED4717" w:rsidRDefault="001A71BB">
            <w:pPr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2199" w:type="dxa"/>
            <w:tcBorders>
              <w:top w:val="nil"/>
              <w:bottom w:val="single" w:sz="12" w:space="0" w:color="auto"/>
            </w:tcBorders>
          </w:tcPr>
          <w:p w:rsidR="00ED4717" w:rsidRDefault="001A71BB">
            <w:pPr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修订人</w:t>
            </w:r>
          </w:p>
        </w:tc>
        <w:tc>
          <w:tcPr>
            <w:tcW w:w="4776" w:type="dxa"/>
            <w:tcBorders>
              <w:top w:val="nil"/>
              <w:bottom w:val="single" w:sz="12" w:space="0" w:color="auto"/>
            </w:tcBorders>
          </w:tcPr>
          <w:p w:rsidR="00ED4717" w:rsidRDefault="001A71BB">
            <w:pPr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ED4717">
        <w:trPr>
          <w:trHeight w:val="424"/>
          <w:jc w:val="center"/>
        </w:trPr>
        <w:tc>
          <w:tcPr>
            <w:tcW w:w="955" w:type="dxa"/>
            <w:tcBorders>
              <w:top w:val="single" w:sz="12" w:space="0" w:color="auto"/>
              <w:bottom w:val="single" w:sz="4" w:space="0" w:color="808080"/>
            </w:tcBorders>
            <w:vAlign w:val="center"/>
          </w:tcPr>
          <w:p w:rsidR="00ED4717" w:rsidRDefault="001A71BB">
            <w:pPr>
              <w:spacing w:line="300" w:lineRule="exact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0.1</w:t>
            </w:r>
          </w:p>
        </w:tc>
        <w:tc>
          <w:tcPr>
            <w:tcW w:w="1439" w:type="dxa"/>
            <w:tcBorders>
              <w:top w:val="single" w:sz="12" w:space="0" w:color="auto"/>
              <w:bottom w:val="single" w:sz="4" w:space="0" w:color="808080"/>
            </w:tcBorders>
            <w:vAlign w:val="center"/>
          </w:tcPr>
          <w:p w:rsidR="00ED4717" w:rsidRDefault="002E1314">
            <w:pPr>
              <w:spacing w:line="300" w:lineRule="exact"/>
              <w:ind w:firstLineChars="0" w:firstLine="0"/>
              <w:rPr>
                <w:b/>
                <w:bCs/>
                <w:kern w:val="44"/>
                <w:sz w:val="28"/>
                <w:szCs w:val="21"/>
              </w:rPr>
            </w:pPr>
            <w:r>
              <w:rPr>
                <w:szCs w:val="21"/>
              </w:rPr>
              <w:t>201</w:t>
            </w:r>
            <w:r w:rsidR="00677E38"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-</w:t>
            </w:r>
            <w:r w:rsidR="00677E38">
              <w:rPr>
                <w:rFonts w:hint="eastAsia"/>
                <w:szCs w:val="21"/>
              </w:rPr>
              <w:t>02</w:t>
            </w:r>
            <w:r>
              <w:rPr>
                <w:szCs w:val="21"/>
              </w:rPr>
              <w:t>-</w:t>
            </w:r>
            <w:r w:rsidR="00677E38">
              <w:rPr>
                <w:rFonts w:hint="eastAsia"/>
                <w:szCs w:val="21"/>
              </w:rPr>
              <w:t>16</w:t>
            </w:r>
          </w:p>
        </w:tc>
        <w:tc>
          <w:tcPr>
            <w:tcW w:w="2199" w:type="dxa"/>
            <w:tcBorders>
              <w:top w:val="single" w:sz="12" w:space="0" w:color="auto"/>
              <w:bottom w:val="single" w:sz="4" w:space="0" w:color="808080"/>
            </w:tcBorders>
            <w:vAlign w:val="center"/>
          </w:tcPr>
          <w:p w:rsidR="00ED4717" w:rsidRDefault="00B31E8A">
            <w:pPr>
              <w:spacing w:line="300" w:lineRule="exact"/>
              <w:ind w:firstLineChars="0" w:firstLine="0"/>
              <w:rPr>
                <w:b/>
                <w:bCs/>
                <w:kern w:val="44"/>
                <w:sz w:val="28"/>
                <w:szCs w:val="21"/>
              </w:rPr>
            </w:pPr>
            <w:r>
              <w:rPr>
                <w:rFonts w:hint="eastAsia"/>
                <w:bCs/>
                <w:szCs w:val="21"/>
              </w:rPr>
              <w:t>元悲</w:t>
            </w:r>
            <w:r w:rsidR="001A71BB">
              <w:rPr>
                <w:rFonts w:hint="eastAsia"/>
                <w:bCs/>
                <w:szCs w:val="21"/>
              </w:rPr>
              <w:t>（</w:t>
            </w:r>
            <w:proofErr w:type="spellStart"/>
            <w:r>
              <w:rPr>
                <w:bCs/>
                <w:szCs w:val="21"/>
              </w:rPr>
              <w:t>lijun.chen</w:t>
            </w:r>
            <w:proofErr w:type="spellEnd"/>
            <w:r w:rsidR="001A71BB">
              <w:rPr>
                <w:bCs/>
                <w:szCs w:val="21"/>
              </w:rPr>
              <w:t>）</w:t>
            </w:r>
          </w:p>
        </w:tc>
        <w:tc>
          <w:tcPr>
            <w:tcW w:w="4776" w:type="dxa"/>
            <w:tcBorders>
              <w:top w:val="single" w:sz="12" w:space="0" w:color="auto"/>
              <w:bottom w:val="single" w:sz="4" w:space="0" w:color="808080"/>
            </w:tcBorders>
            <w:vAlign w:val="center"/>
          </w:tcPr>
          <w:p w:rsidR="00ED4717" w:rsidRDefault="003228FD">
            <w:pPr>
              <w:spacing w:line="300" w:lineRule="exact"/>
              <w:ind w:firstLineChars="0" w:firstLine="0"/>
              <w:rPr>
                <w:b/>
                <w:bCs/>
                <w:kern w:val="44"/>
                <w:sz w:val="28"/>
                <w:szCs w:val="21"/>
              </w:rPr>
            </w:pPr>
            <w:r>
              <w:rPr>
                <w:rFonts w:hint="eastAsia"/>
                <w:bCs/>
                <w:szCs w:val="21"/>
              </w:rPr>
              <w:t>完成</w:t>
            </w:r>
            <w:r w:rsidR="002E1314">
              <w:rPr>
                <w:rFonts w:hint="eastAsia"/>
                <w:bCs/>
                <w:szCs w:val="21"/>
              </w:rPr>
              <w:t>初</w:t>
            </w:r>
            <w:r w:rsidR="001738C3">
              <w:rPr>
                <w:rFonts w:hint="eastAsia"/>
                <w:bCs/>
                <w:szCs w:val="21"/>
              </w:rPr>
              <w:t>稿</w:t>
            </w:r>
            <w:r>
              <w:rPr>
                <w:rFonts w:hint="eastAsia"/>
                <w:bCs/>
                <w:szCs w:val="21"/>
              </w:rPr>
              <w:t>。</w:t>
            </w:r>
          </w:p>
        </w:tc>
      </w:tr>
      <w:tr w:rsidR="00ED4717">
        <w:trPr>
          <w:jc w:val="center"/>
        </w:trPr>
        <w:tc>
          <w:tcPr>
            <w:tcW w:w="955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ED4717" w:rsidRDefault="00ED4717">
            <w:pPr>
              <w:spacing w:line="300" w:lineRule="exact"/>
              <w:ind w:firstLineChars="0" w:firstLine="0"/>
              <w:rPr>
                <w:szCs w:val="21"/>
              </w:rPr>
            </w:pPr>
          </w:p>
        </w:tc>
        <w:tc>
          <w:tcPr>
            <w:tcW w:w="1439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ED4717" w:rsidRPr="00C44A3A" w:rsidRDefault="00ED4717">
            <w:pPr>
              <w:spacing w:line="300" w:lineRule="exact"/>
              <w:ind w:firstLineChars="0" w:firstLine="0"/>
              <w:rPr>
                <w:szCs w:val="21"/>
              </w:rPr>
            </w:pPr>
          </w:p>
        </w:tc>
        <w:tc>
          <w:tcPr>
            <w:tcW w:w="2199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ED4717" w:rsidRPr="00C44A3A" w:rsidRDefault="00ED4717">
            <w:pPr>
              <w:spacing w:line="300" w:lineRule="exact"/>
              <w:ind w:firstLineChars="0" w:firstLine="0"/>
              <w:rPr>
                <w:szCs w:val="21"/>
              </w:rPr>
            </w:pPr>
          </w:p>
        </w:tc>
        <w:tc>
          <w:tcPr>
            <w:tcW w:w="477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ED4717" w:rsidRPr="00C44A3A" w:rsidRDefault="00ED4717" w:rsidP="00C44A3A">
            <w:pPr>
              <w:spacing w:line="300" w:lineRule="exact"/>
              <w:ind w:firstLineChars="0" w:firstLine="0"/>
              <w:rPr>
                <w:szCs w:val="21"/>
              </w:rPr>
            </w:pPr>
          </w:p>
        </w:tc>
      </w:tr>
      <w:tr w:rsidR="004A2702">
        <w:trPr>
          <w:jc w:val="center"/>
        </w:trPr>
        <w:tc>
          <w:tcPr>
            <w:tcW w:w="955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4A2702" w:rsidRDefault="004A2702">
            <w:pPr>
              <w:spacing w:line="300" w:lineRule="exact"/>
              <w:ind w:firstLineChars="0" w:firstLine="0"/>
              <w:rPr>
                <w:szCs w:val="21"/>
              </w:rPr>
            </w:pPr>
          </w:p>
        </w:tc>
        <w:tc>
          <w:tcPr>
            <w:tcW w:w="1439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4A2702" w:rsidRDefault="004A2702">
            <w:pPr>
              <w:spacing w:line="300" w:lineRule="exact"/>
              <w:ind w:firstLineChars="0" w:firstLine="0"/>
              <w:rPr>
                <w:szCs w:val="21"/>
              </w:rPr>
            </w:pPr>
          </w:p>
        </w:tc>
        <w:tc>
          <w:tcPr>
            <w:tcW w:w="2199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4A2702" w:rsidRDefault="004A2702">
            <w:pPr>
              <w:spacing w:line="300" w:lineRule="exact"/>
              <w:ind w:firstLineChars="0" w:firstLine="0"/>
              <w:rPr>
                <w:szCs w:val="21"/>
              </w:rPr>
            </w:pPr>
          </w:p>
        </w:tc>
        <w:tc>
          <w:tcPr>
            <w:tcW w:w="477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EF3FEB" w:rsidRDefault="00EF3FEB" w:rsidP="00C44A3A">
            <w:pPr>
              <w:spacing w:line="300" w:lineRule="exact"/>
              <w:ind w:firstLineChars="0" w:firstLine="0"/>
              <w:rPr>
                <w:szCs w:val="21"/>
              </w:rPr>
            </w:pPr>
          </w:p>
        </w:tc>
      </w:tr>
      <w:tr w:rsidR="00EF3FEB" w:rsidRPr="00DA7AE1">
        <w:trPr>
          <w:jc w:val="center"/>
        </w:trPr>
        <w:tc>
          <w:tcPr>
            <w:tcW w:w="955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EF3FEB" w:rsidRDefault="00EF3FEB">
            <w:pPr>
              <w:spacing w:line="300" w:lineRule="exact"/>
              <w:ind w:firstLineChars="0" w:firstLine="0"/>
              <w:rPr>
                <w:szCs w:val="21"/>
              </w:rPr>
            </w:pPr>
          </w:p>
        </w:tc>
        <w:tc>
          <w:tcPr>
            <w:tcW w:w="1439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EF3FEB" w:rsidRDefault="00EF3FEB">
            <w:pPr>
              <w:spacing w:line="300" w:lineRule="exact"/>
              <w:ind w:firstLineChars="0" w:firstLine="0"/>
              <w:rPr>
                <w:szCs w:val="21"/>
              </w:rPr>
            </w:pPr>
          </w:p>
        </w:tc>
        <w:tc>
          <w:tcPr>
            <w:tcW w:w="2199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EF3FEB" w:rsidRDefault="00EF3FEB">
            <w:pPr>
              <w:spacing w:line="300" w:lineRule="exact"/>
              <w:ind w:firstLineChars="0" w:firstLine="0"/>
              <w:rPr>
                <w:szCs w:val="21"/>
              </w:rPr>
            </w:pPr>
          </w:p>
        </w:tc>
        <w:tc>
          <w:tcPr>
            <w:tcW w:w="477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DA7AE1" w:rsidRPr="00EF3FEB" w:rsidRDefault="00DA7AE1" w:rsidP="004258CA">
            <w:pPr>
              <w:spacing w:line="300" w:lineRule="exact"/>
              <w:ind w:firstLineChars="0" w:firstLine="0"/>
              <w:rPr>
                <w:szCs w:val="21"/>
              </w:rPr>
            </w:pPr>
          </w:p>
        </w:tc>
      </w:tr>
      <w:tr w:rsidR="00DA7AE1" w:rsidRPr="00DA7AE1">
        <w:trPr>
          <w:jc w:val="center"/>
        </w:trPr>
        <w:tc>
          <w:tcPr>
            <w:tcW w:w="955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DA7AE1" w:rsidRDefault="00DA7AE1">
            <w:pPr>
              <w:spacing w:line="300" w:lineRule="exact"/>
              <w:ind w:firstLineChars="0" w:firstLine="0"/>
              <w:rPr>
                <w:szCs w:val="21"/>
              </w:rPr>
            </w:pPr>
          </w:p>
        </w:tc>
        <w:tc>
          <w:tcPr>
            <w:tcW w:w="1439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DA7AE1" w:rsidRDefault="00DA7AE1">
            <w:pPr>
              <w:spacing w:line="300" w:lineRule="exact"/>
              <w:ind w:firstLineChars="0" w:firstLine="0"/>
              <w:rPr>
                <w:szCs w:val="21"/>
              </w:rPr>
            </w:pPr>
          </w:p>
        </w:tc>
        <w:tc>
          <w:tcPr>
            <w:tcW w:w="2199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DA7AE1" w:rsidRDefault="00DA7AE1">
            <w:pPr>
              <w:spacing w:line="300" w:lineRule="exact"/>
              <w:ind w:firstLineChars="0" w:firstLine="0"/>
              <w:rPr>
                <w:szCs w:val="21"/>
              </w:rPr>
            </w:pPr>
          </w:p>
        </w:tc>
        <w:tc>
          <w:tcPr>
            <w:tcW w:w="477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DA7AE1" w:rsidRDefault="00DA7AE1" w:rsidP="004258CA">
            <w:pPr>
              <w:spacing w:line="300" w:lineRule="exact"/>
              <w:ind w:firstLineChars="0" w:firstLine="0"/>
              <w:rPr>
                <w:szCs w:val="21"/>
              </w:rPr>
            </w:pPr>
          </w:p>
        </w:tc>
      </w:tr>
      <w:tr w:rsidR="00350998" w:rsidRPr="00DA7AE1">
        <w:trPr>
          <w:jc w:val="center"/>
        </w:trPr>
        <w:tc>
          <w:tcPr>
            <w:tcW w:w="955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350998" w:rsidRDefault="00350998">
            <w:pPr>
              <w:spacing w:line="300" w:lineRule="exact"/>
              <w:ind w:firstLineChars="0" w:firstLine="0"/>
              <w:rPr>
                <w:szCs w:val="21"/>
              </w:rPr>
            </w:pPr>
          </w:p>
        </w:tc>
        <w:tc>
          <w:tcPr>
            <w:tcW w:w="1439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350998" w:rsidRDefault="00350998">
            <w:pPr>
              <w:spacing w:line="300" w:lineRule="exact"/>
              <w:ind w:firstLineChars="0" w:firstLine="0"/>
              <w:rPr>
                <w:szCs w:val="21"/>
              </w:rPr>
            </w:pPr>
          </w:p>
        </w:tc>
        <w:tc>
          <w:tcPr>
            <w:tcW w:w="2199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350998" w:rsidRDefault="00350998">
            <w:pPr>
              <w:spacing w:line="300" w:lineRule="exact"/>
              <w:ind w:firstLineChars="0" w:firstLine="0"/>
              <w:rPr>
                <w:szCs w:val="21"/>
              </w:rPr>
            </w:pPr>
          </w:p>
        </w:tc>
        <w:tc>
          <w:tcPr>
            <w:tcW w:w="477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350998" w:rsidRDefault="00350998" w:rsidP="004258CA">
            <w:pPr>
              <w:spacing w:line="300" w:lineRule="exact"/>
              <w:ind w:firstLineChars="0" w:firstLine="0"/>
              <w:rPr>
                <w:szCs w:val="21"/>
              </w:rPr>
            </w:pPr>
          </w:p>
        </w:tc>
      </w:tr>
      <w:tr w:rsidR="00E61CA0" w:rsidRPr="00E61CA0">
        <w:trPr>
          <w:jc w:val="center"/>
        </w:trPr>
        <w:tc>
          <w:tcPr>
            <w:tcW w:w="955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E61CA0" w:rsidRDefault="00E61CA0">
            <w:pPr>
              <w:spacing w:line="300" w:lineRule="exact"/>
              <w:ind w:firstLineChars="0" w:firstLine="0"/>
              <w:rPr>
                <w:szCs w:val="21"/>
              </w:rPr>
            </w:pPr>
          </w:p>
        </w:tc>
        <w:tc>
          <w:tcPr>
            <w:tcW w:w="1439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E61CA0" w:rsidRDefault="00E61CA0">
            <w:pPr>
              <w:spacing w:line="300" w:lineRule="exact"/>
              <w:ind w:firstLineChars="0" w:firstLine="0"/>
              <w:rPr>
                <w:szCs w:val="21"/>
              </w:rPr>
            </w:pPr>
          </w:p>
        </w:tc>
        <w:tc>
          <w:tcPr>
            <w:tcW w:w="2199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E61CA0" w:rsidRDefault="00E61CA0">
            <w:pPr>
              <w:spacing w:line="300" w:lineRule="exact"/>
              <w:ind w:firstLineChars="0" w:firstLine="0"/>
              <w:rPr>
                <w:szCs w:val="21"/>
              </w:rPr>
            </w:pPr>
          </w:p>
        </w:tc>
        <w:tc>
          <w:tcPr>
            <w:tcW w:w="477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E61CA0" w:rsidRDefault="00E61CA0" w:rsidP="004258CA">
            <w:pPr>
              <w:spacing w:line="300" w:lineRule="exact"/>
              <w:ind w:firstLineChars="0" w:firstLine="0"/>
              <w:rPr>
                <w:szCs w:val="21"/>
              </w:rPr>
            </w:pPr>
          </w:p>
        </w:tc>
      </w:tr>
      <w:tr w:rsidR="00FC35B9" w:rsidRPr="00FC35B9">
        <w:trPr>
          <w:jc w:val="center"/>
        </w:trPr>
        <w:tc>
          <w:tcPr>
            <w:tcW w:w="955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FC35B9" w:rsidRDefault="00FC35B9" w:rsidP="00FC35B9">
            <w:pPr>
              <w:spacing w:line="300" w:lineRule="exact"/>
              <w:ind w:firstLineChars="0" w:firstLine="0"/>
              <w:rPr>
                <w:szCs w:val="21"/>
              </w:rPr>
            </w:pPr>
          </w:p>
        </w:tc>
        <w:tc>
          <w:tcPr>
            <w:tcW w:w="1439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FC35B9" w:rsidRDefault="00FC35B9" w:rsidP="00FC35B9">
            <w:pPr>
              <w:spacing w:line="300" w:lineRule="exact"/>
              <w:ind w:firstLineChars="0" w:firstLine="0"/>
              <w:rPr>
                <w:szCs w:val="21"/>
              </w:rPr>
            </w:pPr>
          </w:p>
        </w:tc>
        <w:tc>
          <w:tcPr>
            <w:tcW w:w="2199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FC35B9" w:rsidRDefault="00FC35B9" w:rsidP="00FC35B9">
            <w:pPr>
              <w:spacing w:line="300" w:lineRule="exact"/>
              <w:ind w:firstLineChars="0" w:firstLine="0"/>
              <w:rPr>
                <w:szCs w:val="21"/>
              </w:rPr>
            </w:pPr>
          </w:p>
        </w:tc>
        <w:tc>
          <w:tcPr>
            <w:tcW w:w="477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FC35B9" w:rsidRDefault="00FC35B9" w:rsidP="00FC35B9">
            <w:pPr>
              <w:spacing w:line="300" w:lineRule="exact"/>
              <w:ind w:firstLineChars="0" w:firstLine="0"/>
              <w:rPr>
                <w:szCs w:val="21"/>
              </w:rPr>
            </w:pPr>
          </w:p>
        </w:tc>
      </w:tr>
      <w:tr w:rsidR="0017175D" w:rsidRPr="00FC35B9">
        <w:trPr>
          <w:jc w:val="center"/>
        </w:trPr>
        <w:tc>
          <w:tcPr>
            <w:tcW w:w="955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17175D" w:rsidRDefault="0017175D" w:rsidP="00FC35B9">
            <w:pPr>
              <w:spacing w:line="300" w:lineRule="exact"/>
              <w:ind w:firstLineChars="0" w:firstLine="0"/>
              <w:rPr>
                <w:szCs w:val="21"/>
              </w:rPr>
            </w:pPr>
          </w:p>
        </w:tc>
        <w:tc>
          <w:tcPr>
            <w:tcW w:w="1439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17175D" w:rsidRDefault="0017175D" w:rsidP="00FC35B9">
            <w:pPr>
              <w:spacing w:line="300" w:lineRule="exact"/>
              <w:ind w:firstLineChars="0" w:firstLine="0"/>
              <w:rPr>
                <w:szCs w:val="21"/>
              </w:rPr>
            </w:pPr>
          </w:p>
        </w:tc>
        <w:tc>
          <w:tcPr>
            <w:tcW w:w="2199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17175D" w:rsidRDefault="0017175D" w:rsidP="00FC35B9">
            <w:pPr>
              <w:spacing w:line="300" w:lineRule="exact"/>
              <w:ind w:firstLineChars="0" w:firstLine="0"/>
              <w:rPr>
                <w:szCs w:val="21"/>
              </w:rPr>
            </w:pPr>
          </w:p>
        </w:tc>
        <w:tc>
          <w:tcPr>
            <w:tcW w:w="4776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17175D" w:rsidRPr="00545AEF" w:rsidRDefault="0017175D" w:rsidP="00FC35B9">
            <w:pPr>
              <w:spacing w:line="300" w:lineRule="exact"/>
              <w:ind w:firstLineChars="0" w:firstLine="0"/>
              <w:rPr>
                <w:szCs w:val="21"/>
              </w:rPr>
            </w:pPr>
          </w:p>
        </w:tc>
      </w:tr>
    </w:tbl>
    <w:p w:rsidR="001738C3" w:rsidRDefault="001738C3">
      <w:pPr>
        <w:pStyle w:val="1"/>
        <w:sectPr w:rsidR="001738C3" w:rsidSect="001427FC">
          <w:headerReference w:type="first" r:id="rId19"/>
          <w:footerReference w:type="first" r:id="rId20"/>
          <w:footnotePr>
            <w:numRestart w:val="eachSect"/>
          </w:footnotePr>
          <w:pgSz w:w="11906" w:h="16838"/>
          <w:pgMar w:top="1440" w:right="1080" w:bottom="1440" w:left="1080" w:header="851" w:footer="992" w:gutter="0"/>
          <w:pgNumType w:start="1"/>
          <w:cols w:space="720"/>
          <w:titlePg/>
          <w:docGrid w:type="lines" w:linePitch="312"/>
        </w:sectPr>
      </w:pPr>
    </w:p>
    <w:p w:rsidR="00ED4717" w:rsidRDefault="00D10CB6" w:rsidP="00C74AB5">
      <w:pPr>
        <w:pStyle w:val="1"/>
        <w:numPr>
          <w:ilvl w:val="0"/>
          <w:numId w:val="0"/>
        </w:numPr>
        <w:ind w:left="1" w:hanging="1"/>
      </w:pPr>
      <w:bookmarkStart w:id="1" w:name="_Toc475558334"/>
      <w:r>
        <w:rPr>
          <w:rFonts w:hint="eastAsia"/>
        </w:rPr>
        <w:lastRenderedPageBreak/>
        <w:t>第1章</w:t>
      </w:r>
      <w:r w:rsidR="00D73E96">
        <w:t xml:space="preserve"> </w:t>
      </w:r>
      <w:r>
        <w:rPr>
          <w:rFonts w:hint="eastAsia"/>
        </w:rPr>
        <w:t>简介</w:t>
      </w:r>
      <w:bookmarkEnd w:id="1"/>
    </w:p>
    <w:p w:rsidR="001D3F40" w:rsidRDefault="001D3F40" w:rsidP="0063348E">
      <w:pPr>
        <w:ind w:firstLine="420"/>
      </w:pPr>
      <w:r>
        <w:t>本文档提供了一个完整和最新的非</w:t>
      </w:r>
      <w:r>
        <w:rPr>
          <w:rFonts w:hint="eastAsia"/>
        </w:rPr>
        <w:t>公理化</w:t>
      </w:r>
      <w:r w:rsidRPr="001D3F40">
        <w:t>逻辑（</w:t>
      </w:r>
      <w:r w:rsidRPr="00DA3C62">
        <w:rPr>
          <w:rFonts w:ascii="Cambria Math" w:hAnsi="Cambria Math"/>
        </w:rPr>
        <w:t>NAL</w:t>
      </w:r>
      <w:r w:rsidRPr="00DA3C62">
        <w:rPr>
          <w:rFonts w:ascii="Cambria Math" w:hAnsi="Cambria Math"/>
        </w:rPr>
        <w:t>）</w:t>
      </w:r>
      <w:r w:rsidRPr="001D3F40">
        <w:t>规范。</w:t>
      </w:r>
      <w:bookmarkStart w:id="2" w:name="_GoBack"/>
      <w:bookmarkEnd w:id="2"/>
    </w:p>
    <w:p w:rsidR="000B222A" w:rsidRPr="00C74AB5" w:rsidRDefault="001D3F40" w:rsidP="00C74AB5">
      <w:pPr>
        <w:pStyle w:val="2"/>
        <w:ind w:leftChars="-1" w:left="-2" w:firstLine="2"/>
        <w:rPr>
          <w:color w:val="212121"/>
          <w:sz w:val="27"/>
          <w:szCs w:val="27"/>
        </w:rPr>
      </w:pPr>
      <w:bookmarkStart w:id="3" w:name="_Toc475558335"/>
      <w:r>
        <w:t>非</w:t>
      </w:r>
      <w:r>
        <w:rPr>
          <w:rFonts w:hint="eastAsia"/>
        </w:rPr>
        <w:t>公理化</w:t>
      </w:r>
      <w:r w:rsidRPr="001D3F40">
        <w:t>逻辑</w:t>
      </w:r>
      <w:r w:rsidR="000B222A">
        <w:rPr>
          <w:rFonts w:hint="eastAsia"/>
        </w:rPr>
        <w:t>（</w:t>
      </w:r>
      <w:r w:rsidR="000B222A" w:rsidRPr="00DA3C62">
        <w:rPr>
          <w:rFonts w:ascii="Cambria Math" w:hAnsi="Cambria Math" w:cs="SimHei" w:hint="eastAsia"/>
          <w:b w:val="0"/>
          <w:bCs w:val="0"/>
          <w:kern w:val="0"/>
          <w:sz w:val="21"/>
          <w:szCs w:val="22"/>
        </w:rPr>
        <w:t>NAL</w:t>
      </w:r>
      <w:r w:rsidR="000B222A">
        <w:rPr>
          <w:rFonts w:hint="eastAsia"/>
        </w:rPr>
        <w:t>）</w:t>
      </w:r>
      <w:r>
        <w:rPr>
          <w:rFonts w:hint="eastAsia"/>
        </w:rPr>
        <w:t>和</w:t>
      </w:r>
      <w:r>
        <w:t>非</w:t>
      </w:r>
      <w:r>
        <w:rPr>
          <w:rFonts w:hint="eastAsia"/>
        </w:rPr>
        <w:t>公理化</w:t>
      </w:r>
      <w:r w:rsidRPr="001D3F40">
        <w:t>逻辑</w:t>
      </w:r>
      <w:r>
        <w:rPr>
          <w:rFonts w:hint="eastAsia"/>
        </w:rPr>
        <w:t>推理系统</w:t>
      </w:r>
      <w:r w:rsidR="00812A74">
        <w:rPr>
          <w:rFonts w:hint="eastAsia"/>
        </w:rPr>
        <w:t>（</w:t>
      </w:r>
      <w:r w:rsidR="00812A74" w:rsidRPr="00DA3C62">
        <w:rPr>
          <w:rFonts w:ascii="Cambria Math" w:hAnsi="Cambria Math" w:cs="SimHei" w:hint="eastAsia"/>
          <w:b w:val="0"/>
          <w:bCs w:val="0"/>
          <w:kern w:val="0"/>
          <w:sz w:val="21"/>
          <w:szCs w:val="22"/>
        </w:rPr>
        <w:t>NARS</w:t>
      </w:r>
      <w:r w:rsidR="00812A74">
        <w:rPr>
          <w:rFonts w:hint="eastAsia"/>
        </w:rPr>
        <w:t>）</w:t>
      </w:r>
      <w:bookmarkEnd w:id="3"/>
    </w:p>
    <w:p w:rsidR="009D245F" w:rsidRDefault="000B222A">
      <w:pPr>
        <w:ind w:firstLine="420"/>
      </w:pPr>
      <w:r w:rsidRPr="00112981">
        <w:rPr>
          <w:rFonts w:ascii="Cambria Math" w:hAnsi="Cambria Math"/>
        </w:rPr>
        <w:t>NAL</w:t>
      </w:r>
      <w:r w:rsidR="00812A74" w:rsidRPr="009F05E0">
        <w:rPr>
          <w:rFonts w:hint="eastAsia"/>
        </w:rPr>
        <w:t>是</w:t>
      </w:r>
      <w:r w:rsidRPr="00112981">
        <w:rPr>
          <w:rFonts w:ascii="Cambria Math" w:hAnsi="Cambria Math"/>
        </w:rPr>
        <w:t>NARS</w:t>
      </w:r>
      <w:r w:rsidR="00812A74" w:rsidRPr="009F05E0">
        <w:rPr>
          <w:rFonts w:hint="eastAsia"/>
        </w:rPr>
        <w:t>的逻辑部分</w:t>
      </w:r>
      <w:r w:rsidR="00BC7C2C" w:rsidRPr="009F05E0">
        <w:t>。</w:t>
      </w:r>
      <w:r w:rsidRPr="00112981">
        <w:rPr>
          <w:rFonts w:ascii="Cambria Math" w:hAnsi="Cambria Math"/>
        </w:rPr>
        <w:t>NARS</w:t>
      </w:r>
      <w:r w:rsidRPr="009F05E0">
        <w:rPr>
          <w:rFonts w:hint="eastAsia"/>
        </w:rPr>
        <w:t>是一个旨在实现通用</w:t>
      </w:r>
      <w:r w:rsidR="003956D1" w:rsidRPr="009F05E0">
        <w:rPr>
          <w:rFonts w:hint="eastAsia"/>
        </w:rPr>
        <w:t>机器思维的人工智能项目，是基于“智力是</w:t>
      </w:r>
      <w:r w:rsidR="003956D1" w:rsidRPr="00C74AB5">
        <w:rPr>
          <w:rFonts w:hint="eastAsia"/>
        </w:rPr>
        <w:t>在知识和资源相对不足的条件下的适应能力</w:t>
      </w:r>
      <w:r w:rsidR="003956D1" w:rsidRPr="009F05E0">
        <w:rPr>
          <w:rFonts w:hint="eastAsia"/>
        </w:rPr>
        <w:t>”</w:t>
      </w:r>
      <w:r w:rsidR="003956D1" w:rsidRPr="009F05E0">
        <w:t>[Wang, 1995a, Wang, 2006].</w:t>
      </w:r>
      <w:r w:rsidR="003956D1" w:rsidRPr="009F05E0">
        <w:rPr>
          <w:rFonts w:hint="eastAsia"/>
        </w:rPr>
        <w:t>这一理论来进行设计的。</w:t>
      </w:r>
    </w:p>
    <w:p w:rsidR="00D928EA" w:rsidRDefault="00D928EA">
      <w:pPr>
        <w:ind w:firstLine="420"/>
      </w:pPr>
      <w:r>
        <w:rPr>
          <w:rFonts w:hint="eastAsia"/>
        </w:rPr>
        <w:t>从实现层面来讲，</w:t>
      </w:r>
      <w:r w:rsidRPr="00112981">
        <w:rPr>
          <w:rFonts w:ascii="Cambria Math" w:hAnsi="Cambria Math" w:hint="eastAsia"/>
        </w:rPr>
        <w:t>NARS</w:t>
      </w:r>
      <w:r>
        <w:rPr>
          <w:rFonts w:hint="eastAsia"/>
        </w:rPr>
        <w:t>是</w:t>
      </w:r>
      <w:r w:rsidR="006E0FDA">
        <w:rPr>
          <w:rFonts w:hint="eastAsia"/>
        </w:rPr>
        <w:t>在</w:t>
      </w:r>
      <w:r>
        <w:rPr>
          <w:rFonts w:hint="eastAsia"/>
        </w:rPr>
        <w:t>推理系统框架</w:t>
      </w:r>
      <w:r w:rsidR="006E0FDA">
        <w:rPr>
          <w:rFonts w:hint="eastAsia"/>
        </w:rPr>
        <w:t>下开发出来的</w:t>
      </w:r>
      <w:r w:rsidR="00B7308C">
        <w:rPr>
          <w:rFonts w:hint="eastAsia"/>
        </w:rPr>
        <w:t>，包含逻辑和控制两个部分</w:t>
      </w:r>
      <w:r w:rsidR="00093240">
        <w:rPr>
          <w:rFonts w:hint="eastAsia"/>
        </w:rPr>
        <w:t>。</w:t>
      </w:r>
      <w:r w:rsidR="00093240" w:rsidRPr="00112981">
        <w:rPr>
          <w:rFonts w:ascii="Cambria Math" w:hAnsi="Cambria Math" w:hint="eastAsia"/>
        </w:rPr>
        <w:t>NAL</w:t>
      </w:r>
      <w:r w:rsidR="00093240">
        <w:rPr>
          <w:rFonts w:hint="eastAsia"/>
        </w:rPr>
        <w:t>作为逻辑部分，是一个典型的形式逻辑，主要由形式语言</w:t>
      </w:r>
      <w:r w:rsidR="00093240" w:rsidRPr="00C74AB5">
        <w:rPr>
          <w:i/>
        </w:rPr>
        <w:t>Narses</w:t>
      </w:r>
      <w:r w:rsidR="00F57B79">
        <w:rPr>
          <w:rFonts w:hint="eastAsia"/>
          <w:i/>
        </w:rPr>
        <w:t>e</w:t>
      </w:r>
      <w:r w:rsidR="00093240">
        <w:rPr>
          <w:rFonts w:hint="eastAsia"/>
        </w:rPr>
        <w:t>，一组形式化的推理规则集合，以及语义这三个部分组成。</w:t>
      </w:r>
      <w:r w:rsidR="00093240" w:rsidRPr="00112981">
        <w:rPr>
          <w:rFonts w:ascii="Cambria Math" w:hAnsi="Cambria Math" w:hint="eastAsia"/>
        </w:rPr>
        <w:t>NARS</w:t>
      </w:r>
      <w:r w:rsidR="00093240">
        <w:rPr>
          <w:rFonts w:hint="eastAsia"/>
        </w:rPr>
        <w:t>的控制部分则由记忆机制和推理控制机制组成。</w:t>
      </w:r>
    </w:p>
    <w:p w:rsidR="0016020B" w:rsidRDefault="0016020B">
      <w:pPr>
        <w:ind w:firstLine="420"/>
      </w:pPr>
      <w:r w:rsidRPr="00112981">
        <w:rPr>
          <w:rFonts w:ascii="Cambria Math" w:hAnsi="Cambria Math" w:hint="eastAsia"/>
        </w:rPr>
        <w:t>NARS</w:t>
      </w:r>
      <w:r w:rsidR="006B7488">
        <w:rPr>
          <w:rFonts w:hint="eastAsia"/>
        </w:rPr>
        <w:t>尝试实现一种通用智能的规范模型，而不是对人类智能的描述模型。</w:t>
      </w:r>
      <w:r w:rsidR="00825C90">
        <w:rPr>
          <w:rFonts w:hint="eastAsia"/>
        </w:rPr>
        <w:t>因为</w:t>
      </w:r>
      <w:r w:rsidR="006B7488">
        <w:rPr>
          <w:rFonts w:hint="eastAsia"/>
        </w:rPr>
        <w:t>后者</w:t>
      </w:r>
      <w:r w:rsidR="002A1E8C">
        <w:rPr>
          <w:rFonts w:hint="eastAsia"/>
        </w:rPr>
        <w:t>可以作为前者的特殊</w:t>
      </w:r>
      <w:r w:rsidR="00825C90">
        <w:rPr>
          <w:rFonts w:hint="eastAsia"/>
        </w:rPr>
        <w:t>情况，所以</w:t>
      </w:r>
      <w:r w:rsidR="00F57B79">
        <w:rPr>
          <w:rFonts w:hint="eastAsia"/>
        </w:rPr>
        <w:t>这两种模型在很多方面（尽管不是所有方面）是相似的。</w:t>
      </w:r>
    </w:p>
    <w:p w:rsidR="00F376E6" w:rsidRPr="0016020B" w:rsidRDefault="00F376E6">
      <w:pPr>
        <w:ind w:firstLine="420"/>
      </w:pPr>
      <w:r>
        <w:rPr>
          <w:rFonts w:hint="eastAsia"/>
        </w:rPr>
        <w:t>作为</w:t>
      </w:r>
      <w:r w:rsidR="00C75BA0">
        <w:rPr>
          <w:rFonts w:hint="eastAsia"/>
        </w:rPr>
        <w:t>规范模型</w:t>
      </w:r>
      <w:r w:rsidR="008B702C">
        <w:rPr>
          <w:rFonts w:hint="eastAsia"/>
        </w:rPr>
        <w:t>，</w:t>
      </w:r>
      <w:r w:rsidR="00850BD1" w:rsidRPr="00112981">
        <w:rPr>
          <w:rFonts w:ascii="Cambria Math" w:hAnsi="Cambria Math" w:hint="eastAsia"/>
        </w:rPr>
        <w:t>NAL</w:t>
      </w:r>
      <w:r w:rsidR="00583D80">
        <w:rPr>
          <w:rFonts w:hint="eastAsia"/>
        </w:rPr>
        <w:t>先从一些基础的原理开始，逐步演进出具体的设计，使得</w:t>
      </w:r>
      <w:r w:rsidR="00850BD1">
        <w:rPr>
          <w:rFonts w:hint="eastAsia"/>
        </w:rPr>
        <w:t>系统在知识</w:t>
      </w:r>
      <w:r w:rsidR="00583D80">
        <w:rPr>
          <w:rFonts w:hint="eastAsia"/>
        </w:rPr>
        <w:t>和资源相对不足的情况</w:t>
      </w:r>
      <w:r w:rsidR="00E00F7E">
        <w:rPr>
          <w:rFonts w:hint="eastAsia"/>
        </w:rPr>
        <w:t>下</w:t>
      </w:r>
      <w:r w:rsidR="0092518C">
        <w:rPr>
          <w:rFonts w:hint="eastAsia"/>
        </w:rPr>
        <w:t>，</w:t>
      </w:r>
      <w:r w:rsidR="00850BD1">
        <w:rPr>
          <w:rFonts w:hint="eastAsia"/>
        </w:rPr>
        <w:t>执行各种</w:t>
      </w:r>
      <w:r w:rsidR="00DB53F1">
        <w:rPr>
          <w:rFonts w:hint="eastAsia"/>
        </w:rPr>
        <w:t>类型的任务</w:t>
      </w:r>
      <w:r w:rsidR="0092518C">
        <w:rPr>
          <w:rFonts w:hint="eastAsia"/>
        </w:rPr>
        <w:t>时能够体现出适应性</w:t>
      </w:r>
      <w:r w:rsidR="00DB53F1">
        <w:rPr>
          <w:rFonts w:hint="eastAsia"/>
        </w:rPr>
        <w:t>。</w:t>
      </w:r>
    </w:p>
    <w:p w:rsidR="009550FD" w:rsidRDefault="009550FD" w:rsidP="00C74AB5">
      <w:pPr>
        <w:pStyle w:val="2"/>
        <w:ind w:leftChars="-1" w:left="-2" w:firstLine="2"/>
      </w:pPr>
      <w:bookmarkStart w:id="4" w:name="_Toc475558336"/>
      <w:r w:rsidRPr="00112981">
        <w:rPr>
          <w:rFonts w:ascii="Cambria Math" w:hAnsi="Cambria Math" w:cs="SimHei"/>
          <w:b w:val="0"/>
          <w:bCs w:val="0"/>
          <w:kern w:val="0"/>
          <w:sz w:val="21"/>
          <w:szCs w:val="22"/>
        </w:rPr>
        <w:t>NAL</w:t>
      </w:r>
      <w:r>
        <w:rPr>
          <w:rFonts w:hint="eastAsia"/>
        </w:rPr>
        <w:t>的结构</w:t>
      </w:r>
      <w:bookmarkEnd w:id="4"/>
    </w:p>
    <w:p w:rsidR="00D63820" w:rsidRDefault="00D63820" w:rsidP="00D63820">
      <w:pPr>
        <w:ind w:firstLine="420"/>
      </w:pPr>
      <w:r w:rsidRPr="00112981">
        <w:rPr>
          <w:rFonts w:ascii="Cambria Math" w:hAnsi="Cambria Math" w:hint="eastAsia"/>
        </w:rPr>
        <w:t>NAL</w:t>
      </w:r>
      <w:r>
        <w:rPr>
          <w:rFonts w:hint="eastAsia"/>
        </w:rPr>
        <w:t>由多个层次组成</w:t>
      </w:r>
      <w:r w:rsidR="00205EEC">
        <w:rPr>
          <w:rFonts w:hint="eastAsia"/>
        </w:rPr>
        <w:t>。</w:t>
      </w:r>
      <w:r w:rsidR="004871A7">
        <w:rPr>
          <w:rFonts w:hint="eastAsia"/>
        </w:rPr>
        <w:t>每</w:t>
      </w:r>
      <w:r w:rsidR="00205EEC">
        <w:rPr>
          <w:rFonts w:hint="eastAsia"/>
        </w:rPr>
        <w:t>新增一层，</w:t>
      </w:r>
      <w:r w:rsidR="004871A7">
        <w:rPr>
          <w:rFonts w:hint="eastAsia"/>
        </w:rPr>
        <w:t>则相应地</w:t>
      </w:r>
      <w:r w:rsidR="00205EEC">
        <w:rPr>
          <w:rFonts w:hint="eastAsia"/>
        </w:rPr>
        <w:t>引入新的语法，推理规则以及</w:t>
      </w:r>
      <w:r w:rsidR="004871A7">
        <w:rPr>
          <w:rFonts w:hint="eastAsia"/>
        </w:rPr>
        <w:t>与之</w:t>
      </w:r>
      <w:r w:rsidR="00205EEC">
        <w:rPr>
          <w:rFonts w:hint="eastAsia"/>
        </w:rPr>
        <w:t>相适应的语义来扩展</w:t>
      </w:r>
      <w:r w:rsidR="004871A7" w:rsidRPr="00112981">
        <w:rPr>
          <w:rFonts w:ascii="Cambria Math" w:hAnsi="Cambria Math" w:hint="eastAsia"/>
        </w:rPr>
        <w:t>NAL</w:t>
      </w:r>
      <w:r w:rsidR="004871A7">
        <w:rPr>
          <w:rFonts w:hint="eastAsia"/>
        </w:rPr>
        <w:t>的</w:t>
      </w:r>
      <w:r w:rsidR="00205EEC">
        <w:rPr>
          <w:rFonts w:hint="eastAsia"/>
        </w:rPr>
        <w:t>能力。</w:t>
      </w:r>
      <w:r w:rsidR="00DF6061">
        <w:rPr>
          <w:rFonts w:hint="eastAsia"/>
        </w:rPr>
        <w:t>也就是说，</w:t>
      </w:r>
      <w:r w:rsidR="004871A7">
        <w:rPr>
          <w:rFonts w:hint="eastAsia"/>
        </w:rPr>
        <w:t>新的层次（第</w:t>
      </w:r>
      <w:r w:rsidR="004871A7" w:rsidRPr="00112981">
        <w:rPr>
          <w:rFonts w:ascii="Cambria Math" w:hAnsi="Cambria Math" w:hint="eastAsia"/>
        </w:rPr>
        <w:t>N</w:t>
      </w:r>
      <w:r w:rsidR="004871A7" w:rsidRPr="00112981">
        <w:rPr>
          <w:rFonts w:ascii="Cambria Math" w:hAnsi="Cambria Math" w:hint="eastAsia"/>
        </w:rPr>
        <w:t>层，</w:t>
      </w:r>
      <w:r w:rsidR="004871A7" w:rsidRPr="00112981">
        <w:rPr>
          <w:rFonts w:ascii="Cambria Math" w:hAnsi="Cambria Math" w:hint="eastAsia"/>
        </w:rPr>
        <w:t>N</w:t>
      </w:r>
      <w:r w:rsidR="004871A7" w:rsidRPr="00112981">
        <w:rPr>
          <w:rFonts w:ascii="Cambria Math" w:hAnsi="Cambria Math"/>
        </w:rPr>
        <w:t xml:space="preserve"> </w:t>
      </w:r>
      <w:r w:rsidR="004871A7" w:rsidRPr="00112981">
        <w:rPr>
          <w:rFonts w:ascii="Cambria Math" w:hAnsi="Cambria Math" w:hint="eastAsia"/>
        </w:rPr>
        <w:t>&gt;=1</w:t>
      </w:r>
      <w:r w:rsidR="004871A7" w:rsidRPr="00112981">
        <w:rPr>
          <w:rFonts w:ascii="Cambria Math" w:hAnsi="Cambria Math" w:hint="eastAsia"/>
        </w:rPr>
        <w:t>）</w:t>
      </w:r>
      <w:r w:rsidR="004871A7">
        <w:rPr>
          <w:rFonts w:hint="eastAsia"/>
        </w:rPr>
        <w:t>比先前的层次（第</w:t>
      </w:r>
      <w:r w:rsidR="004871A7" w:rsidRPr="00112981">
        <w:rPr>
          <w:rFonts w:ascii="Cambria Math" w:hAnsi="Cambria Math" w:hint="eastAsia"/>
        </w:rPr>
        <w:t>N</w:t>
      </w:r>
      <w:r w:rsidR="004871A7" w:rsidRPr="00112981">
        <w:rPr>
          <w:rFonts w:ascii="Cambria Math" w:hAnsi="Cambria Math"/>
        </w:rPr>
        <w:t>-1</w:t>
      </w:r>
      <w:r w:rsidR="004871A7">
        <w:rPr>
          <w:rFonts w:hint="eastAsia"/>
        </w:rPr>
        <w:t>）有更强的表达，推理能力，从而赋予了</w:t>
      </w:r>
      <w:r w:rsidR="004871A7" w:rsidRPr="00112981">
        <w:rPr>
          <w:rFonts w:ascii="Cambria Math" w:hAnsi="Cambria Math" w:hint="eastAsia"/>
        </w:rPr>
        <w:t>NAL</w:t>
      </w:r>
      <w:r w:rsidR="004871A7">
        <w:rPr>
          <w:rFonts w:hint="eastAsia"/>
        </w:rPr>
        <w:t>更高层次的智能。</w:t>
      </w:r>
    </w:p>
    <w:p w:rsidR="00773175" w:rsidRDefault="00773175" w:rsidP="00773175">
      <w:pPr>
        <w:ind w:firstLine="420"/>
      </w:pPr>
      <w:r>
        <w:rPr>
          <w:rFonts w:hint="eastAsia"/>
        </w:rPr>
        <w:t>在当前，</w:t>
      </w:r>
      <w:r w:rsidRPr="00112981">
        <w:rPr>
          <w:rFonts w:ascii="Cambria Math" w:hAnsi="Cambria Math" w:hint="eastAsia"/>
        </w:rPr>
        <w:t>NAL</w:t>
      </w:r>
      <w:r>
        <w:rPr>
          <w:rFonts w:hint="eastAsia"/>
        </w:rPr>
        <w:t>一共有8层，每一层的逻辑部分命名为</w:t>
      </w:r>
      <w:r w:rsidRPr="00112981">
        <w:rPr>
          <w:rFonts w:ascii="Cambria Math" w:hAnsi="Cambria Math" w:hint="eastAsia"/>
        </w:rPr>
        <w:t>NAL-n</w:t>
      </w:r>
      <w:r>
        <w:rPr>
          <w:rFonts w:hint="eastAsia"/>
        </w:rPr>
        <w:t>，形式语言部分命名为</w:t>
      </w:r>
      <w:r w:rsidRPr="00773175">
        <w:t>Narses</w:t>
      </w:r>
      <w:r w:rsidRPr="00773175">
        <w:rPr>
          <w:rFonts w:hint="eastAsia"/>
        </w:rPr>
        <w:t>e-n</w:t>
      </w:r>
      <w:r>
        <w:rPr>
          <w:rFonts w:hint="eastAsia"/>
        </w:rPr>
        <w:t>，其中1</w:t>
      </w:r>
      <m:oMath>
        <m:r>
          <m:rPr>
            <m:sty m:val="p"/>
          </m:rPr>
          <w:rPr>
            <w:rFonts w:ascii="Cambria Math" w:hAnsi="Cambria Math"/>
          </w:rPr>
          <m:t>≤n≤8</m:t>
        </m:r>
        <m:r>
          <m:rPr>
            <m:sty m:val="p"/>
          </m:rPr>
          <w:rPr>
            <w:rFonts w:ascii="Cambria Math" w:hAnsi="Cambria Math" w:hint="eastAsia"/>
          </w:rPr>
          <m:t>。</m:t>
        </m:r>
      </m:oMath>
    </w:p>
    <w:p w:rsidR="005F51E3" w:rsidRPr="00773175" w:rsidRDefault="005F51E3" w:rsidP="00773175">
      <w:pPr>
        <w:ind w:firstLine="420"/>
      </w:pPr>
      <w:r>
        <w:rPr>
          <w:rFonts w:hint="eastAsia"/>
        </w:rPr>
        <w:t>本文首先介绍</w:t>
      </w:r>
      <w:r w:rsidRPr="00112981">
        <w:rPr>
          <w:rFonts w:ascii="Cambria Math" w:hAnsi="Cambria Math" w:hint="eastAsia"/>
        </w:rPr>
        <w:t>NAL</w:t>
      </w:r>
      <w:r>
        <w:rPr>
          <w:rFonts w:hint="eastAsia"/>
        </w:rPr>
        <w:t>的元语言（me</w:t>
      </w:r>
      <w:r>
        <w:t>ta-language</w:t>
      </w:r>
      <w:r>
        <w:rPr>
          <w:rFonts w:hint="eastAsia"/>
        </w:rPr>
        <w:t>），基于元语言，从</w:t>
      </w:r>
      <w:r w:rsidRPr="00112981">
        <w:rPr>
          <w:rFonts w:ascii="Cambria Math" w:hAnsi="Cambria Math" w:hint="eastAsia"/>
        </w:rPr>
        <w:t>NAL-</w:t>
      </w:r>
      <w:r w:rsidRPr="00112981">
        <w:rPr>
          <w:rFonts w:ascii="Cambria Math" w:hAnsi="Cambria Math"/>
        </w:rPr>
        <w:t>1</w:t>
      </w:r>
      <w:r>
        <w:rPr>
          <w:rFonts w:hint="eastAsia"/>
        </w:rPr>
        <w:t>到</w:t>
      </w:r>
      <w:r w:rsidRPr="00112981">
        <w:rPr>
          <w:rFonts w:ascii="Cambria Math" w:hAnsi="Cambria Math" w:hint="eastAsia"/>
        </w:rPr>
        <w:t>NAL-8</w:t>
      </w:r>
      <w:r>
        <w:rPr>
          <w:rFonts w:hint="eastAsia"/>
        </w:rPr>
        <w:t>逐一介绍各层</w:t>
      </w:r>
      <w:r w:rsidR="004C74AB">
        <w:rPr>
          <w:rFonts w:hint="eastAsia"/>
        </w:rPr>
        <w:t>的形式化或者半-形式化的语言，语义以及推理规则。</w:t>
      </w:r>
    </w:p>
    <w:p w:rsidR="00D63820" w:rsidRDefault="009550FD" w:rsidP="00C74AB5">
      <w:pPr>
        <w:pStyle w:val="2"/>
        <w:ind w:leftChars="-1" w:left="-2" w:firstLine="2"/>
      </w:pPr>
      <w:bookmarkStart w:id="5" w:name="_Toc475558337"/>
      <w:r w:rsidRPr="00DA3C62">
        <w:rPr>
          <w:rFonts w:ascii="Cambria Math" w:hAnsi="Cambria Math" w:cs="SimHei" w:hint="eastAsia"/>
          <w:b w:val="0"/>
          <w:bCs w:val="0"/>
          <w:kern w:val="0"/>
          <w:sz w:val="21"/>
          <w:szCs w:val="22"/>
        </w:rPr>
        <w:t>NAL</w:t>
      </w:r>
      <w:r>
        <w:rPr>
          <w:rFonts w:hint="eastAsia"/>
        </w:rPr>
        <w:t>的补充说明</w:t>
      </w:r>
      <w:bookmarkEnd w:id="5"/>
    </w:p>
    <w:p w:rsidR="00250493" w:rsidRDefault="00250493" w:rsidP="00250493">
      <w:pPr>
        <w:ind w:firstLine="420"/>
        <w:rPr>
          <w:szCs w:val="21"/>
        </w:rPr>
      </w:pPr>
      <w:r w:rsidRPr="00D57096">
        <w:rPr>
          <w:rFonts w:hint="eastAsia"/>
          <w:szCs w:val="21"/>
        </w:rPr>
        <w:t>本规范只是介绍了</w:t>
      </w:r>
      <w:r w:rsidRPr="00112981">
        <w:rPr>
          <w:rFonts w:ascii="Cambria Math" w:hAnsi="Cambria Math" w:hint="eastAsia"/>
        </w:rPr>
        <w:t>NAL</w:t>
      </w:r>
      <w:r w:rsidRPr="00D57096">
        <w:rPr>
          <w:rFonts w:hint="eastAsia"/>
          <w:szCs w:val="21"/>
        </w:rPr>
        <w:t>是什么，以及基于</w:t>
      </w:r>
      <w:r w:rsidRPr="00112981">
        <w:rPr>
          <w:rFonts w:ascii="Cambria Math" w:hAnsi="Cambria Math" w:hint="eastAsia"/>
        </w:rPr>
        <w:t>NAL</w:t>
      </w:r>
      <w:r w:rsidRPr="00D57096">
        <w:rPr>
          <w:rFonts w:hint="eastAsia"/>
          <w:szCs w:val="21"/>
        </w:rPr>
        <w:t>可以做什么</w:t>
      </w:r>
      <w:r w:rsidR="00D57096" w:rsidRPr="00D57096">
        <w:rPr>
          <w:rFonts w:hint="eastAsia"/>
          <w:szCs w:val="21"/>
        </w:rPr>
        <w:t>。如果你想了解为什么这样设计，以及NAL能够具备哪些功能</w:t>
      </w:r>
      <w:r w:rsidR="00BA3506">
        <w:rPr>
          <w:rFonts w:hint="eastAsia"/>
          <w:szCs w:val="21"/>
        </w:rPr>
        <w:t>，</w:t>
      </w:r>
      <w:r w:rsidR="00D57096" w:rsidRPr="00D57096">
        <w:rPr>
          <w:rFonts w:hint="eastAsia"/>
          <w:szCs w:val="21"/>
        </w:rPr>
        <w:t>与其他的通用人工智能</w:t>
      </w:r>
      <w:r w:rsidR="00BA3506">
        <w:rPr>
          <w:rFonts w:hint="eastAsia"/>
          <w:szCs w:val="21"/>
        </w:rPr>
        <w:t>相比较</w:t>
      </w:r>
      <w:r w:rsidR="00D57096" w:rsidRPr="00D57096">
        <w:rPr>
          <w:rFonts w:hint="eastAsia"/>
          <w:szCs w:val="21"/>
        </w:rPr>
        <w:t>又有哪些</w:t>
      </w:r>
      <w:r w:rsidR="00BA3506">
        <w:rPr>
          <w:rFonts w:hint="eastAsia"/>
          <w:szCs w:val="21"/>
        </w:rPr>
        <w:t>差异</w:t>
      </w:r>
      <w:r w:rsidR="00D57096" w:rsidRPr="00D57096">
        <w:rPr>
          <w:rFonts w:hint="eastAsia"/>
          <w:szCs w:val="21"/>
        </w:rPr>
        <w:t>，所有的这些问题可以参考</w:t>
      </w:r>
      <w:r w:rsidR="00D57096" w:rsidRPr="00112981">
        <w:rPr>
          <w:rFonts w:ascii="Cambria Math" w:hAnsi="Cambria Math" w:hint="eastAsia"/>
        </w:rPr>
        <w:t>NARS</w:t>
      </w:r>
      <w:r w:rsidR="00D57096" w:rsidRPr="00D57096">
        <w:rPr>
          <w:rFonts w:hint="eastAsia"/>
          <w:szCs w:val="21"/>
        </w:rPr>
        <w:t>相关的出版文献。除了已经出版的著作</w:t>
      </w:r>
      <w:r w:rsidR="00D57096" w:rsidRPr="00D57096">
        <w:rPr>
          <w:szCs w:val="21"/>
        </w:rPr>
        <w:t>[Wang, 2006]</w:t>
      </w:r>
      <w:r w:rsidR="00D57096" w:rsidRPr="00D57096">
        <w:rPr>
          <w:rFonts w:hint="eastAsia"/>
          <w:szCs w:val="21"/>
        </w:rPr>
        <w:t>之外，所有的参考文献可以在</w:t>
      </w:r>
      <w:r w:rsidR="00D57096" w:rsidRPr="00112981">
        <w:rPr>
          <w:rFonts w:ascii="Cambria Math" w:hAnsi="Cambria Math" w:hint="eastAsia"/>
        </w:rPr>
        <w:t>NARS</w:t>
      </w:r>
      <w:r w:rsidR="00D57096" w:rsidRPr="00D57096">
        <w:rPr>
          <w:rFonts w:hint="eastAsia"/>
          <w:szCs w:val="21"/>
        </w:rPr>
        <w:t>项目官网</w:t>
      </w:r>
      <w:hyperlink r:id="rId21" w:history="1">
        <w:r w:rsidR="00D57096" w:rsidRPr="00D57096">
          <w:rPr>
            <w:rStyle w:val="af0"/>
            <w:szCs w:val="21"/>
          </w:rPr>
          <w:t>http://sites.google.com/site/narswang/</w:t>
        </w:r>
      </w:hyperlink>
      <w:r w:rsidR="00D57096" w:rsidRPr="00D57096">
        <w:rPr>
          <w:rFonts w:hint="eastAsia"/>
          <w:szCs w:val="21"/>
        </w:rPr>
        <w:t>上</w:t>
      </w:r>
      <w:r w:rsidR="00317148">
        <w:rPr>
          <w:rFonts w:hint="eastAsia"/>
          <w:szCs w:val="21"/>
        </w:rPr>
        <w:t>浏览，</w:t>
      </w:r>
      <w:r w:rsidR="00D57096" w:rsidRPr="00D57096">
        <w:rPr>
          <w:rFonts w:hint="eastAsia"/>
          <w:szCs w:val="21"/>
        </w:rPr>
        <w:t>阅读</w:t>
      </w:r>
      <w:r w:rsidR="00D57096">
        <w:rPr>
          <w:rFonts w:hint="eastAsia"/>
          <w:szCs w:val="21"/>
        </w:rPr>
        <w:t>。</w:t>
      </w:r>
    </w:p>
    <w:p w:rsidR="000B4484" w:rsidRDefault="000B4484" w:rsidP="00250493">
      <w:pPr>
        <w:ind w:firstLine="420"/>
        <w:rPr>
          <w:szCs w:val="21"/>
        </w:rPr>
      </w:pPr>
      <w:r>
        <w:rPr>
          <w:rFonts w:hint="eastAsia"/>
          <w:szCs w:val="21"/>
        </w:rPr>
        <w:t>本文档将会不时进行修订</w:t>
      </w:r>
      <w:r w:rsidR="00183F8B">
        <w:rPr>
          <w:rFonts w:hint="eastAsia"/>
          <w:szCs w:val="21"/>
        </w:rPr>
        <w:t>。</w:t>
      </w:r>
      <w:r>
        <w:rPr>
          <w:rFonts w:hint="eastAsia"/>
          <w:szCs w:val="21"/>
        </w:rPr>
        <w:t>作为</w:t>
      </w:r>
      <w:r w:rsidR="00183F8B">
        <w:rPr>
          <w:rFonts w:hint="eastAsia"/>
          <w:szCs w:val="21"/>
        </w:rPr>
        <w:t>对于</w:t>
      </w:r>
      <w:r>
        <w:rPr>
          <w:rFonts w:hint="eastAsia"/>
          <w:szCs w:val="21"/>
        </w:rPr>
        <w:t>正在研究项目的</w:t>
      </w:r>
      <w:r w:rsidR="00183F8B">
        <w:rPr>
          <w:rFonts w:hint="eastAsia"/>
          <w:szCs w:val="21"/>
        </w:rPr>
        <w:t>最新描述，本规范与之前公布的版本在具体细节上会有所不同。当你发现差异时，本文档将代表了作者的最新观点。</w:t>
      </w:r>
    </w:p>
    <w:p w:rsidR="001622EC" w:rsidRDefault="001622EC" w:rsidP="00250493">
      <w:pPr>
        <w:ind w:firstLine="420"/>
        <w:rPr>
          <w:szCs w:val="21"/>
        </w:rPr>
      </w:pPr>
      <w:r>
        <w:rPr>
          <w:rFonts w:hint="eastAsia"/>
          <w:szCs w:val="21"/>
        </w:rPr>
        <w:t>本文并没有介绍</w:t>
      </w:r>
      <w:r w:rsidRPr="00112981">
        <w:rPr>
          <w:rFonts w:ascii="Cambria Math" w:hAnsi="Cambria Math" w:hint="eastAsia"/>
        </w:rPr>
        <w:t>NARS</w:t>
      </w:r>
      <w:r>
        <w:rPr>
          <w:rFonts w:hint="eastAsia"/>
          <w:szCs w:val="21"/>
        </w:rPr>
        <w:t>的控制部分，详细的介绍请参考</w:t>
      </w:r>
      <w:r>
        <w:rPr>
          <w:szCs w:val="21"/>
        </w:rPr>
        <w:t>[Wang</w:t>
      </w:r>
      <w:r>
        <w:rPr>
          <w:rFonts w:hint="eastAsia"/>
          <w:szCs w:val="21"/>
        </w:rPr>
        <w:t>，</w:t>
      </w:r>
      <w:r>
        <w:rPr>
          <w:szCs w:val="21"/>
        </w:rPr>
        <w:t>2006, Chapter 6]</w:t>
      </w:r>
      <w:r>
        <w:rPr>
          <w:rFonts w:hint="eastAsia"/>
          <w:szCs w:val="21"/>
        </w:rPr>
        <w:t>，以及</w:t>
      </w:r>
      <w:r w:rsidRPr="001622EC">
        <w:rPr>
          <w:szCs w:val="21"/>
        </w:rPr>
        <w:t>[Wang, 1</w:t>
      </w:r>
      <w:r>
        <w:rPr>
          <w:szCs w:val="21"/>
        </w:rPr>
        <w:t>996c, Wang, 2004b, Wang, 2009b]</w:t>
      </w:r>
      <w:r>
        <w:rPr>
          <w:rFonts w:hint="eastAsia"/>
          <w:szCs w:val="21"/>
        </w:rPr>
        <w:t>。</w:t>
      </w:r>
      <w:r w:rsidR="00160745">
        <w:rPr>
          <w:rFonts w:hint="eastAsia"/>
          <w:szCs w:val="21"/>
        </w:rPr>
        <w:t>现在NARS是一个开源项目，托管在</w:t>
      </w:r>
      <w:hyperlink r:id="rId22" w:history="1">
        <w:r w:rsidR="00160745" w:rsidRPr="00027940">
          <w:rPr>
            <w:rStyle w:val="af0"/>
            <w:szCs w:val="21"/>
          </w:rPr>
          <w:t>http://code.google.com/p/open-nars/</w:t>
        </w:r>
      </w:hyperlink>
      <w:r w:rsidR="00160745">
        <w:rPr>
          <w:rFonts w:hint="eastAsia"/>
          <w:szCs w:val="21"/>
        </w:rPr>
        <w:t>。</w:t>
      </w:r>
    </w:p>
    <w:p w:rsidR="00160745" w:rsidRPr="00D57096" w:rsidRDefault="00653790" w:rsidP="00250493">
      <w:pPr>
        <w:ind w:firstLine="420"/>
        <w:rPr>
          <w:szCs w:val="21"/>
        </w:rPr>
      </w:pPr>
      <w:r w:rsidRPr="00723566">
        <w:rPr>
          <w:rFonts w:ascii="Cambria Math" w:hAnsi="Cambria Math" w:hint="eastAsia"/>
        </w:rPr>
        <w:lastRenderedPageBreak/>
        <w:t>NAL</w:t>
      </w:r>
      <w:r w:rsidR="0038191A">
        <w:rPr>
          <w:rFonts w:hint="eastAsia"/>
          <w:szCs w:val="21"/>
        </w:rPr>
        <w:t>现在仍然有一些公开的</w:t>
      </w:r>
      <w:r>
        <w:rPr>
          <w:rFonts w:hint="eastAsia"/>
          <w:szCs w:val="21"/>
        </w:rPr>
        <w:t>设计</w:t>
      </w:r>
      <w:r w:rsidR="0038191A">
        <w:rPr>
          <w:rFonts w:hint="eastAsia"/>
          <w:szCs w:val="21"/>
        </w:rPr>
        <w:t>问题</w:t>
      </w:r>
      <w:r w:rsidR="00FB7468">
        <w:rPr>
          <w:rFonts w:hint="eastAsia"/>
          <w:szCs w:val="21"/>
        </w:rPr>
        <w:t>待解决</w:t>
      </w:r>
      <w:r>
        <w:rPr>
          <w:rFonts w:hint="eastAsia"/>
          <w:szCs w:val="21"/>
        </w:rPr>
        <w:t>，这些问题</w:t>
      </w:r>
      <w:r w:rsidR="00FB7468">
        <w:rPr>
          <w:rFonts w:hint="eastAsia"/>
          <w:szCs w:val="21"/>
        </w:rPr>
        <w:t>在</w:t>
      </w:r>
      <w:r>
        <w:rPr>
          <w:rFonts w:hint="eastAsia"/>
          <w:szCs w:val="21"/>
        </w:rPr>
        <w:t>脚注</w:t>
      </w:r>
      <w:r>
        <w:rPr>
          <w:rStyle w:val="af1"/>
          <w:szCs w:val="21"/>
        </w:rPr>
        <w:footnoteReference w:id="4"/>
      </w:r>
      <w:r w:rsidR="00FB7468">
        <w:rPr>
          <w:rFonts w:hint="eastAsia"/>
          <w:szCs w:val="21"/>
        </w:rPr>
        <w:t>加以</w:t>
      </w:r>
      <w:r>
        <w:rPr>
          <w:rFonts w:hint="eastAsia"/>
          <w:szCs w:val="21"/>
        </w:rPr>
        <w:t>中介绍。</w:t>
      </w:r>
    </w:p>
    <w:p w:rsidR="003D1106" w:rsidRDefault="003D1106" w:rsidP="00621EE3">
      <w:pPr>
        <w:pStyle w:val="12"/>
        <w:rPr>
          <w:b/>
          <w:sz w:val="24"/>
          <w:szCs w:val="24"/>
        </w:rPr>
      </w:pPr>
      <w:r w:rsidRPr="00621EE3">
        <w:rPr>
          <w:rFonts w:hint="eastAsia"/>
          <w:b/>
          <w:sz w:val="24"/>
          <w:szCs w:val="24"/>
        </w:rPr>
        <w:t>参考文献</w:t>
      </w:r>
    </w:p>
    <w:p w:rsidR="00807BEF" w:rsidRPr="00807BEF" w:rsidRDefault="00807BEF" w:rsidP="00807BEF">
      <w:pPr>
        <w:ind w:firstLine="420"/>
        <w:rPr>
          <w:szCs w:val="21"/>
        </w:rPr>
      </w:pPr>
      <w:r w:rsidRPr="00807BEF">
        <w:rPr>
          <w:szCs w:val="21"/>
        </w:rPr>
        <w:t>[Wang, 2006, Chapter 2], [Wang, 1995a, Wang, 2007a]</w:t>
      </w:r>
    </w:p>
    <w:p w:rsidR="00653790" w:rsidRDefault="00653790" w:rsidP="00621EE3">
      <w:pPr>
        <w:pStyle w:val="12"/>
        <w:rPr>
          <w:b/>
          <w:sz w:val="24"/>
          <w:szCs w:val="24"/>
        </w:rPr>
      </w:pPr>
    </w:p>
    <w:p w:rsidR="00653790" w:rsidRDefault="00653790" w:rsidP="00621EE3">
      <w:pPr>
        <w:pStyle w:val="12"/>
        <w:rPr>
          <w:b/>
          <w:sz w:val="24"/>
          <w:szCs w:val="24"/>
        </w:rPr>
      </w:pPr>
    </w:p>
    <w:p w:rsidR="00653790" w:rsidRDefault="00653790" w:rsidP="00621EE3">
      <w:pPr>
        <w:pStyle w:val="12"/>
        <w:rPr>
          <w:b/>
          <w:sz w:val="24"/>
          <w:szCs w:val="24"/>
        </w:rPr>
      </w:pPr>
    </w:p>
    <w:p w:rsidR="00653790" w:rsidRDefault="00653790" w:rsidP="00621EE3">
      <w:pPr>
        <w:pStyle w:val="12"/>
        <w:rPr>
          <w:b/>
          <w:sz w:val="24"/>
          <w:szCs w:val="24"/>
        </w:rPr>
      </w:pPr>
    </w:p>
    <w:p w:rsidR="00653790" w:rsidRDefault="00653790" w:rsidP="00621EE3">
      <w:pPr>
        <w:pStyle w:val="12"/>
        <w:rPr>
          <w:b/>
          <w:sz w:val="24"/>
          <w:szCs w:val="24"/>
        </w:rPr>
      </w:pPr>
    </w:p>
    <w:p w:rsidR="00653790" w:rsidRDefault="00653790" w:rsidP="00621EE3">
      <w:pPr>
        <w:pStyle w:val="12"/>
        <w:rPr>
          <w:b/>
          <w:sz w:val="24"/>
          <w:szCs w:val="24"/>
        </w:rPr>
      </w:pPr>
    </w:p>
    <w:p w:rsidR="00653790" w:rsidRDefault="00653790" w:rsidP="00621EE3">
      <w:pPr>
        <w:pStyle w:val="12"/>
        <w:rPr>
          <w:b/>
          <w:sz w:val="24"/>
          <w:szCs w:val="24"/>
        </w:rPr>
      </w:pPr>
    </w:p>
    <w:p w:rsidR="00653790" w:rsidRDefault="00653790" w:rsidP="00621EE3">
      <w:pPr>
        <w:pStyle w:val="12"/>
        <w:rPr>
          <w:b/>
          <w:sz w:val="24"/>
          <w:szCs w:val="24"/>
        </w:rPr>
      </w:pPr>
    </w:p>
    <w:p w:rsidR="00653790" w:rsidRDefault="00653790" w:rsidP="00621EE3">
      <w:pPr>
        <w:pStyle w:val="12"/>
        <w:rPr>
          <w:b/>
          <w:sz w:val="24"/>
          <w:szCs w:val="24"/>
        </w:rPr>
      </w:pPr>
    </w:p>
    <w:p w:rsidR="00653790" w:rsidRDefault="00653790" w:rsidP="00621EE3">
      <w:pPr>
        <w:pStyle w:val="12"/>
        <w:rPr>
          <w:b/>
          <w:sz w:val="24"/>
          <w:szCs w:val="24"/>
        </w:rPr>
      </w:pPr>
    </w:p>
    <w:p w:rsidR="00653790" w:rsidRDefault="00653790" w:rsidP="00621EE3">
      <w:pPr>
        <w:pStyle w:val="12"/>
        <w:rPr>
          <w:b/>
          <w:sz w:val="24"/>
          <w:szCs w:val="24"/>
        </w:rPr>
      </w:pPr>
    </w:p>
    <w:p w:rsidR="00653790" w:rsidRDefault="00653790" w:rsidP="00621EE3">
      <w:pPr>
        <w:pStyle w:val="12"/>
        <w:rPr>
          <w:b/>
          <w:sz w:val="24"/>
          <w:szCs w:val="24"/>
        </w:rPr>
      </w:pPr>
    </w:p>
    <w:p w:rsidR="00653790" w:rsidRDefault="00653790" w:rsidP="00621EE3">
      <w:pPr>
        <w:pStyle w:val="12"/>
        <w:rPr>
          <w:b/>
          <w:sz w:val="24"/>
          <w:szCs w:val="24"/>
        </w:rPr>
      </w:pPr>
    </w:p>
    <w:p w:rsidR="00653790" w:rsidRDefault="00653790" w:rsidP="00621EE3">
      <w:pPr>
        <w:pStyle w:val="12"/>
        <w:rPr>
          <w:b/>
          <w:sz w:val="24"/>
          <w:szCs w:val="24"/>
        </w:rPr>
      </w:pPr>
    </w:p>
    <w:p w:rsidR="00653790" w:rsidRDefault="00653790" w:rsidP="00621EE3">
      <w:pPr>
        <w:pStyle w:val="12"/>
        <w:rPr>
          <w:b/>
          <w:sz w:val="24"/>
          <w:szCs w:val="24"/>
        </w:rPr>
      </w:pPr>
    </w:p>
    <w:p w:rsidR="0054296C" w:rsidRDefault="0054296C" w:rsidP="00621EE3">
      <w:pPr>
        <w:pStyle w:val="12"/>
        <w:rPr>
          <w:b/>
          <w:sz w:val="24"/>
          <w:szCs w:val="24"/>
        </w:rPr>
      </w:pPr>
    </w:p>
    <w:p w:rsidR="0054296C" w:rsidRPr="00621EE3" w:rsidRDefault="0054296C" w:rsidP="00621EE3">
      <w:pPr>
        <w:pStyle w:val="12"/>
        <w:rPr>
          <w:b/>
          <w:sz w:val="24"/>
          <w:szCs w:val="24"/>
        </w:rPr>
      </w:pPr>
    </w:p>
    <w:p w:rsidR="0014670A" w:rsidRDefault="00D63820" w:rsidP="00D63820">
      <w:pPr>
        <w:pStyle w:val="1"/>
        <w:numPr>
          <w:ilvl w:val="0"/>
          <w:numId w:val="0"/>
        </w:numPr>
        <w:ind w:left="1" w:hanging="1"/>
      </w:pPr>
      <w:bookmarkStart w:id="6" w:name="_Toc475558338"/>
      <w:r>
        <w:rPr>
          <w:rFonts w:hint="eastAsia"/>
        </w:rPr>
        <w:t>第二章 IL-</w:t>
      </w:r>
      <w:r>
        <w:t>1</w:t>
      </w:r>
      <w:r w:rsidR="0048069E">
        <w:rPr>
          <w:rFonts w:hint="eastAsia"/>
        </w:rPr>
        <w:t>：</w:t>
      </w:r>
      <w:r>
        <w:t xml:space="preserve"> </w:t>
      </w:r>
      <w:r>
        <w:rPr>
          <w:rFonts w:hint="eastAsia"/>
        </w:rPr>
        <w:t>继承逻辑</w:t>
      </w:r>
      <w:bookmarkEnd w:id="6"/>
    </w:p>
    <w:p w:rsidR="009E6B73" w:rsidRDefault="00466FFD" w:rsidP="0084153B">
      <w:pPr>
        <w:ind w:firstLine="420"/>
      </w:pPr>
      <w:r>
        <w:rPr>
          <w:rFonts w:hint="eastAsia"/>
        </w:rPr>
        <w:t>表面上看，</w:t>
      </w:r>
      <w:r w:rsidR="009E6B73" w:rsidRPr="00112981">
        <w:rPr>
          <w:rFonts w:ascii="Cambria Math" w:hAnsi="Cambria Math" w:hint="eastAsia"/>
        </w:rPr>
        <w:t>NAL</w:t>
      </w:r>
      <w:r>
        <w:rPr>
          <w:rFonts w:hint="eastAsia"/>
        </w:rPr>
        <w:t>是由</w:t>
      </w:r>
      <w:r w:rsidR="009E6B73">
        <w:rPr>
          <w:rFonts w:hint="eastAsia"/>
        </w:rPr>
        <w:t>多种元理论融合</w:t>
      </w:r>
      <w:r>
        <w:rPr>
          <w:rFonts w:hint="eastAsia"/>
        </w:rPr>
        <w:t>而成</w:t>
      </w:r>
      <w:r w:rsidR="009E6B73">
        <w:rPr>
          <w:rFonts w:hint="eastAsia"/>
        </w:rPr>
        <w:t>，</w:t>
      </w:r>
      <w:r>
        <w:rPr>
          <w:rFonts w:hint="eastAsia"/>
        </w:rPr>
        <w:t>这些元理论</w:t>
      </w:r>
      <w:r w:rsidR="00DB7D73">
        <w:rPr>
          <w:rFonts w:hint="eastAsia"/>
        </w:rPr>
        <w:t>主要</w:t>
      </w:r>
      <w:r>
        <w:rPr>
          <w:rFonts w:hint="eastAsia"/>
        </w:rPr>
        <w:t>包括集合理论，形式语言理论，</w:t>
      </w:r>
      <w:r w:rsidR="00043BD9">
        <w:rPr>
          <w:rFonts w:hint="eastAsia"/>
        </w:rPr>
        <w:t>一</w:t>
      </w:r>
      <w:r>
        <w:rPr>
          <w:rFonts w:hint="eastAsia"/>
        </w:rPr>
        <w:t>阶谓词逻辑，以及继承逻辑。</w:t>
      </w:r>
      <w:r w:rsidR="009C025D">
        <w:rPr>
          <w:rFonts w:hint="eastAsia"/>
        </w:rPr>
        <w:t>从</w:t>
      </w:r>
      <w:r>
        <w:rPr>
          <w:rFonts w:hint="eastAsia"/>
        </w:rPr>
        <w:t>本质上讲</w:t>
      </w:r>
      <w:r w:rsidR="009E6B73" w:rsidRPr="00112981">
        <w:rPr>
          <w:rFonts w:ascii="Cambria Math" w:hAnsi="Cambria Math" w:hint="eastAsia"/>
        </w:rPr>
        <w:t>NAL</w:t>
      </w:r>
      <w:r w:rsidR="009E6B73">
        <w:rPr>
          <w:rFonts w:hint="eastAsia"/>
        </w:rPr>
        <w:t>又不属于众多元理论中的任意一种</w:t>
      </w:r>
      <w:r>
        <w:rPr>
          <w:rFonts w:hint="eastAsia"/>
        </w:rPr>
        <w:t>，原因在于，</w:t>
      </w:r>
      <w:r w:rsidRPr="00112981">
        <w:rPr>
          <w:rFonts w:ascii="Cambria Math" w:hAnsi="Cambria Math" w:hint="eastAsia"/>
        </w:rPr>
        <w:t>NAL</w:t>
      </w:r>
      <w:r>
        <w:rPr>
          <w:rFonts w:hint="eastAsia"/>
        </w:rPr>
        <w:t>的结论和元理论中的结论是有着本质上的不同，尽管在某些局部有一定的重叠或者相似性。继承逻辑也</w:t>
      </w:r>
      <w:r w:rsidR="009C025D">
        <w:rPr>
          <w:rFonts w:hint="eastAsia"/>
        </w:rPr>
        <w:t>称</w:t>
      </w:r>
      <w:r>
        <w:rPr>
          <w:rFonts w:hint="eastAsia"/>
        </w:rPr>
        <w:t>为</w:t>
      </w:r>
      <w:r w:rsidRPr="00112981">
        <w:rPr>
          <w:rFonts w:ascii="Cambria Math" w:hAnsi="Cambria Math" w:hint="eastAsia"/>
        </w:rPr>
        <w:t>NAL-</w:t>
      </w:r>
      <w:r w:rsidRPr="00112981">
        <w:rPr>
          <w:rFonts w:ascii="Cambria Math" w:hAnsi="Cambria Math"/>
        </w:rPr>
        <w:t>0</w:t>
      </w:r>
      <w:r>
        <w:rPr>
          <w:rFonts w:hint="eastAsia"/>
        </w:rPr>
        <w:t>，</w:t>
      </w:r>
      <w:r w:rsidR="00043BD9">
        <w:rPr>
          <w:rFonts w:hint="eastAsia"/>
        </w:rPr>
        <w:t>并不为公众所熟知，</w:t>
      </w:r>
      <w:r w:rsidR="00DB7D73">
        <w:rPr>
          <w:rFonts w:hint="eastAsia"/>
        </w:rPr>
        <w:t>并且继承逻辑又是</w:t>
      </w:r>
      <w:r w:rsidR="00043BD9" w:rsidRPr="00112981">
        <w:rPr>
          <w:rFonts w:ascii="Cambria Math" w:hAnsi="Cambria Math" w:hint="eastAsia"/>
        </w:rPr>
        <w:t>NAL</w:t>
      </w:r>
      <w:r w:rsidR="008B77D4">
        <w:rPr>
          <w:rFonts w:hint="eastAsia"/>
        </w:rPr>
        <w:t>中</w:t>
      </w:r>
      <w:r w:rsidR="00043BD9">
        <w:rPr>
          <w:rFonts w:hint="eastAsia"/>
        </w:rPr>
        <w:t>最</w:t>
      </w:r>
      <w:r w:rsidR="00E55711">
        <w:rPr>
          <w:rFonts w:hint="eastAsia"/>
        </w:rPr>
        <w:t>为</w:t>
      </w:r>
      <w:r w:rsidR="00043BD9">
        <w:rPr>
          <w:rFonts w:hint="eastAsia"/>
        </w:rPr>
        <w:t>基础的元理论，</w:t>
      </w:r>
      <w:r w:rsidR="00FF2E24">
        <w:rPr>
          <w:rFonts w:hint="eastAsia"/>
        </w:rPr>
        <w:t>故</w:t>
      </w:r>
      <w:r w:rsidR="00043BD9">
        <w:rPr>
          <w:rFonts w:hint="eastAsia"/>
        </w:rPr>
        <w:t>本章</w:t>
      </w:r>
      <w:r w:rsidR="00FF2E24">
        <w:rPr>
          <w:rFonts w:hint="eastAsia"/>
        </w:rPr>
        <w:t>着</w:t>
      </w:r>
      <w:r w:rsidR="00043BD9">
        <w:rPr>
          <w:rFonts w:hint="eastAsia"/>
        </w:rPr>
        <w:t>重</w:t>
      </w:r>
      <w:r w:rsidR="00FF2E24">
        <w:rPr>
          <w:rFonts w:hint="eastAsia"/>
        </w:rPr>
        <w:t>加以</w:t>
      </w:r>
      <w:r w:rsidR="00043BD9">
        <w:rPr>
          <w:rFonts w:hint="eastAsia"/>
        </w:rPr>
        <w:t>介绍。</w:t>
      </w:r>
    </w:p>
    <w:p w:rsidR="008B77D4" w:rsidRDefault="008B77D4" w:rsidP="0084153B">
      <w:pPr>
        <w:ind w:firstLine="420"/>
      </w:pPr>
      <w:r w:rsidRPr="0084153B">
        <w:rPr>
          <w:rFonts w:hint="eastAsia"/>
        </w:rPr>
        <w:t>继承逻辑</w:t>
      </w:r>
      <w:r>
        <w:rPr>
          <w:rFonts w:hint="eastAsia"/>
        </w:rPr>
        <w:t>（后面简称为</w:t>
      </w:r>
      <w:r w:rsidRPr="00112981">
        <w:rPr>
          <w:rFonts w:ascii="Cambria Math" w:hAnsi="Cambria Math" w:hint="eastAsia"/>
        </w:rPr>
        <w:t>IL</w:t>
      </w:r>
      <w:r>
        <w:rPr>
          <w:rFonts w:hint="eastAsia"/>
        </w:rPr>
        <w:t>），是</w:t>
      </w:r>
      <w:r w:rsidRPr="00112981">
        <w:rPr>
          <w:rFonts w:ascii="Cambria Math" w:hAnsi="Cambria Math" w:hint="eastAsia"/>
        </w:rPr>
        <w:t>NAL</w:t>
      </w:r>
      <w:r>
        <w:rPr>
          <w:rFonts w:hint="eastAsia"/>
        </w:rPr>
        <w:t>的</w:t>
      </w:r>
      <w:r w:rsidRPr="0084153B">
        <w:rPr>
          <w:rFonts w:hint="eastAsia"/>
        </w:rPr>
        <w:t>理想</w:t>
      </w:r>
      <w:r>
        <w:rPr>
          <w:rFonts w:hint="eastAsia"/>
        </w:rPr>
        <w:t>版本</w:t>
      </w:r>
      <w:r w:rsidR="005E5D0D">
        <w:rPr>
          <w:rFonts w:hint="eastAsia"/>
        </w:rPr>
        <w:t>。也就是</w:t>
      </w:r>
      <w:r w:rsidR="00E55711">
        <w:rPr>
          <w:rFonts w:hint="eastAsia"/>
        </w:rPr>
        <w:t>说</w:t>
      </w:r>
      <w:r w:rsidR="00E55711" w:rsidRPr="00112981">
        <w:rPr>
          <w:rFonts w:ascii="Cambria Math" w:hAnsi="Cambria Math" w:hint="eastAsia"/>
        </w:rPr>
        <w:t>IL</w:t>
      </w:r>
      <w:r w:rsidR="00E55711">
        <w:rPr>
          <w:rFonts w:hint="eastAsia"/>
        </w:rPr>
        <w:t>与</w:t>
      </w:r>
      <w:r w:rsidR="00E55711" w:rsidRPr="00112981">
        <w:rPr>
          <w:rFonts w:ascii="Cambria Math" w:hAnsi="Cambria Math" w:hint="eastAsia"/>
        </w:rPr>
        <w:t>NAL</w:t>
      </w:r>
      <w:r w:rsidR="00E55711">
        <w:rPr>
          <w:rFonts w:hint="eastAsia"/>
        </w:rPr>
        <w:t>相似，也</w:t>
      </w:r>
      <w:r w:rsidR="005E5D0D">
        <w:rPr>
          <w:rFonts w:hint="eastAsia"/>
        </w:rPr>
        <w:t>是由语言，语义及推理规则三部分组成，不同点在于，</w:t>
      </w:r>
      <w:r w:rsidR="005E5D0D" w:rsidRPr="00112981">
        <w:rPr>
          <w:rFonts w:ascii="Cambria Math" w:hAnsi="Cambria Math" w:hint="eastAsia"/>
        </w:rPr>
        <w:t>IL</w:t>
      </w:r>
      <w:r w:rsidR="005E5D0D">
        <w:rPr>
          <w:rFonts w:hint="eastAsia"/>
        </w:rPr>
        <w:t>是以知识和资源充足为前提的。</w:t>
      </w:r>
      <w:r w:rsidR="00311C3C">
        <w:rPr>
          <w:rFonts w:hint="eastAsia"/>
        </w:rPr>
        <w:t>尽管IL并不属于本文所定义的“非公理化逻辑”，但是却可以用作构造它的工具。</w:t>
      </w:r>
      <w:r w:rsidR="00DD18F8">
        <w:rPr>
          <w:rFonts w:hint="eastAsia"/>
        </w:rPr>
        <w:t>对于</w:t>
      </w:r>
      <w:r w:rsidR="00DD18F8" w:rsidRPr="00112981">
        <w:rPr>
          <w:rFonts w:ascii="Cambria Math" w:hAnsi="Cambria Math" w:hint="eastAsia"/>
        </w:rPr>
        <w:t>NAL</w:t>
      </w:r>
      <w:r w:rsidR="00DD18F8">
        <w:rPr>
          <w:rFonts w:hint="eastAsia"/>
        </w:rPr>
        <w:t>的每一层n（1</w:t>
      </w:r>
      <m:oMath>
        <m:r>
          <m:rPr>
            <m:sty m:val="p"/>
          </m:rPr>
          <w:rPr>
            <w:rFonts w:ascii="Cambria Math" w:hAnsi="Cambria Math"/>
          </w:rPr>
          <m:t>≤n≤8</m:t>
        </m:r>
        <m:r>
          <m:rPr>
            <m:sty m:val="p"/>
          </m:rPr>
          <w:rPr>
            <w:rFonts w:ascii="Cambria Math" w:hAnsi="Cambria Math" w:hint="eastAsia"/>
          </w:rPr>
          <m:t>）</m:t>
        </m:r>
      </m:oMath>
      <w:r w:rsidR="00DD18F8">
        <w:rPr>
          <w:rFonts w:hint="eastAsia"/>
        </w:rPr>
        <w:t>，我们首先会相应的定义</w:t>
      </w:r>
      <w:r w:rsidR="00DD18F8" w:rsidRPr="00112981">
        <w:rPr>
          <w:rFonts w:ascii="Cambria Math" w:hAnsi="Cambria Math" w:hint="eastAsia"/>
        </w:rPr>
        <w:t>IL-</w:t>
      </w:r>
      <w:r w:rsidR="00DD18F8" w:rsidRPr="00112981">
        <w:rPr>
          <w:rFonts w:ascii="Cambria Math" w:hAnsi="Cambria Math"/>
        </w:rPr>
        <w:t>n</w:t>
      </w:r>
      <w:r w:rsidR="00DD18F8">
        <w:rPr>
          <w:rFonts w:hint="eastAsia"/>
        </w:rPr>
        <w:t>，随后在知识和资源不充实的情况下，按照效果，从</w:t>
      </w:r>
      <w:r w:rsidR="00DD18F8" w:rsidRPr="00112981">
        <w:rPr>
          <w:rFonts w:ascii="Cambria Math" w:hAnsi="Cambria Math" w:hint="eastAsia"/>
        </w:rPr>
        <w:t>IL-n</w:t>
      </w:r>
      <w:r w:rsidR="00DD18F8">
        <w:rPr>
          <w:rFonts w:hint="eastAsia"/>
        </w:rPr>
        <w:t>转换到</w:t>
      </w:r>
      <w:r w:rsidR="00DD18F8" w:rsidRPr="00112981">
        <w:rPr>
          <w:rFonts w:ascii="Cambria Math" w:hAnsi="Cambria Math" w:hint="eastAsia"/>
        </w:rPr>
        <w:t>NAL-n</w:t>
      </w:r>
      <w:r w:rsidR="00DD18F8">
        <w:rPr>
          <w:rFonts w:hint="eastAsia"/>
        </w:rPr>
        <w:t>。</w:t>
      </w:r>
      <w:r w:rsidR="002B789F">
        <w:rPr>
          <w:rFonts w:hint="eastAsia"/>
        </w:rPr>
        <w:t>本章定义</w:t>
      </w:r>
      <w:r w:rsidR="002B789F" w:rsidRPr="00112981">
        <w:rPr>
          <w:rFonts w:ascii="Cambria Math" w:hAnsi="Cambria Math" w:hint="eastAsia"/>
        </w:rPr>
        <w:t>IL-</w:t>
      </w:r>
      <w:r w:rsidR="002B789F" w:rsidRPr="00112981">
        <w:rPr>
          <w:rFonts w:ascii="Cambria Math" w:hAnsi="Cambria Math"/>
        </w:rPr>
        <w:t>1</w:t>
      </w:r>
      <w:r w:rsidR="002B789F">
        <w:rPr>
          <w:rFonts w:hint="eastAsia"/>
        </w:rPr>
        <w:t>，也就是最简单的继承逻辑。</w:t>
      </w:r>
    </w:p>
    <w:p w:rsidR="009D6BC7" w:rsidRPr="009D6BC7" w:rsidRDefault="009D6BC7" w:rsidP="009D6BC7">
      <w:pPr>
        <w:pStyle w:val="af5"/>
        <w:keepNext/>
        <w:keepLines/>
        <w:numPr>
          <w:ilvl w:val="0"/>
          <w:numId w:val="43"/>
        </w:numPr>
        <w:ind w:firstLineChars="0"/>
        <w:outlineLvl w:val="0"/>
        <w:rPr>
          <w:rFonts w:cs="Times New Roman"/>
          <w:b/>
          <w:bCs/>
          <w:vanish/>
          <w:kern w:val="44"/>
          <w:sz w:val="28"/>
          <w:szCs w:val="28"/>
        </w:rPr>
      </w:pPr>
      <w:bookmarkStart w:id="7" w:name="_Toc475434172"/>
      <w:bookmarkStart w:id="8" w:name="_Toc475558339"/>
      <w:bookmarkEnd w:id="7"/>
      <w:bookmarkEnd w:id="8"/>
    </w:p>
    <w:p w:rsidR="009D6BC7" w:rsidRPr="009D6BC7" w:rsidRDefault="009D6BC7" w:rsidP="009D6BC7">
      <w:pPr>
        <w:pStyle w:val="af5"/>
        <w:keepNext/>
        <w:keepLines/>
        <w:numPr>
          <w:ilvl w:val="0"/>
          <w:numId w:val="43"/>
        </w:numPr>
        <w:ind w:firstLineChars="0"/>
        <w:outlineLvl w:val="0"/>
        <w:rPr>
          <w:rFonts w:cs="Times New Roman"/>
          <w:b/>
          <w:bCs/>
          <w:vanish/>
          <w:kern w:val="44"/>
          <w:sz w:val="28"/>
          <w:szCs w:val="28"/>
        </w:rPr>
      </w:pPr>
      <w:bookmarkStart w:id="9" w:name="_Toc475434173"/>
      <w:bookmarkStart w:id="10" w:name="_Toc475558340"/>
      <w:bookmarkEnd w:id="9"/>
      <w:bookmarkEnd w:id="10"/>
    </w:p>
    <w:p w:rsidR="007B7099" w:rsidRDefault="007B7099" w:rsidP="0084153B">
      <w:pPr>
        <w:pStyle w:val="2"/>
        <w:numPr>
          <w:ilvl w:val="1"/>
          <w:numId w:val="44"/>
        </w:numPr>
      </w:pPr>
      <w:bookmarkStart w:id="11" w:name="_Toc475558341"/>
      <w:r w:rsidRPr="0084153B">
        <w:rPr>
          <w:rFonts w:hint="eastAsia"/>
        </w:rPr>
        <w:t>语言：词项和继承</w:t>
      </w:r>
      <w:bookmarkEnd w:id="11"/>
    </w:p>
    <w:p w:rsidR="00DA5EEF" w:rsidRDefault="00DA5EEF" w:rsidP="0084153B">
      <w:pPr>
        <w:ind w:firstLine="420"/>
      </w:pPr>
      <w:r w:rsidRPr="00112981">
        <w:rPr>
          <w:rFonts w:ascii="Cambria Math" w:hAnsi="Cambria Math" w:hint="eastAsia"/>
        </w:rPr>
        <w:t>IL-</w:t>
      </w:r>
      <w:r w:rsidRPr="00112981">
        <w:rPr>
          <w:rFonts w:ascii="Cambria Math" w:hAnsi="Cambria Math"/>
        </w:rPr>
        <w:t>1</w:t>
      </w:r>
      <w:r w:rsidRPr="00112981">
        <w:rPr>
          <w:rFonts w:ascii="Cambria Math" w:hAnsi="Cambria Math" w:hint="eastAsia"/>
        </w:rPr>
        <w:t>，</w:t>
      </w:r>
      <w:r>
        <w:rPr>
          <w:rFonts w:hint="eastAsia"/>
        </w:rPr>
        <w:t>像所有的</w:t>
      </w:r>
      <w:r w:rsidRPr="00112981">
        <w:rPr>
          <w:rFonts w:ascii="Cambria Math" w:hAnsi="Cambria Math" w:hint="eastAsia"/>
        </w:rPr>
        <w:t>IL-NAL</w:t>
      </w:r>
      <w:r>
        <w:rPr>
          <w:rFonts w:hint="eastAsia"/>
        </w:rPr>
        <w:t>家族成员一样，</w:t>
      </w:r>
      <w:r w:rsidR="00E50A64">
        <w:rPr>
          <w:rFonts w:hint="eastAsia"/>
        </w:rPr>
        <w:t>是一种</w:t>
      </w:r>
      <w:r>
        <w:rPr>
          <w:rFonts w:hint="eastAsia"/>
        </w:rPr>
        <w:t>词项逻辑。</w:t>
      </w:r>
      <w:r w:rsidR="005F3050">
        <w:t>这类逻辑的特征</w:t>
      </w:r>
      <w:r w:rsidR="005F3050">
        <w:rPr>
          <w:rFonts w:hint="eastAsia"/>
        </w:rPr>
        <w:t>体现再</w:t>
      </w:r>
      <w:r w:rsidR="00540919">
        <w:t>其对</w:t>
      </w:r>
      <w:r w:rsidR="00540919">
        <w:rPr>
          <w:rFonts w:hint="eastAsia"/>
        </w:rPr>
        <w:t>范畴</w:t>
      </w:r>
      <w:r w:rsidR="0084153B">
        <w:t>句子和</w:t>
      </w:r>
      <w:r w:rsidR="0084153B">
        <w:rPr>
          <w:rFonts w:hint="eastAsia"/>
        </w:rPr>
        <w:t>演绎</w:t>
      </w:r>
      <w:r w:rsidR="0084153B" w:rsidRPr="0084153B">
        <w:t>推理规则的使用。 因此，它也被称为“</w:t>
      </w:r>
      <w:r w:rsidR="00540919">
        <w:rPr>
          <w:rFonts w:hint="eastAsia"/>
        </w:rPr>
        <w:t>范畴</w:t>
      </w:r>
      <w:r w:rsidR="0084153B" w:rsidRPr="0084153B">
        <w:t>逻辑”或“</w:t>
      </w:r>
      <w:r w:rsidR="0084153B">
        <w:rPr>
          <w:rFonts w:hint="eastAsia"/>
        </w:rPr>
        <w:t>演绎</w:t>
      </w:r>
      <w:r w:rsidR="0084153B" w:rsidRPr="0084153B">
        <w:t>逻辑”。</w:t>
      </w:r>
    </w:p>
    <w:p w:rsidR="005D5F6E" w:rsidRPr="000D4BCE" w:rsidRDefault="005D5F6E" w:rsidP="0084153B">
      <w:pPr>
        <w:ind w:firstLine="420"/>
      </w:pPr>
      <w:r>
        <w:rPr>
          <w:rFonts w:hint="eastAsia"/>
          <w:b/>
        </w:rPr>
        <w:t>定义</w:t>
      </w:r>
      <w:r w:rsidRPr="005D5F6E">
        <w:rPr>
          <w:b/>
        </w:rPr>
        <w:t>1</w:t>
      </w:r>
      <w:r w:rsidRPr="000D4BCE">
        <w:rPr>
          <w:rFonts w:hint="eastAsia"/>
        </w:rPr>
        <w:t>词项</w:t>
      </w:r>
      <w:r w:rsidRPr="000D4BCE">
        <w:t>的基本形式是单词，</w:t>
      </w:r>
      <w:r w:rsidRPr="000D4BCE">
        <w:rPr>
          <w:rFonts w:hint="eastAsia"/>
        </w:rPr>
        <w:t>而单词则是由</w:t>
      </w:r>
      <w:r w:rsidR="0044112B" w:rsidRPr="000D4BCE">
        <w:rPr>
          <w:rFonts w:hint="eastAsia"/>
        </w:rPr>
        <w:t>一个</w:t>
      </w:r>
      <w:r w:rsidRPr="000D4BCE">
        <w:t>限字母表中</w:t>
      </w:r>
      <w:r w:rsidRPr="000D4BCE">
        <w:rPr>
          <w:rFonts w:hint="eastAsia"/>
        </w:rPr>
        <w:t>的字母</w:t>
      </w:r>
      <w:r w:rsidR="0044112B" w:rsidRPr="000D4BCE">
        <w:rPr>
          <w:rFonts w:hint="eastAsia"/>
        </w:rPr>
        <w:t>排列</w:t>
      </w:r>
      <w:r w:rsidRPr="000D4BCE">
        <w:rPr>
          <w:rFonts w:hint="eastAsia"/>
        </w:rPr>
        <w:t>组</w:t>
      </w:r>
      <w:r w:rsidR="0044112B" w:rsidRPr="000D4BCE">
        <w:rPr>
          <w:rFonts w:hint="eastAsia"/>
        </w:rPr>
        <w:t>合而</w:t>
      </w:r>
      <w:r w:rsidRPr="000D4BCE">
        <w:rPr>
          <w:rFonts w:hint="eastAsia"/>
        </w:rPr>
        <w:t>成的</w:t>
      </w:r>
      <w:r w:rsidR="00EA13F4" w:rsidRPr="000D4BCE">
        <w:rPr>
          <w:rFonts w:hint="eastAsia"/>
        </w:rPr>
        <w:t>长度有限的</w:t>
      </w:r>
      <w:r w:rsidR="0044112B" w:rsidRPr="000D4BCE">
        <w:rPr>
          <w:rFonts w:hint="eastAsia"/>
        </w:rPr>
        <w:t>字符</w:t>
      </w:r>
      <w:r w:rsidR="00EA13F4" w:rsidRPr="000D4BCE">
        <w:t>串</w:t>
      </w:r>
      <w:r w:rsidR="00EA13F4" w:rsidRPr="000D4BCE">
        <w:rPr>
          <w:rFonts w:hint="eastAsia"/>
        </w:rPr>
        <w:t>。</w:t>
      </w:r>
    </w:p>
    <w:p w:rsidR="005F3050" w:rsidRDefault="005F3050" w:rsidP="0084153B">
      <w:pPr>
        <w:ind w:firstLine="420"/>
      </w:pPr>
      <w:r>
        <w:rPr>
          <w:rFonts w:hint="eastAsia"/>
        </w:rPr>
        <w:t>对于字母表的组成元素并没有其他的额外约束。本文中</w:t>
      </w:r>
      <w:r w:rsidR="00280DEB">
        <w:rPr>
          <w:rFonts w:hint="eastAsia"/>
        </w:rPr>
        <w:t>选用的字母表包含26个英文字母，0~9个数字，以及一些特殊字符，比如</w:t>
      </w:r>
      <w:r w:rsidR="00A95B18">
        <w:rPr>
          <w:rFonts w:hint="eastAsia"/>
        </w:rPr>
        <w:t>连字符</w:t>
      </w:r>
      <w:r w:rsidR="00280DEB">
        <w:rPr>
          <w:rFonts w:hint="eastAsia"/>
        </w:rPr>
        <w:t>“-”等。</w:t>
      </w:r>
    </w:p>
    <w:p w:rsidR="00A95B18" w:rsidRDefault="00A95B18" w:rsidP="00BA2F44">
      <w:pPr>
        <w:ind w:firstLine="420"/>
      </w:pPr>
      <w:r w:rsidRPr="00A95B18">
        <w:rPr>
          <w:b/>
        </w:rPr>
        <w:t>定义2</w:t>
      </w:r>
      <w:r w:rsidR="0050247A">
        <w:rPr>
          <w:b/>
        </w:rPr>
        <w:t xml:space="preserve"> </w:t>
      </w:r>
      <w:r w:rsidRPr="00A95B18">
        <w:t>继承</w:t>
      </w:r>
      <w:r>
        <w:rPr>
          <w:rFonts w:hint="eastAsia"/>
        </w:rPr>
        <w:t>连接符“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>
        <w:rPr>
          <w:rFonts w:hint="eastAsia"/>
        </w:rPr>
        <w:t>”</w:t>
      </w:r>
      <w:r w:rsidR="00697BFC">
        <w:rPr>
          <w:rFonts w:hint="eastAsia"/>
        </w:rPr>
        <w:t>定义了</w:t>
      </w:r>
      <w:r w:rsidR="00FC3383">
        <w:rPr>
          <w:rFonts w:hint="eastAsia"/>
        </w:rPr>
        <w:t>两个词项</w:t>
      </w:r>
      <w:r w:rsidR="003D7B85">
        <w:rPr>
          <w:rFonts w:hint="eastAsia"/>
        </w:rPr>
        <w:t>间的继承</w:t>
      </w:r>
      <w:r w:rsidR="003D7B85">
        <w:t>关系</w:t>
      </w:r>
      <w:r w:rsidR="00697BFC">
        <w:rPr>
          <w:rFonts w:hint="eastAsia"/>
        </w:rPr>
        <w:t>，并且这种继承关系</w:t>
      </w:r>
      <w:r w:rsidR="003D7B85">
        <w:rPr>
          <w:rFonts w:hint="eastAsia"/>
        </w:rPr>
        <w:t>具有</w:t>
      </w:r>
      <w:r w:rsidR="00491631">
        <w:rPr>
          <w:rFonts w:hint="eastAsia"/>
        </w:rPr>
        <w:t>自反</w:t>
      </w:r>
      <w:r w:rsidR="003D7B85">
        <w:rPr>
          <w:rFonts w:hint="eastAsia"/>
        </w:rPr>
        <w:t>性</w:t>
      </w:r>
      <w:r w:rsidR="003D7B85">
        <w:t>和传递</w:t>
      </w:r>
      <w:r w:rsidR="003D7B85">
        <w:rPr>
          <w:rFonts w:hint="eastAsia"/>
        </w:rPr>
        <w:t>性</w:t>
      </w:r>
      <w:r w:rsidRPr="00A95B18">
        <w:t>。</w:t>
      </w:r>
    </w:p>
    <w:p w:rsidR="006E6BA1" w:rsidRDefault="006E6BA1" w:rsidP="00BA2F44">
      <w:pPr>
        <w:ind w:firstLine="420"/>
      </w:pPr>
      <w:r>
        <w:rPr>
          <w:rFonts w:hint="eastAsia"/>
        </w:rPr>
        <w:t>除了上述定义之外，</w:t>
      </w:r>
      <w:r w:rsidRPr="00112981">
        <w:rPr>
          <w:rFonts w:ascii="Cambria Math" w:hAnsi="Cambria Math" w:hint="eastAsia"/>
        </w:rPr>
        <w:t>NAL</w:t>
      </w:r>
      <w:r>
        <w:rPr>
          <w:rFonts w:hint="eastAsia"/>
        </w:rPr>
        <w:t>中再无对继承连接符的含义有其他的额外约束。</w:t>
      </w:r>
    </w:p>
    <w:p w:rsidR="007F14F9" w:rsidRDefault="007F14F9" w:rsidP="00BA2F44">
      <w:pPr>
        <w:ind w:firstLine="420"/>
      </w:pPr>
      <w:r w:rsidRPr="007F14F9">
        <w:rPr>
          <w:b/>
        </w:rPr>
        <w:t>定义3</w:t>
      </w:r>
      <w:r w:rsidR="0050247A">
        <w:rPr>
          <w:b/>
        </w:rPr>
        <w:t xml:space="preserve"> </w:t>
      </w:r>
      <w:r w:rsidR="006570CD">
        <w:rPr>
          <w:rFonts w:hint="eastAsia"/>
        </w:rPr>
        <w:t>陈述</w:t>
      </w:r>
      <w:r w:rsidRPr="007F14F9">
        <w:t>的基本形式是继承</w:t>
      </w:r>
      <w:r w:rsidR="006570CD">
        <w:t>陈述</w:t>
      </w:r>
      <w:r w:rsidR="000D4BCE">
        <w:t>“</w:t>
      </w:r>
      <m:oMath>
        <m:r>
          <m:rPr>
            <m:sty m:val="p"/>
          </m:rPr>
          <w:rPr>
            <w:rFonts w:ascii="Cambria Math" w:hAnsi="Cambria Math" w:hint="eastAsia"/>
          </w:rPr>
          <m:t>S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P</m:t>
        </m:r>
      </m:oMath>
      <w:r w:rsidRPr="007F14F9">
        <w:t>”，其中S</w:t>
      </w:r>
      <w:r w:rsidR="000D4BCE">
        <w:t>是主</w:t>
      </w:r>
      <w:r w:rsidR="000D4BCE">
        <w:rPr>
          <w:rFonts w:hint="eastAsia"/>
        </w:rPr>
        <w:t>（词）</w:t>
      </w:r>
      <w:r w:rsidRPr="007F14F9">
        <w:t>项，P</w:t>
      </w:r>
      <w:r w:rsidR="000D4BCE">
        <w:t>是谓</w:t>
      </w:r>
      <w:r w:rsidR="000D4BCE">
        <w:rPr>
          <w:rFonts w:hint="eastAsia"/>
        </w:rPr>
        <w:t>（词）</w:t>
      </w:r>
      <w:r w:rsidRPr="007F14F9">
        <w:t>项。</w:t>
      </w:r>
    </w:p>
    <w:p w:rsidR="000D4BCE" w:rsidRDefault="000D4BCE" w:rsidP="00BA2F44">
      <w:pPr>
        <w:ind w:firstLine="420"/>
      </w:pPr>
      <w:r>
        <w:rPr>
          <w:rFonts w:hint="eastAsia"/>
        </w:rPr>
        <w:t>“</w:t>
      </w:r>
      <w:r>
        <w:t>主</w:t>
      </w:r>
      <w:r>
        <w:rPr>
          <w:rFonts w:hint="eastAsia"/>
        </w:rPr>
        <w:t>（词）</w:t>
      </w:r>
      <w:r w:rsidRPr="007F14F9">
        <w:t>项</w:t>
      </w:r>
      <w:r>
        <w:rPr>
          <w:rFonts w:hint="eastAsia"/>
        </w:rPr>
        <w:t>-连接符-</w:t>
      </w:r>
      <w:r>
        <w:t>谓</w:t>
      </w:r>
      <w:r>
        <w:rPr>
          <w:rFonts w:hint="eastAsia"/>
        </w:rPr>
        <w:t>（词）</w:t>
      </w:r>
      <w:r w:rsidRPr="007F14F9">
        <w:t>项</w:t>
      </w:r>
      <w:r>
        <w:rPr>
          <w:rFonts w:hint="eastAsia"/>
        </w:rPr>
        <w:t xml:space="preserve"> ”</w:t>
      </w:r>
      <w:r w:rsidR="006570CD">
        <w:rPr>
          <w:rFonts w:hint="eastAsia"/>
        </w:rPr>
        <w:t>陈述</w:t>
      </w:r>
      <w:r>
        <w:rPr>
          <w:rFonts w:hint="eastAsia"/>
        </w:rPr>
        <w:t>的这种形式也就是我们传统定义中的范畴句子。</w:t>
      </w:r>
    </w:p>
    <w:p w:rsidR="0050247A" w:rsidRDefault="0050247A" w:rsidP="00BA2F44">
      <w:pPr>
        <w:ind w:firstLine="420"/>
      </w:pPr>
      <w:r w:rsidRPr="003F23E0">
        <w:rPr>
          <w:rFonts w:hint="eastAsia"/>
          <w:b/>
        </w:rPr>
        <w:t>定义4</w:t>
      </w:r>
      <w:r w:rsidR="00DD6DE9">
        <w:t xml:space="preserve"> </w:t>
      </w:r>
      <w:r w:rsidRPr="00112981">
        <w:rPr>
          <w:rFonts w:ascii="Cambria Math" w:hAnsi="Cambria Math" w:hint="eastAsia"/>
        </w:rPr>
        <w:t>IL-</w:t>
      </w:r>
      <w:r w:rsidRPr="00112981">
        <w:rPr>
          <w:rFonts w:ascii="Cambria Math" w:hAnsi="Cambria Math"/>
        </w:rPr>
        <w:t>1</w:t>
      </w:r>
      <w:r>
        <w:rPr>
          <w:rFonts w:hint="eastAsia"/>
        </w:rPr>
        <w:t>定义为一种形式语言</w:t>
      </w:r>
      <w:r w:rsidR="00F83712">
        <w:rPr>
          <w:rFonts w:hint="eastAsia"/>
        </w:rPr>
        <w:t>，这种语言的</w:t>
      </w:r>
      <w:r w:rsidR="00C36073">
        <w:rPr>
          <w:rFonts w:hint="eastAsia"/>
        </w:rPr>
        <w:t>句子由继承</w:t>
      </w:r>
      <w:r w:rsidR="006570CD">
        <w:rPr>
          <w:rFonts w:hint="eastAsia"/>
        </w:rPr>
        <w:t>陈述</w:t>
      </w:r>
      <w:r w:rsidR="00C36073">
        <w:rPr>
          <w:rFonts w:hint="eastAsia"/>
        </w:rPr>
        <w:t>组成。</w:t>
      </w:r>
    </w:p>
    <w:p w:rsidR="00B046C2" w:rsidRDefault="009C40AE" w:rsidP="00BA2F44">
      <w:pPr>
        <w:ind w:firstLine="420"/>
        <w:rPr>
          <w:rFonts w:hint="eastAsia"/>
        </w:rPr>
      </w:pPr>
      <w:r>
        <w:fldChar w:fldCharType="begin"/>
      </w:r>
      <w:r>
        <w:instrText xml:space="preserve"> REF _Ref475548867 \h </w:instrText>
      </w:r>
      <w:r>
        <w:fldChar w:fldCharType="separate"/>
      </w:r>
      <w:r w:rsidR="007C2DF8">
        <w:rPr>
          <w:rFonts w:hint="eastAsia"/>
        </w:rPr>
        <w:t xml:space="preserve">表2- </w:t>
      </w:r>
      <w:r w:rsidR="007C2DF8">
        <w:rPr>
          <w:noProof/>
        </w:rPr>
        <w:t>1</w:t>
      </w:r>
      <w:r>
        <w:fldChar w:fldCharType="end"/>
      </w:r>
      <w:r>
        <w:rPr>
          <w:rFonts w:hint="eastAsia"/>
        </w:rPr>
        <w:t>为上述定义的综合描述，采用了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巴科斯范式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BNF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</w:t>
      </w:r>
      <w:r>
        <w:rPr>
          <w:rFonts w:hint="eastAsia"/>
        </w:rPr>
        <w:t>的变体。</w:t>
      </w:r>
    </w:p>
    <w:tbl>
      <w:tblPr>
        <w:tblStyle w:val="afb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204"/>
      </w:tblGrid>
      <w:tr w:rsidR="0089379C" w:rsidTr="000D1CD4">
        <w:trPr>
          <w:trHeight w:val="363"/>
          <w:jc w:val="center"/>
        </w:trPr>
        <w:tc>
          <w:tcPr>
            <w:tcW w:w="9204" w:type="dxa"/>
          </w:tcPr>
          <w:p w:rsidR="0089379C" w:rsidRPr="002E63D9" w:rsidRDefault="002E63D9" w:rsidP="00DF28C4">
            <w:pPr>
              <w:ind w:firstLineChars="0" w:firstLine="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句子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:≔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陈述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</m:oMath>
            </m:oMathPara>
          </w:p>
          <w:p w:rsidR="002E63D9" w:rsidRPr="002E63D9" w:rsidRDefault="003A1BA1" w:rsidP="00DF28C4">
            <w:pPr>
              <w:ind w:firstLineChars="0" w:firstLine="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陈述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&gt;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:≔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词项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&gt; &lt;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连接符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&gt; &lt;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词项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</m:oMath>
            </m:oMathPara>
          </w:p>
          <w:p w:rsidR="003A1BA1" w:rsidRPr="002E63D9" w:rsidRDefault="002E63D9" w:rsidP="00DF28C4">
            <w:pPr>
              <w:ind w:firstLineChars="0" w:firstLine="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连接符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&gt;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:≔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‘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’</m:t>
                </m:r>
              </m:oMath>
            </m:oMathPara>
          </w:p>
          <w:p w:rsidR="003A1BA1" w:rsidRPr="002E63D9" w:rsidRDefault="002E63D9" w:rsidP="00DF28C4">
            <w:pPr>
              <w:ind w:firstLineChars="0" w:firstLine="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词项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&gt;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≔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单词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&gt;</m:t>
                </m:r>
              </m:oMath>
            </m:oMathPara>
          </w:p>
          <w:p w:rsidR="003A1BA1" w:rsidRPr="001427FC" w:rsidRDefault="002E63D9" w:rsidP="00DF28C4">
            <w:pPr>
              <w:ind w:firstLineChars="0" w:firstLine="0"/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单词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&gt;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给定字母表组成的字符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串</m:t>
                </m:r>
              </m:oMath>
            </m:oMathPara>
          </w:p>
        </w:tc>
      </w:tr>
    </w:tbl>
    <w:p w:rsidR="0089379C" w:rsidRDefault="009C40AE" w:rsidP="009C40AE">
      <w:pPr>
        <w:pStyle w:val="a3"/>
        <w:ind w:firstLine="400"/>
        <w:jc w:val="center"/>
      </w:pPr>
      <w:bookmarkStart w:id="12" w:name="_Ref475548852"/>
      <w:bookmarkStart w:id="13" w:name="_Ref475548867"/>
      <w:r>
        <w:rPr>
          <w:rFonts w:hint="eastAsia"/>
        </w:rPr>
        <w:t>表</w:t>
      </w:r>
      <w:r>
        <w:rPr>
          <w:rFonts w:hint="eastAsia"/>
        </w:rPr>
        <w:t xml:space="preserve">2-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2- \* ARABIC</w:instrText>
      </w:r>
      <w:r>
        <w:instrText xml:space="preserve"> </w:instrText>
      </w:r>
      <w:r>
        <w:fldChar w:fldCharType="separate"/>
      </w:r>
      <w:r w:rsidR="007C2DF8">
        <w:rPr>
          <w:noProof/>
        </w:rPr>
        <w:t>1</w:t>
      </w:r>
      <w:r>
        <w:fldChar w:fldCharType="end"/>
      </w:r>
      <w:bookmarkEnd w:id="13"/>
      <w:r>
        <w:t xml:space="preserve"> </w:t>
      </w:r>
      <w:r>
        <w:rPr>
          <w:rFonts w:hint="eastAsia"/>
        </w:rPr>
        <w:t>IL-</w:t>
      </w:r>
      <w:r>
        <w:t>1</w:t>
      </w:r>
      <w:r>
        <w:rPr>
          <w:rFonts w:hint="eastAsia"/>
        </w:rPr>
        <w:t>的语法规则</w:t>
      </w:r>
      <w:bookmarkEnd w:id="12"/>
    </w:p>
    <w:p w:rsidR="00B47567" w:rsidRDefault="00510CCA" w:rsidP="00B47567">
      <w:pPr>
        <w:ind w:firstLine="420"/>
      </w:pPr>
      <w:r>
        <w:rPr>
          <w:rFonts w:hint="eastAsia"/>
        </w:rPr>
        <w:lastRenderedPageBreak/>
        <w:t>如果嵌入在表达式中</w:t>
      </w:r>
      <w:r w:rsidR="00ED7CA0">
        <w:rPr>
          <w:rFonts w:hint="eastAsia"/>
        </w:rPr>
        <w:t>，为了消除歧义，</w:t>
      </w:r>
      <m:oMath>
        <m:r>
          <m:rPr>
            <m:sty m:val="p"/>
          </m:rPr>
          <w:rPr>
            <w:rFonts w:ascii="Cambria Math" w:hAnsi="Cambria Math" w:hint="eastAsia"/>
          </w:rPr>
          <m:t>“</m:t>
        </m:r>
        <m:r>
          <m:rPr>
            <m:sty m:val="p"/>
          </m:rPr>
          <w:rPr>
            <w:rFonts w:ascii="Cambria Math" w:hAnsi="Cambria Math" w:hint="eastAsia"/>
          </w:rPr>
          <m:t>S</m:t>
        </m:r>
        <m:r>
          <m:rPr>
            <m:sty m:val="p"/>
          </m:rPr>
          <w:rPr>
            <w:rFonts w:ascii="Cambria Math" w:hAnsi="Cambria Math"/>
          </w:rPr>
          <m:t>→P</m:t>
        </m:r>
        <m:r>
          <m:rPr>
            <m:sty m:val="p"/>
          </m:rPr>
          <w:rPr>
            <w:rFonts w:ascii="Cambria Math" w:hAnsi="Cambria Math" w:hint="eastAsia"/>
          </w:rPr>
          <m:t>”</m:t>
        </m:r>
      </m:oMath>
      <w:r w:rsidR="00ED7CA0">
        <w:rPr>
          <w:rFonts w:hint="eastAsia"/>
        </w:rPr>
        <w:t>通常写为</w:t>
      </w:r>
      <w:r w:rsidR="009E25DF">
        <w:rPr>
          <w:rFonts w:hint="eastAsia"/>
        </w:rPr>
        <w:t>“(</w:t>
      </w:r>
      <m:oMath>
        <m:r>
          <m:rPr>
            <m:sty m:val="p"/>
          </m:rPr>
          <w:rPr>
            <w:rFonts w:ascii="Cambria Math" w:hAnsi="Cambria Math" w:hint="eastAsia"/>
          </w:rPr>
          <m:t>S</m:t>
        </m:r>
        <m:r>
          <m:rPr>
            <m:sty m:val="p"/>
          </m:rPr>
          <w:rPr>
            <w:rFonts w:ascii="Cambria Math" w:hAnsi="Cambria Math"/>
          </w:rPr>
          <m:t>→P</m:t>
        </m:r>
      </m:oMath>
      <w:r w:rsidR="009E25DF">
        <w:rPr>
          <w:rFonts w:hint="eastAsia"/>
        </w:rPr>
        <w:t>)”</w:t>
      </w:r>
      <w:r w:rsidR="00ED7CA0">
        <w:rPr>
          <w:rFonts w:hint="eastAsia"/>
        </w:rPr>
        <w:t>。</w:t>
      </w:r>
    </w:p>
    <w:p w:rsidR="000D1CD4" w:rsidRPr="000D1CD4" w:rsidRDefault="000D1CD4" w:rsidP="00B47567">
      <w:pPr>
        <w:ind w:firstLine="420"/>
        <w:rPr>
          <w:rFonts w:hint="eastAsia"/>
        </w:rPr>
      </w:pPr>
      <w:r>
        <w:rPr>
          <w:rFonts w:hint="eastAsia"/>
        </w:rPr>
        <w:t>在</w:t>
      </w:r>
      <w:r w:rsidRPr="00112981">
        <w:rPr>
          <w:rFonts w:ascii="Cambria Math" w:hAnsi="Cambria Math" w:hint="eastAsia"/>
        </w:rPr>
        <w:t>IL-</w:t>
      </w:r>
      <w:r w:rsidRPr="00112981">
        <w:rPr>
          <w:rFonts w:ascii="Cambria Math" w:hAnsi="Cambria Math"/>
        </w:rPr>
        <w:t>1</w:t>
      </w:r>
      <w:r>
        <w:rPr>
          <w:rFonts w:hint="eastAsia"/>
        </w:rPr>
        <w:t>中，上文中定义的形式语言</w:t>
      </w:r>
      <w:r w:rsidR="00DA5F7D">
        <w:rPr>
          <w:rFonts w:hint="eastAsia"/>
        </w:rPr>
        <w:t>既用与内部逻辑（知识）表示，也用于外部环境进行交流。</w:t>
      </w:r>
    </w:p>
    <w:p w:rsidR="00813741" w:rsidRDefault="00813741" w:rsidP="0084153B">
      <w:pPr>
        <w:pStyle w:val="2"/>
        <w:numPr>
          <w:ilvl w:val="1"/>
          <w:numId w:val="44"/>
        </w:numPr>
      </w:pPr>
      <w:bookmarkStart w:id="14" w:name="_Toc475558342"/>
      <w:r>
        <w:rPr>
          <w:rFonts w:hint="eastAsia"/>
        </w:rPr>
        <w:t>语义：真值和含义</w:t>
      </w:r>
      <w:bookmarkEnd w:id="14"/>
    </w:p>
    <w:p w:rsidR="00AA3E24" w:rsidRDefault="00AA3E24" w:rsidP="00AA3E24">
      <w:pPr>
        <w:ind w:firstLine="420"/>
      </w:pPr>
      <w:r w:rsidRPr="00AA3E24">
        <w:t>直观地，</w:t>
      </w:r>
      <m:oMath>
        <m:r>
          <m:rPr>
            <m:sty m:val="p"/>
          </m:rPr>
          <w:rPr>
            <w:rFonts w:ascii="Cambria Math" w:hAnsi="Cambria Math" w:hint="eastAsia"/>
          </w:rPr>
          <m:t>“</m:t>
        </m:r>
        <m:r>
          <m:rPr>
            <m:sty m:val="p"/>
          </m:rPr>
          <w:rPr>
            <w:rFonts w:ascii="Cambria Math" w:hAnsi="Cambria Math" w:hint="eastAsia"/>
          </w:rPr>
          <m:t>S</m:t>
        </m:r>
        <m:r>
          <m:rPr>
            <m:sty m:val="p"/>
          </m:rPr>
          <w:rPr>
            <w:rFonts w:ascii="Cambria Math" w:hAnsi="Cambria Math"/>
          </w:rPr>
          <m:t>→P</m:t>
        </m:r>
        <m:r>
          <m:rPr>
            <m:sty m:val="p"/>
          </m:rPr>
          <w:rPr>
            <w:rFonts w:ascii="Cambria Math" w:hAnsi="Cambria Math" w:hint="eastAsia"/>
          </w:rPr>
          <m:t>”</m:t>
        </m:r>
      </m:oMath>
      <w:r w:rsidRPr="00AA3E24">
        <w:t>表示S是P的特殊化，P是S的泛化。它大致对应于英语中的“S是一种P”。</w:t>
      </w:r>
    </w:p>
    <w:p w:rsidR="00D115F7" w:rsidRDefault="00D115F7" w:rsidP="00AA3E24">
      <w:pPr>
        <w:ind w:firstLine="420"/>
      </w:pPr>
      <w:r w:rsidRPr="00D115F7">
        <w:rPr>
          <w:b/>
        </w:rPr>
        <w:t>定义5</w:t>
      </w:r>
      <w:r w:rsidR="00DD6DE9">
        <w:rPr>
          <w:b/>
        </w:rPr>
        <w:t xml:space="preserve"> </w:t>
      </w:r>
      <w:r w:rsidRPr="00112981">
        <w:rPr>
          <w:rFonts w:ascii="Cambria Math" w:hAnsi="Cambria Math"/>
        </w:rPr>
        <w:t>IL</w:t>
      </w:r>
      <w:r w:rsidRPr="00D115F7">
        <w:t>中的一个句子</w:t>
      </w:r>
      <w:r w:rsidR="002A74D5">
        <w:t>，作为命题逻辑中的命题</w:t>
      </w:r>
      <w:r w:rsidR="002A74D5">
        <w:rPr>
          <w:rFonts w:hint="eastAsia"/>
        </w:rPr>
        <w:t>，具</w:t>
      </w:r>
      <w:r w:rsidR="002A74D5" w:rsidRPr="00D115F7">
        <w:t>有一个二进制真值</w:t>
      </w:r>
      <w:r w:rsidR="002A74D5">
        <w:rPr>
          <w:rFonts w:hint="eastAsia"/>
        </w:rPr>
        <w:t>。</w:t>
      </w:r>
    </w:p>
    <w:p w:rsidR="00341D99" w:rsidRDefault="00341D99" w:rsidP="00AA3E24">
      <w:pPr>
        <w:ind w:firstLine="420"/>
      </w:pPr>
      <w:r>
        <w:rPr>
          <w:rFonts w:hint="eastAsia"/>
        </w:rPr>
        <w:t>从定义5可以直接推导出如下几个定理。</w:t>
      </w:r>
    </w:p>
    <w:p w:rsidR="00341D99" w:rsidRDefault="00341D99" w:rsidP="00AA3E24">
      <w:pPr>
        <w:ind w:firstLine="420"/>
      </w:pPr>
      <w:r w:rsidRPr="00341D99">
        <w:rPr>
          <w:rFonts w:hint="eastAsia"/>
          <w:b/>
        </w:rPr>
        <w:t xml:space="preserve">定理1 </w:t>
      </w:r>
      <w:r w:rsidRPr="00341D99">
        <w:rPr>
          <w:rFonts w:hint="eastAsia"/>
        </w:rPr>
        <w:t>对于任意词项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，陈述“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”</w:t>
      </w:r>
      <w:r w:rsidR="009D633C">
        <w:rPr>
          <w:rFonts w:hint="eastAsia"/>
        </w:rPr>
        <w:t>的真值为真。</w:t>
      </w:r>
    </w:p>
    <w:p w:rsidR="003F7E6C" w:rsidRPr="003F7E6C" w:rsidRDefault="003F7E6C" w:rsidP="00AA3E24">
      <w:pPr>
        <w:ind w:firstLine="420"/>
      </w:pPr>
      <w:r w:rsidRPr="00A8272A">
        <w:rPr>
          <w:rFonts w:hint="eastAsia"/>
          <w:b/>
        </w:rPr>
        <w:t xml:space="preserve">定理2 </w:t>
      </w:r>
      <w:r>
        <w:rPr>
          <w:rFonts w:hint="eastAsia"/>
        </w:rPr>
        <w:t>对于任意词项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 w:hint="eastAsia"/>
          </w:rPr>
          <m:t>，</m:t>
        </m:r>
      </m:oMath>
    </w:p>
    <w:p w:rsidR="003F7E6C" w:rsidRPr="00A8272A" w:rsidRDefault="00A8272A" w:rsidP="00AA3E24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((X→Y)∧(Y→Z))⊂(X→Z)</m:t>
          </m:r>
        </m:oMath>
      </m:oMathPara>
    </w:p>
    <w:p w:rsidR="00A8272A" w:rsidRDefault="00E72958" w:rsidP="00AA3E24">
      <w:pPr>
        <w:ind w:firstLine="420"/>
      </w:pPr>
      <w:r>
        <w:rPr>
          <w:rFonts w:hint="eastAsia"/>
        </w:rPr>
        <w:t>在定理2中，</w:t>
      </w:r>
      <w:r w:rsidRPr="00112981">
        <w:rPr>
          <w:rFonts w:ascii="Cambria Math" w:hAnsi="Cambria Math"/>
        </w:rPr>
        <w:t>IL</w:t>
      </w:r>
      <w:r w:rsidRPr="00E72958">
        <w:t>句子被视为命题，</w:t>
      </w:r>
      <w:r>
        <w:rPr>
          <w:rFonts w:hint="eastAsia"/>
        </w:rPr>
        <w:t>“</w:t>
      </w:r>
      <m:oMath>
        <m:r>
          <m:rPr>
            <m:sty m:val="p"/>
          </m:rPr>
          <w:rPr>
            <w:rFonts w:ascii="Cambria Math" w:hAnsi="Cambria Math"/>
          </w:rPr>
          <m:t>⋀</m:t>
        </m:r>
      </m:oMath>
      <w:r>
        <w:rPr>
          <w:rFonts w:hint="eastAsia"/>
        </w:rPr>
        <w:t>”</w:t>
      </w:r>
      <w:r w:rsidRPr="00E72958">
        <w:t>和</w:t>
      </w:r>
      <w:r>
        <w:rPr>
          <w:rFonts w:hint="eastAsia"/>
        </w:rPr>
        <w:t>“</w:t>
      </w:r>
      <m:oMath>
        <m:r>
          <m:rPr>
            <m:sty m:val="p"/>
          </m:rPr>
          <w:rPr>
            <w:rFonts w:ascii="Cambria Math" w:hAnsi="Cambria Math"/>
          </w:rPr>
          <m:t>⊂</m:t>
        </m:r>
      </m:oMath>
      <w:r>
        <w:rPr>
          <w:rFonts w:hint="eastAsia"/>
        </w:rPr>
        <w:t>”</w:t>
      </w:r>
      <w:r w:rsidRPr="00E72958">
        <w:t>分别是命题逻辑中的“</w:t>
      </w:r>
      <w:r w:rsidR="00D50088">
        <w:rPr>
          <w:rFonts w:hint="eastAsia"/>
        </w:rPr>
        <w:t>合取</w:t>
      </w:r>
      <w:r w:rsidRPr="00E72958">
        <w:t>”和“</w:t>
      </w:r>
      <w:r w:rsidR="0045136D">
        <w:rPr>
          <w:rFonts w:hint="eastAsia"/>
        </w:rPr>
        <w:t>蕴含</w:t>
      </w:r>
      <w:r w:rsidRPr="00E72958">
        <w:t>”连词。</w:t>
      </w:r>
    </w:p>
    <w:p w:rsidR="00E04CD0" w:rsidRDefault="00E04CD0" w:rsidP="00AA3E24">
      <w:pPr>
        <w:ind w:firstLine="420"/>
      </w:pPr>
      <w:r w:rsidRPr="00E04CD0">
        <w:t>继承关系既不</w:t>
      </w:r>
      <w:r>
        <w:rPr>
          <w:rFonts w:hint="eastAsia"/>
        </w:rPr>
        <w:t>是</w:t>
      </w:r>
      <w:r w:rsidRPr="00E04CD0">
        <w:t>对称</w:t>
      </w:r>
      <w:r>
        <w:rPr>
          <w:rFonts w:hint="eastAsia"/>
        </w:rPr>
        <w:t>的</w:t>
      </w:r>
      <w:r w:rsidRPr="00E04CD0">
        <w:t>也不</w:t>
      </w:r>
      <w:r>
        <w:rPr>
          <w:rFonts w:hint="eastAsia"/>
        </w:rPr>
        <w:t>是</w:t>
      </w:r>
      <w:r w:rsidRPr="00E04CD0">
        <w:t>反对称</w:t>
      </w:r>
      <w:r>
        <w:rPr>
          <w:rFonts w:hint="eastAsia"/>
        </w:rPr>
        <w:t>的</w:t>
      </w:r>
      <w:r w:rsidRPr="00E04CD0">
        <w:t>。 也就是说，对于不同的</w:t>
      </w:r>
      <w:r>
        <w:rPr>
          <w:rFonts w:hint="eastAsia"/>
        </w:rPr>
        <w:t>词项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Y</m:t>
        </m:r>
      </m:oMath>
      <w:r w:rsidRPr="00E04CD0">
        <w:t>，仅给出</w:t>
      </w:r>
      <w:r>
        <w:rPr>
          <w:rFonts w:hint="eastAsia"/>
        </w:rPr>
        <w:t>“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”</w:t>
      </w:r>
      <w:r w:rsidRPr="00E04CD0">
        <w:t>，不能确定</w:t>
      </w:r>
      <w:r>
        <w:rPr>
          <w:rFonts w:hint="eastAsia"/>
        </w:rPr>
        <w:t>“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”</w:t>
      </w:r>
      <w:r w:rsidRPr="00E04CD0">
        <w:t>的真值。</w:t>
      </w:r>
    </w:p>
    <w:p w:rsidR="00254B9F" w:rsidRDefault="00254B9F" w:rsidP="00AA3E24">
      <w:pPr>
        <w:ind w:firstLine="420"/>
      </w:pPr>
      <w:r w:rsidRPr="00254B9F">
        <w:t>从环境中获得的系统的初始知识被定义为其“经验”。</w:t>
      </w:r>
    </w:p>
    <w:p w:rsidR="00A81325" w:rsidRDefault="00A81325" w:rsidP="00AA3E24">
      <w:pPr>
        <w:ind w:firstLine="420"/>
      </w:pPr>
      <w:r w:rsidRPr="00A81325">
        <w:rPr>
          <w:b/>
        </w:rPr>
        <w:t>定义6</w:t>
      </w:r>
      <w:r>
        <w:rPr>
          <w:b/>
        </w:rPr>
        <w:t xml:space="preserve"> </w:t>
      </w:r>
      <w:r w:rsidRPr="00A81325">
        <w:t>对于</w:t>
      </w:r>
      <w:r>
        <w:rPr>
          <w:rFonts w:hint="eastAsia"/>
        </w:rPr>
        <w:t>一个</w:t>
      </w:r>
      <w:r w:rsidRPr="00A81325">
        <w:t>实现</w:t>
      </w:r>
      <w:r>
        <w:rPr>
          <w:rFonts w:hint="eastAsia"/>
        </w:rPr>
        <w:t>了</w:t>
      </w:r>
      <w:r w:rsidRPr="00112981">
        <w:rPr>
          <w:rFonts w:ascii="Cambria Math" w:hAnsi="Cambria Math"/>
        </w:rPr>
        <w:t>IL-1</w:t>
      </w:r>
      <w:r w:rsidRPr="00A81325">
        <w:t>的系统，其经验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 w:rsidR="00302BF7">
        <w:rPr>
          <w:rFonts w:hint="eastAsia"/>
        </w:rPr>
        <w:t>由来自</w:t>
      </w:r>
      <w:r w:rsidRPr="00112981">
        <w:rPr>
          <w:rFonts w:ascii="Cambria Math" w:hAnsi="Cambria Math"/>
        </w:rPr>
        <w:t>IL</w:t>
      </w:r>
      <w:r>
        <w:t>中</w:t>
      </w:r>
      <w:r w:rsidR="00302BF7">
        <w:t>句子</w:t>
      </w:r>
      <w:r w:rsidR="00302BF7">
        <w:rPr>
          <w:rFonts w:hint="eastAsia"/>
        </w:rPr>
        <w:t>组成</w:t>
      </w:r>
      <w:r>
        <w:t>的</w:t>
      </w:r>
      <w:r w:rsidR="00302BF7">
        <w:rPr>
          <w:rFonts w:hint="eastAsia"/>
        </w:rPr>
        <w:t>一个</w:t>
      </w:r>
      <w:r>
        <w:t>非空</w:t>
      </w:r>
      <w:r>
        <w:rPr>
          <w:rFonts w:hint="eastAsia"/>
        </w:rPr>
        <w:t>且有限</w:t>
      </w:r>
      <w:r w:rsidR="00302BF7">
        <w:rPr>
          <w:rFonts w:hint="eastAsia"/>
        </w:rPr>
        <w:t>的子集</w:t>
      </w:r>
      <w:r>
        <w:rPr>
          <w:rFonts w:hint="eastAsia"/>
        </w:rPr>
        <w:t>。</w:t>
      </w:r>
      <w:r w:rsidR="001B50B3"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 w:rsidR="001B50B3">
        <w:t>中的每个句子</w:t>
      </w:r>
      <w:r>
        <w:t>，</w:t>
      </w:r>
      <w:r w:rsidR="001B50B3">
        <w:rPr>
          <w:rFonts w:hint="eastAsia"/>
        </w:rPr>
        <w:t>其</w:t>
      </w:r>
      <w:r>
        <w:t>主</w:t>
      </w:r>
      <w:r>
        <w:rPr>
          <w:rFonts w:hint="eastAsia"/>
        </w:rPr>
        <w:t>项</w:t>
      </w:r>
      <w:r>
        <w:t>和谓</w:t>
      </w:r>
      <w:r>
        <w:rPr>
          <w:rFonts w:hint="eastAsia"/>
        </w:rPr>
        <w:t>项</w:t>
      </w:r>
      <w:r w:rsidR="001B50B3">
        <w:rPr>
          <w:rFonts w:hint="eastAsia"/>
        </w:rPr>
        <w:t>不相同</w:t>
      </w:r>
      <w:r w:rsidR="00EB4A7F">
        <w:rPr>
          <w:rStyle w:val="af1"/>
        </w:rPr>
        <w:footnoteReference w:id="5"/>
      </w:r>
      <w:r w:rsidRPr="00A81325">
        <w:t>。</w:t>
      </w:r>
    </w:p>
    <w:p w:rsidR="004C5A80" w:rsidRDefault="004C5A80" w:rsidP="004C5A80">
      <w:pPr>
        <w:ind w:firstLine="420"/>
      </w:pPr>
      <m:oMath>
        <m:r>
          <m:rPr>
            <m:sty m:val="p"/>
          </m:rPr>
          <w:rPr>
            <w:rFonts w:ascii="Cambria Math" w:hAnsi="Cambria Math" w:hint="eastAsia"/>
          </w:rPr>
          <m:t>K</m:t>
        </m:r>
      </m:oMath>
      <w:r>
        <w:t>也可以表示为</w:t>
      </w:r>
      <w:r>
        <w:rPr>
          <w:rFonts w:hint="eastAsia"/>
        </w:rPr>
        <w:t>一个有向无权</w:t>
      </w:r>
      <w:r>
        <w:t>图，其中</w:t>
      </w:r>
      <w:r>
        <w:rPr>
          <w:rFonts w:hint="eastAsia"/>
        </w:rPr>
        <w:t>词项</w:t>
      </w:r>
      <w:r>
        <w:t>作为顶点，</w:t>
      </w:r>
      <w:r>
        <w:rPr>
          <w:rFonts w:hint="eastAsia"/>
        </w:rPr>
        <w:t>陈述</w:t>
      </w:r>
      <w:r w:rsidRPr="004C5A80">
        <w:t>作为边。</w:t>
      </w:r>
    </w:p>
    <w:p w:rsidR="00C572AD" w:rsidRDefault="00C572AD" w:rsidP="00C572AD">
      <w:pPr>
        <w:ind w:firstLine="420"/>
      </w:pPr>
      <w:r w:rsidRPr="00C572AD">
        <w:rPr>
          <w:b/>
        </w:rPr>
        <w:t>定义7</w:t>
      </w:r>
      <w:r w:rsidRPr="00C572AD">
        <w:t>给定经验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</m:oMath>
      <w:r w:rsidRPr="00C572AD">
        <w:t>，系统的信念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C572AD">
        <w:t>是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</m:oMath>
      <w:r>
        <w:t>的传递闭包，</w:t>
      </w:r>
      <w:r>
        <w:rPr>
          <w:rFonts w:hint="eastAsia"/>
        </w:rPr>
        <w:t>且</w:t>
      </w:r>
      <w:r w:rsidR="000A39AF">
        <w:t>不包括</w:t>
      </w:r>
      <w:r w:rsidR="000A39AF">
        <w:rPr>
          <w:rFonts w:hint="eastAsia"/>
        </w:rPr>
        <w:t>那些</w:t>
      </w:r>
      <w:r>
        <w:t>主</w:t>
      </w:r>
      <w:r>
        <w:rPr>
          <w:rFonts w:hint="eastAsia"/>
        </w:rPr>
        <w:t>项</w:t>
      </w:r>
      <w:r>
        <w:t>和谓</w:t>
      </w:r>
      <w:r>
        <w:rPr>
          <w:rFonts w:hint="eastAsia"/>
        </w:rPr>
        <w:t>项</w:t>
      </w:r>
      <w:r>
        <w:t>相同</w:t>
      </w:r>
      <w:r w:rsidRPr="00C572AD">
        <w:t>的句子。</w:t>
      </w:r>
    </w:p>
    <w:p w:rsidR="005A7426" w:rsidRPr="00C572AD" w:rsidRDefault="005A7426" w:rsidP="00C572AD">
      <w:pPr>
        <w:ind w:firstLine="420"/>
        <w:rPr>
          <w:rFonts w:hint="eastAsia"/>
        </w:rPr>
      </w:pPr>
      <w:r w:rsidRPr="005A7426">
        <w:t>因此，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5A7426">
        <w:t>也是</w:t>
      </w:r>
      <w:r w:rsidRPr="005A7426">
        <w:rPr>
          <w:rFonts w:ascii="Cambria Math" w:hAnsi="Cambria Math"/>
        </w:rPr>
        <w:t>IL-1</w:t>
      </w:r>
      <w:r>
        <w:t>中的非空和有限的句子集合，其</w:t>
      </w:r>
      <w:r>
        <w:rPr>
          <w:rFonts w:hint="eastAsia"/>
        </w:rPr>
        <w:t>包含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</m:oMath>
      <w:r>
        <w:t>，以及</w:t>
      </w:r>
      <w:r>
        <w:rPr>
          <w:rFonts w:hint="eastAsia"/>
        </w:rPr>
        <w:t>根据</w:t>
      </w:r>
      <w:r w:rsidRPr="005A7426">
        <w:t>继承关系的传递性从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</m:oMath>
      <w:r w:rsidRPr="005A7426">
        <w:t xml:space="preserve">导出的句子。 </w:t>
      </w:r>
      <w:r>
        <w:t>在</w:t>
      </w:r>
      <w:r>
        <w:rPr>
          <w:rFonts w:hint="eastAsia"/>
        </w:rPr>
        <w:t>实现了</w:t>
      </w:r>
      <w:r w:rsidRPr="005A7426">
        <w:rPr>
          <w:rFonts w:ascii="Cambria Math" w:hAnsi="Cambria Math"/>
        </w:rPr>
        <w:t>IL</w:t>
      </w:r>
      <w:r w:rsidRPr="005A7426">
        <w:rPr>
          <w:rFonts w:ascii="Cambria Math" w:hAnsi="Cambria Math"/>
        </w:rPr>
        <w:t>或</w:t>
      </w:r>
      <w:r w:rsidRPr="005A7426">
        <w:rPr>
          <w:rFonts w:ascii="Cambria Math" w:hAnsi="Cambria Math"/>
        </w:rPr>
        <w:t>NAL</w:t>
      </w:r>
      <w:r w:rsidRPr="005A7426">
        <w:t>的系统中，词语“信念”和“知识”通常被视为彼此可交换。 因此，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5A7426">
        <w:t>也可以称为系统的知识库。</w:t>
      </w:r>
    </w:p>
    <w:p w:rsidR="00813741" w:rsidRPr="0084153B" w:rsidRDefault="00813741" w:rsidP="0084153B">
      <w:pPr>
        <w:pStyle w:val="2"/>
        <w:numPr>
          <w:ilvl w:val="1"/>
          <w:numId w:val="44"/>
        </w:numPr>
      </w:pPr>
      <w:bookmarkStart w:id="15" w:name="_Toc475558343"/>
      <w:r>
        <w:rPr>
          <w:rFonts w:hint="eastAsia"/>
        </w:rPr>
        <w:t>推理：导出和匹配</w:t>
      </w:r>
      <w:bookmarkEnd w:id="15"/>
    </w:p>
    <w:p w:rsidR="00460C79" w:rsidRPr="00562ECA" w:rsidRDefault="00460C79" w:rsidP="00C74AB5">
      <w:pPr>
        <w:ind w:firstLine="420"/>
      </w:pPr>
      <w:bookmarkStart w:id="16" w:name="_规则的反向验证过程"/>
      <w:bookmarkStart w:id="17" w:name="_参考资料"/>
      <w:bookmarkEnd w:id="16"/>
      <w:bookmarkEnd w:id="17"/>
    </w:p>
    <w:sectPr w:rsidR="00460C79" w:rsidRPr="00562ECA" w:rsidSect="001427FC">
      <w:headerReference w:type="default" r:id="rId23"/>
      <w:headerReference w:type="first" r:id="rId24"/>
      <w:footerReference w:type="first" r:id="rId25"/>
      <w:footnotePr>
        <w:numRestart w:val="eachSect"/>
      </w:footnotePr>
      <w:pgSz w:w="11906" w:h="16838"/>
      <w:pgMar w:top="1440" w:right="1080" w:bottom="1440" w:left="1080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A19" w:rsidRDefault="00B62A19" w:rsidP="00573F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B62A19" w:rsidRDefault="00B62A19" w:rsidP="00573F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A7F" w:rsidRDefault="00EB4A7F" w:rsidP="00BC19BA">
    <w:pPr>
      <w:pStyle w:val="a8"/>
      <w:ind w:firstLineChars="0" w:firstLine="0"/>
    </w:pPr>
    <w:r>
      <w:fldChar w:fldCharType="begin"/>
    </w:r>
    <w:r>
      <w:instrText xml:space="preserve"> PAGE   \* MERGEFORMAT </w:instrText>
    </w:r>
    <w:r>
      <w:fldChar w:fldCharType="separate"/>
    </w:r>
    <w:r w:rsidRPr="00936460">
      <w:rPr>
        <w:noProof/>
        <w:lang w:val="zh-CN"/>
      </w:rPr>
      <w:t>2</w:t>
    </w:r>
    <w:r>
      <w:rPr>
        <w:lang w:val="zh-C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A7F" w:rsidRDefault="00EB4A7F">
    <w:pPr>
      <w:pStyle w:val="a8"/>
      <w:ind w:firstLine="36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A3C62" w:rsidRPr="00DA3C62">
      <w:rPr>
        <w:noProof/>
        <w:lang w:val="zh-CN"/>
      </w:rPr>
      <w:t>4</w:t>
    </w:r>
    <w:r>
      <w:rPr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A7F" w:rsidRDefault="00EB4A7F" w:rsidP="00BC19BA">
    <w:pPr>
      <w:ind w:firstLineChars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A7F" w:rsidRDefault="00EB4A7F">
    <w:pPr>
      <w:pStyle w:val="a8"/>
      <w:ind w:firstLine="360"/>
      <w:jc w:val="right"/>
    </w:pPr>
    <w:r>
      <w:rPr>
        <w:rFonts w:hint="eastAsia"/>
      </w:rPr>
      <w:t>fie</w:t>
    </w:r>
    <w:r>
      <w:fldChar w:fldCharType="begin"/>
    </w:r>
    <w:r>
      <w:instrText xml:space="preserve"> PAGE   \* MERGEFORMAT </w:instrText>
    </w:r>
    <w:r>
      <w:fldChar w:fldCharType="separate"/>
    </w:r>
    <w:r w:rsidR="00DA3C62" w:rsidRPr="00DA3C62">
      <w:rPr>
        <w:noProof/>
        <w:lang w:val="zh-CN"/>
      </w:rPr>
      <w:t>1</w:t>
    </w:r>
    <w:r>
      <w:rPr>
        <w:lang w:val="zh-CN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A7F" w:rsidRDefault="00EB4A7F">
    <w:pPr>
      <w:pStyle w:val="a8"/>
      <w:ind w:firstLine="36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A3C62" w:rsidRPr="00DA3C62">
      <w:rPr>
        <w:noProof/>
        <w:lang w:val="zh-CN"/>
      </w:rPr>
      <w:t>1</w:t>
    </w:r>
    <w:r>
      <w:rPr>
        <w:lang w:val="zh-CN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A7F" w:rsidRDefault="00EB4A7F" w:rsidP="00BC19BA">
    <w:pPr>
      <w:pStyle w:val="a8"/>
      <w:ind w:firstLineChars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A3C62" w:rsidRPr="00DA3C62">
      <w:rPr>
        <w:noProof/>
        <w:lang w:val="zh-CN"/>
      </w:rPr>
      <w:t>1</w:t>
    </w:r>
    <w:r>
      <w:rPr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A19" w:rsidRDefault="00B62A19" w:rsidP="00573F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B62A19" w:rsidRDefault="00B62A19" w:rsidP="00573F8C">
      <w:pPr>
        <w:spacing w:before="0" w:after="0" w:line="240" w:lineRule="auto"/>
        <w:ind w:firstLine="420"/>
      </w:pPr>
      <w:r>
        <w:continuationSeparator/>
      </w:r>
    </w:p>
  </w:footnote>
  <w:footnote w:id="1">
    <w:p w:rsidR="00EB4A7F" w:rsidRDefault="00EB4A7F">
      <w:pPr>
        <w:pStyle w:val="ac"/>
        <w:ind w:firstLine="360"/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NARS是</w:t>
      </w:r>
      <w:r w:rsidRPr="00812A74">
        <w:t>Non-Axiomatic Reasoning System</w:t>
      </w:r>
      <w:r>
        <w:rPr>
          <w:rFonts w:hint="eastAsia"/>
        </w:rPr>
        <w:t>的简称。</w:t>
      </w:r>
    </w:p>
  </w:footnote>
  <w:footnote w:id="2">
    <w:p w:rsidR="00EB4A7F" w:rsidRPr="00812A74" w:rsidRDefault="00EB4A7F">
      <w:pPr>
        <w:pStyle w:val="ac"/>
        <w:ind w:firstLine="360"/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NAL是</w:t>
      </w:r>
      <w:r w:rsidRPr="00812A74">
        <w:t>Non</w:t>
      </w:r>
      <w:r>
        <w:t xml:space="preserve"> </w:t>
      </w:r>
      <w:r w:rsidRPr="00812A74">
        <w:t>Axiomatic Logic</w:t>
      </w:r>
      <w:r>
        <w:rPr>
          <w:rFonts w:hint="eastAsia"/>
        </w:rPr>
        <w:t>的简称。</w:t>
      </w:r>
    </w:p>
  </w:footnote>
  <w:footnote w:id="3">
    <w:p w:rsidR="00EB4A7F" w:rsidRDefault="00EB4A7F">
      <w:pPr>
        <w:pStyle w:val="ac"/>
        <w:ind w:firstLine="360"/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王培现为美国天普大学计算机系教授，主要研究领域为通用人工智能（AGI），硕果累累，</w:t>
      </w:r>
      <w:hyperlink r:id="rId1" w:history="1">
        <w:r w:rsidRPr="00DD0894">
          <w:rPr>
            <w:rStyle w:val="af0"/>
            <w:rFonts w:hint="eastAsia"/>
          </w:rPr>
          <w:t>其中非公理化推理系统（NARS）</w:t>
        </w:r>
      </w:hyperlink>
      <w:r>
        <w:rPr>
          <w:rFonts w:hint="eastAsia"/>
        </w:rPr>
        <w:t>为其最重要的研究成果。</w:t>
      </w:r>
    </w:p>
  </w:footnote>
  <w:footnote w:id="4">
    <w:p w:rsidR="00EB4A7F" w:rsidRPr="005D1E04" w:rsidRDefault="00EB4A7F">
      <w:pPr>
        <w:pStyle w:val="ac"/>
        <w:ind w:firstLine="360"/>
      </w:pPr>
      <w:r>
        <w:rPr>
          <w:rStyle w:val="af1"/>
        </w:rPr>
        <w:footnoteRef/>
      </w:r>
      <w:r>
        <w:t xml:space="preserve"> </w:t>
      </w:r>
      <w:r w:rsidRPr="0054296C">
        <w:t>即使在所有已知问题被解决之后，</w:t>
      </w:r>
      <w:r w:rsidRPr="00112981">
        <w:rPr>
          <w:rFonts w:ascii="Cambria Math" w:hAnsi="Cambria Math" w:cs="SimHei"/>
          <w:sz w:val="21"/>
          <w:szCs w:val="22"/>
        </w:rPr>
        <w:t>NAL</w:t>
      </w:r>
      <w:r w:rsidRPr="0054296C">
        <w:t>是否“</w:t>
      </w:r>
      <w:r>
        <w:rPr>
          <w:rFonts w:hint="eastAsia"/>
        </w:rPr>
        <w:t>完备</w:t>
      </w:r>
      <w:r w:rsidRPr="0054296C">
        <w:t>”</w:t>
      </w:r>
      <w:r>
        <w:t>取决于新的</w:t>
      </w:r>
      <w:r>
        <w:rPr>
          <w:rFonts w:hint="eastAsia"/>
        </w:rPr>
        <w:t>完备</w:t>
      </w:r>
      <w:r>
        <w:t>性概念</w:t>
      </w:r>
      <w:r>
        <w:rPr>
          <w:rFonts w:hint="eastAsia"/>
        </w:rPr>
        <w:t>的定义</w:t>
      </w:r>
      <w:r>
        <w:t>，因为传统的概念不能应用于非公理</w:t>
      </w:r>
      <w:r>
        <w:rPr>
          <w:rFonts w:hint="eastAsia"/>
        </w:rPr>
        <w:t>化</w:t>
      </w:r>
      <w:r>
        <w:t>逻辑</w:t>
      </w:r>
      <w:r>
        <w:rPr>
          <w:rFonts w:hint="eastAsia"/>
        </w:rPr>
        <w:t>。</w:t>
      </w:r>
      <w:r w:rsidRPr="0054296C">
        <w:t>新</w:t>
      </w:r>
      <w:r>
        <w:rPr>
          <w:rFonts w:hint="eastAsia"/>
        </w:rPr>
        <w:t>的完备性</w:t>
      </w:r>
      <w:r w:rsidRPr="0054296C">
        <w:t>概</w:t>
      </w:r>
      <w:r>
        <w:t>念应基于系统</w:t>
      </w:r>
      <w:r>
        <w:rPr>
          <w:rFonts w:hint="eastAsia"/>
        </w:rPr>
        <w:t>自适应能力</w:t>
      </w:r>
      <w:r>
        <w:t>的</w:t>
      </w:r>
      <w:r>
        <w:rPr>
          <w:rFonts w:hint="eastAsia"/>
        </w:rPr>
        <w:t>形式化</w:t>
      </w:r>
      <w:r>
        <w:t>定义，</w:t>
      </w:r>
      <w:r>
        <w:rPr>
          <w:rFonts w:hint="eastAsia"/>
        </w:rPr>
        <w:t>因为系统</w:t>
      </w:r>
      <w:r>
        <w:t>与</w:t>
      </w:r>
      <w:r>
        <w:rPr>
          <w:rFonts w:hint="eastAsia"/>
        </w:rPr>
        <w:t>外部</w:t>
      </w:r>
      <w:r>
        <w:t>环境的</w:t>
      </w:r>
      <w:r>
        <w:rPr>
          <w:rFonts w:hint="eastAsia"/>
        </w:rPr>
        <w:t>交互也是通过形式化的语言组成的句子流来体现的</w:t>
      </w:r>
      <w:r w:rsidRPr="0054296C">
        <w:t>。 在这种情况下，如果（1）Narsese</w:t>
      </w:r>
      <w:r>
        <w:rPr>
          <w:rFonts w:hint="eastAsia"/>
        </w:rPr>
        <w:t>具备</w:t>
      </w:r>
      <w:r>
        <w:t>足够强</w:t>
      </w:r>
      <w:r>
        <w:rPr>
          <w:rFonts w:hint="eastAsia"/>
        </w:rPr>
        <w:t>大的表述力，能够</w:t>
      </w:r>
      <w:r w:rsidRPr="0054296C">
        <w:t>描述系统与其环境之间的所有可能的交互，并且（2）</w:t>
      </w:r>
      <w:r w:rsidRPr="00112981">
        <w:rPr>
          <w:rFonts w:ascii="Cambria Math" w:hAnsi="Cambria Math" w:cs="SimHei"/>
          <w:sz w:val="21"/>
          <w:szCs w:val="22"/>
        </w:rPr>
        <w:t>NAL</w:t>
      </w:r>
      <w:r>
        <w:t>推理规则</w:t>
      </w:r>
      <w:r w:rsidRPr="0054296C">
        <w:t>足够强大</w:t>
      </w:r>
      <w:r>
        <w:rPr>
          <w:rFonts w:hint="eastAsia"/>
        </w:rPr>
        <w:t>，能够</w:t>
      </w:r>
      <w:r w:rsidRPr="0054296C">
        <w:t>描述</w:t>
      </w:r>
      <w:r>
        <w:t>系统所有可能的自适应行为</w:t>
      </w:r>
      <w:r>
        <w:rPr>
          <w:rFonts w:hint="eastAsia"/>
        </w:rPr>
        <w:t>，此时的NAL也就具有完备的智能了。</w:t>
      </w:r>
    </w:p>
  </w:footnote>
  <w:footnote w:id="5">
    <w:p w:rsidR="005A4D63" w:rsidRPr="005A4D63" w:rsidRDefault="00EB4A7F" w:rsidP="005A4D63">
      <w:pPr>
        <w:pStyle w:val="ac"/>
        <w:ind w:firstLine="360"/>
        <w:rPr>
          <w:rFonts w:hint="eastAsia"/>
        </w:rPr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这里的不同指的是对于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>中的</w:t>
      </w:r>
      <w:r w:rsidR="005A4D63">
        <w:rPr>
          <w:rFonts w:hint="eastAsia"/>
        </w:rPr>
        <w:t>任意一个陈述</w:t>
      </w:r>
      <m:oMath>
        <m:r>
          <m:rPr>
            <m:sty m:val="p"/>
          </m:rPr>
          <w:rPr>
            <w:rFonts w:ascii="Cambria Math" w:hAnsi="Cambria Math"/>
          </w:rPr>
          <m:t>S→P</m:t>
        </m:r>
      </m:oMath>
      <w:r w:rsidR="005A4D63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 w:hint="eastAsia"/>
          </w:rPr>
          <m:t>不</m:t>
        </m:r>
        <m:r>
          <m:rPr>
            <m:sty m:val="p"/>
          </m:rPr>
          <w:rPr>
            <w:rFonts w:ascii="Cambria Math" w:hAnsi="Cambria Math" w:hint="eastAsia"/>
          </w:rPr>
          <m:t>同于</m:t>
        </m:r>
        <m:r>
          <m:rPr>
            <m:sty m:val="p"/>
          </m:rPr>
          <w:rPr>
            <w:rFonts w:ascii="Cambria Math" w:hAnsi="Cambria Math" w:hint="eastAsia"/>
          </w:rPr>
          <m:t>P</m:t>
        </m:r>
      </m:oMath>
      <w:r w:rsidR="005A4D63">
        <w:rPr>
          <w:rFonts w:hint="eastAsia"/>
        </w:rPr>
        <w:t>，但允许存在着另外一个陈述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T</m:t>
        </m:r>
      </m:oMath>
      <w:r w:rsidR="005A4D63">
        <w:rPr>
          <w:rFonts w:hint="eastAsia"/>
        </w:rPr>
        <w:t>，</w:t>
      </w:r>
      <w:r w:rsidR="005A4D63" w:rsidRPr="005A4D63">
        <w:rPr>
          <w:rFonts w:ascii="Cambria Math" w:hAnsi="Cambria Math" w:hint="eastAsia"/>
        </w:rPr>
        <w:t>P</w:t>
      </w:r>
      <w:r w:rsidR="005A4D63" w:rsidRPr="005A4D63">
        <w:rPr>
          <w:rFonts w:ascii="Cambria Math" w:hAnsi="Cambria Math" w:hint="eastAsia"/>
        </w:rPr>
        <w:t>不同</w:t>
      </w:r>
      <w:r w:rsidR="005A4D63">
        <w:rPr>
          <w:rFonts w:ascii="Cambria Math" w:hAnsi="Cambria Math" w:hint="eastAsia"/>
        </w:rPr>
        <w:t>于</w:t>
      </w:r>
      <w:r w:rsidR="005A4D63" w:rsidRPr="005A4D63">
        <w:rPr>
          <w:rFonts w:ascii="Cambria Math" w:hAnsi="Cambria Math" w:hint="eastAsia"/>
        </w:rPr>
        <w:t>T</w:t>
      </w:r>
      <w:r w:rsidR="005A4D63" w:rsidRPr="005A4D63">
        <w:rPr>
          <w:rFonts w:ascii="Cambria Math" w:hAnsi="Cambria Math" w:hint="eastAsia"/>
        </w:rPr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A7F" w:rsidRDefault="00EB4A7F">
    <w:pPr>
      <w:pStyle w:val="aa"/>
      <w:ind w:firstLineChars="0" w:firstLine="0"/>
    </w:pPr>
    <w:r>
      <w:rPr>
        <w:rFonts w:hint="eastAsia"/>
      </w:rPr>
      <w:t>技术</w:t>
    </w:r>
    <w:r>
      <w:t>白皮书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A7F" w:rsidRDefault="00EB4A7F">
    <w:pPr>
      <w:pStyle w:val="aa"/>
      <w:ind w:firstLineChars="0" w:firstLine="0"/>
    </w:pPr>
    <w:r>
      <w:rPr>
        <w:rFonts w:hint="eastAsia"/>
      </w:rPr>
      <w:t>技术</w:t>
    </w:r>
    <w:r>
      <w:t>白皮书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A7F" w:rsidRDefault="00EB4A7F" w:rsidP="00BC19BA">
    <w:pPr>
      <w:ind w:firstLineChars="0" w:firstLine="0"/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A7F" w:rsidRDefault="00EB4A7F">
    <w:pPr>
      <w:pStyle w:val="aa"/>
      <w:ind w:firstLineChars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A7F" w:rsidRDefault="00EB4A7F">
    <w:pPr>
      <w:pStyle w:val="aa"/>
      <w:ind w:firstLineChars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A7F" w:rsidRDefault="00EB4A7F">
    <w:pPr>
      <w:pStyle w:val="aa"/>
      <w:ind w:firstLineChars="0" w:firstLine="0"/>
    </w:pPr>
    <w:r>
      <w:rPr>
        <w:rFonts w:hint="eastAsia"/>
      </w:rPr>
      <w:t>技术</w:t>
    </w:r>
    <w:r>
      <w:t>白皮书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A7F" w:rsidRPr="004D0C54" w:rsidRDefault="00EB4A7F" w:rsidP="00FA5AF4">
    <w:pPr>
      <w:pStyle w:val="aa"/>
      <w:ind w:firstLineChars="0" w:firstLine="0"/>
    </w:pPr>
    <w:r>
      <w:rPr>
        <w:rFonts w:hint="eastAsia"/>
      </w:rPr>
      <w:t>NAL规范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507A"/>
    <w:multiLevelType w:val="hybridMultilevel"/>
    <w:tmpl w:val="3B30269A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" w15:restartNumberingAfterBreak="0">
    <w:nsid w:val="10B76101"/>
    <w:multiLevelType w:val="hybridMultilevel"/>
    <w:tmpl w:val="C7E89740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" w15:restartNumberingAfterBreak="0">
    <w:nsid w:val="199657FF"/>
    <w:multiLevelType w:val="hybridMultilevel"/>
    <w:tmpl w:val="3D2632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0892495"/>
    <w:multiLevelType w:val="hybridMultilevel"/>
    <w:tmpl w:val="28C2EC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73C1ECE"/>
    <w:multiLevelType w:val="hybridMultilevel"/>
    <w:tmpl w:val="0EAC56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F37771"/>
    <w:multiLevelType w:val="hybridMultilevel"/>
    <w:tmpl w:val="5A1C5D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0AF06B9"/>
    <w:multiLevelType w:val="hybridMultilevel"/>
    <w:tmpl w:val="CA9092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2147F0C"/>
    <w:multiLevelType w:val="multilevel"/>
    <w:tmpl w:val="A8F2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416D76"/>
    <w:multiLevelType w:val="hybridMultilevel"/>
    <w:tmpl w:val="5E1E01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CD357C1"/>
    <w:multiLevelType w:val="multilevel"/>
    <w:tmpl w:val="E6CCA0C2"/>
    <w:lvl w:ilvl="0">
      <w:start w:val="1"/>
      <w:numFmt w:val="decimal"/>
      <w:pStyle w:val="1"/>
      <w:suff w:val="space"/>
      <w:lvlText w:val="%1"/>
      <w:lvlJc w:val="left"/>
      <w:pPr>
        <w:ind w:left="2417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Microsoft YaHei" w:eastAsia="Microsoft YaHei" w:hAnsi="Microsoft YaHei" w:cs="Times New Roman" w:hint="eastAsia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Cs w:val="16"/>
        <w:u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0" w15:restartNumberingAfterBreak="0">
    <w:nsid w:val="6346516E"/>
    <w:multiLevelType w:val="hybridMultilevel"/>
    <w:tmpl w:val="F9D4D8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4DC0626"/>
    <w:multiLevelType w:val="hybridMultilevel"/>
    <w:tmpl w:val="3B0465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1230E33"/>
    <w:multiLevelType w:val="hybridMultilevel"/>
    <w:tmpl w:val="FA0421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4843335"/>
    <w:multiLevelType w:val="hybridMultilevel"/>
    <w:tmpl w:val="B6B024A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0"/>
  </w:num>
  <w:num w:numId="5">
    <w:abstractNumId w:val="1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7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11"/>
  </w:num>
  <w:num w:numId="26">
    <w:abstractNumId w:val="4"/>
  </w:num>
  <w:num w:numId="27">
    <w:abstractNumId w:val="6"/>
  </w:num>
  <w:num w:numId="28">
    <w:abstractNumId w:val="2"/>
  </w:num>
  <w:num w:numId="29">
    <w:abstractNumId w:val="9"/>
  </w:num>
  <w:num w:numId="30">
    <w:abstractNumId w:val="3"/>
  </w:num>
  <w:num w:numId="31">
    <w:abstractNumId w:val="8"/>
  </w:num>
  <w:num w:numId="32">
    <w:abstractNumId w:val="5"/>
  </w:num>
  <w:num w:numId="33">
    <w:abstractNumId w:val="10"/>
  </w:num>
  <w:num w:numId="34">
    <w:abstractNumId w:val="9"/>
  </w:num>
  <w:num w:numId="35">
    <w:abstractNumId w:val="13"/>
  </w:num>
  <w:num w:numId="36">
    <w:abstractNumId w:val="9"/>
  </w:num>
  <w:num w:numId="37">
    <w:abstractNumId w:val="12"/>
  </w:num>
  <w:num w:numId="38">
    <w:abstractNumId w:val="9"/>
  </w:num>
  <w:num w:numId="39">
    <w:abstractNumId w:val="9"/>
  </w:num>
  <w:num w:numId="40">
    <w:abstractNumId w:val="9"/>
  </w:num>
  <w:num w:numId="41">
    <w:abstractNumId w:val="9"/>
  </w:num>
  <w:num w:numId="42">
    <w:abstractNumId w:val="9"/>
  </w:num>
  <w:num w:numId="43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9"/>
  </w:num>
  <w:num w:numId="46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17"/>
    <w:rsid w:val="00002C35"/>
    <w:rsid w:val="000048CF"/>
    <w:rsid w:val="00007A01"/>
    <w:rsid w:val="00010671"/>
    <w:rsid w:val="00012DA2"/>
    <w:rsid w:val="00013772"/>
    <w:rsid w:val="00014700"/>
    <w:rsid w:val="00015E66"/>
    <w:rsid w:val="00025964"/>
    <w:rsid w:val="00037F2A"/>
    <w:rsid w:val="000402B5"/>
    <w:rsid w:val="00043BD9"/>
    <w:rsid w:val="00060E9D"/>
    <w:rsid w:val="00061749"/>
    <w:rsid w:val="00062D52"/>
    <w:rsid w:val="00064035"/>
    <w:rsid w:val="00064F39"/>
    <w:rsid w:val="00065395"/>
    <w:rsid w:val="0007242C"/>
    <w:rsid w:val="00072488"/>
    <w:rsid w:val="00072CF3"/>
    <w:rsid w:val="00073214"/>
    <w:rsid w:val="000747A0"/>
    <w:rsid w:val="00077CF8"/>
    <w:rsid w:val="00077DBF"/>
    <w:rsid w:val="0008623D"/>
    <w:rsid w:val="00087AB8"/>
    <w:rsid w:val="00093240"/>
    <w:rsid w:val="000A185E"/>
    <w:rsid w:val="000A2750"/>
    <w:rsid w:val="000A3926"/>
    <w:rsid w:val="000A39AF"/>
    <w:rsid w:val="000A3F9A"/>
    <w:rsid w:val="000A6DAF"/>
    <w:rsid w:val="000B222A"/>
    <w:rsid w:val="000B335D"/>
    <w:rsid w:val="000B4484"/>
    <w:rsid w:val="000C3034"/>
    <w:rsid w:val="000C6254"/>
    <w:rsid w:val="000C7123"/>
    <w:rsid w:val="000C713B"/>
    <w:rsid w:val="000C779A"/>
    <w:rsid w:val="000D1CD4"/>
    <w:rsid w:val="000D2159"/>
    <w:rsid w:val="000D4BCE"/>
    <w:rsid w:val="000E2944"/>
    <w:rsid w:val="000E4092"/>
    <w:rsid w:val="000E59E8"/>
    <w:rsid w:val="000E6BF7"/>
    <w:rsid w:val="000F12A7"/>
    <w:rsid w:val="000F168B"/>
    <w:rsid w:val="000F3C53"/>
    <w:rsid w:val="000F43C7"/>
    <w:rsid w:val="000F6D6D"/>
    <w:rsid w:val="00100CB2"/>
    <w:rsid w:val="00101FC2"/>
    <w:rsid w:val="00104934"/>
    <w:rsid w:val="001077E6"/>
    <w:rsid w:val="00112026"/>
    <w:rsid w:val="00112981"/>
    <w:rsid w:val="00114C91"/>
    <w:rsid w:val="00115DCE"/>
    <w:rsid w:val="00125BA7"/>
    <w:rsid w:val="00132807"/>
    <w:rsid w:val="001344C8"/>
    <w:rsid w:val="00135D07"/>
    <w:rsid w:val="00137A4F"/>
    <w:rsid w:val="00141EAD"/>
    <w:rsid w:val="00142495"/>
    <w:rsid w:val="001427FC"/>
    <w:rsid w:val="0014322F"/>
    <w:rsid w:val="00144B3F"/>
    <w:rsid w:val="0014574F"/>
    <w:rsid w:val="0014670A"/>
    <w:rsid w:val="00150C60"/>
    <w:rsid w:val="001518FA"/>
    <w:rsid w:val="001527C1"/>
    <w:rsid w:val="00153283"/>
    <w:rsid w:val="00153804"/>
    <w:rsid w:val="00154A06"/>
    <w:rsid w:val="001552D1"/>
    <w:rsid w:val="0016020B"/>
    <w:rsid w:val="00160745"/>
    <w:rsid w:val="001622EC"/>
    <w:rsid w:val="00162E3C"/>
    <w:rsid w:val="00163043"/>
    <w:rsid w:val="0016412D"/>
    <w:rsid w:val="00166A6A"/>
    <w:rsid w:val="0017175D"/>
    <w:rsid w:val="001724F4"/>
    <w:rsid w:val="001738C3"/>
    <w:rsid w:val="00180357"/>
    <w:rsid w:val="00180F64"/>
    <w:rsid w:val="00181FDE"/>
    <w:rsid w:val="0018217A"/>
    <w:rsid w:val="00183F8B"/>
    <w:rsid w:val="00184102"/>
    <w:rsid w:val="0019037E"/>
    <w:rsid w:val="001927BD"/>
    <w:rsid w:val="0019500F"/>
    <w:rsid w:val="001972CB"/>
    <w:rsid w:val="001A0739"/>
    <w:rsid w:val="001A4B17"/>
    <w:rsid w:val="001A71BB"/>
    <w:rsid w:val="001A769E"/>
    <w:rsid w:val="001B1EB2"/>
    <w:rsid w:val="001B50B3"/>
    <w:rsid w:val="001C08DF"/>
    <w:rsid w:val="001C2D27"/>
    <w:rsid w:val="001C4558"/>
    <w:rsid w:val="001C5146"/>
    <w:rsid w:val="001C57D1"/>
    <w:rsid w:val="001C6F1D"/>
    <w:rsid w:val="001D3F40"/>
    <w:rsid w:val="001D5354"/>
    <w:rsid w:val="001D5F00"/>
    <w:rsid w:val="001D6625"/>
    <w:rsid w:val="001D687C"/>
    <w:rsid w:val="001D6E7E"/>
    <w:rsid w:val="001E0FEA"/>
    <w:rsid w:val="001E2BD6"/>
    <w:rsid w:val="001E3918"/>
    <w:rsid w:val="001E57FD"/>
    <w:rsid w:val="001E7B1A"/>
    <w:rsid w:val="001F0A91"/>
    <w:rsid w:val="001F21A3"/>
    <w:rsid w:val="002012BE"/>
    <w:rsid w:val="0020227F"/>
    <w:rsid w:val="002035CE"/>
    <w:rsid w:val="00203E46"/>
    <w:rsid w:val="00205EEC"/>
    <w:rsid w:val="00207102"/>
    <w:rsid w:val="00211EE7"/>
    <w:rsid w:val="0021241A"/>
    <w:rsid w:val="002145AD"/>
    <w:rsid w:val="00215704"/>
    <w:rsid w:val="00215EB5"/>
    <w:rsid w:val="00217948"/>
    <w:rsid w:val="00217DBC"/>
    <w:rsid w:val="00220553"/>
    <w:rsid w:val="00221D60"/>
    <w:rsid w:val="00222257"/>
    <w:rsid w:val="00223C2B"/>
    <w:rsid w:val="00225E6B"/>
    <w:rsid w:val="00231D73"/>
    <w:rsid w:val="002341F4"/>
    <w:rsid w:val="00235210"/>
    <w:rsid w:val="00237FF4"/>
    <w:rsid w:val="002406DD"/>
    <w:rsid w:val="0024095E"/>
    <w:rsid w:val="00240D05"/>
    <w:rsid w:val="00241250"/>
    <w:rsid w:val="0024182A"/>
    <w:rsid w:val="00243485"/>
    <w:rsid w:val="002447B5"/>
    <w:rsid w:val="00247D69"/>
    <w:rsid w:val="00250493"/>
    <w:rsid w:val="00254B9F"/>
    <w:rsid w:val="0026569E"/>
    <w:rsid w:val="00266DB1"/>
    <w:rsid w:val="00270889"/>
    <w:rsid w:val="00273618"/>
    <w:rsid w:val="00276FB3"/>
    <w:rsid w:val="0027741C"/>
    <w:rsid w:val="00280DEB"/>
    <w:rsid w:val="002853B6"/>
    <w:rsid w:val="002941A9"/>
    <w:rsid w:val="002974C3"/>
    <w:rsid w:val="002A1E8C"/>
    <w:rsid w:val="002A4A23"/>
    <w:rsid w:val="002A4BC9"/>
    <w:rsid w:val="002A74D5"/>
    <w:rsid w:val="002B03CA"/>
    <w:rsid w:val="002B11E2"/>
    <w:rsid w:val="002B4E58"/>
    <w:rsid w:val="002B789F"/>
    <w:rsid w:val="002C2BDC"/>
    <w:rsid w:val="002C72BE"/>
    <w:rsid w:val="002D12C5"/>
    <w:rsid w:val="002D3F92"/>
    <w:rsid w:val="002E1314"/>
    <w:rsid w:val="002E356C"/>
    <w:rsid w:val="002E3745"/>
    <w:rsid w:val="002E5CDB"/>
    <w:rsid w:val="002E63D9"/>
    <w:rsid w:val="002F6872"/>
    <w:rsid w:val="0030223D"/>
    <w:rsid w:val="00302BF7"/>
    <w:rsid w:val="00303294"/>
    <w:rsid w:val="00303916"/>
    <w:rsid w:val="0030473F"/>
    <w:rsid w:val="00311C3C"/>
    <w:rsid w:val="00313E7A"/>
    <w:rsid w:val="00317029"/>
    <w:rsid w:val="00317148"/>
    <w:rsid w:val="003228FD"/>
    <w:rsid w:val="00322971"/>
    <w:rsid w:val="00324735"/>
    <w:rsid w:val="0032485A"/>
    <w:rsid w:val="00325437"/>
    <w:rsid w:val="00335B55"/>
    <w:rsid w:val="00336559"/>
    <w:rsid w:val="00336F24"/>
    <w:rsid w:val="00337648"/>
    <w:rsid w:val="0034122F"/>
    <w:rsid w:val="00341D99"/>
    <w:rsid w:val="00343FDE"/>
    <w:rsid w:val="00346212"/>
    <w:rsid w:val="00346AA9"/>
    <w:rsid w:val="00350998"/>
    <w:rsid w:val="003560BC"/>
    <w:rsid w:val="003636A0"/>
    <w:rsid w:val="0036474A"/>
    <w:rsid w:val="00366D64"/>
    <w:rsid w:val="00372C2C"/>
    <w:rsid w:val="00374092"/>
    <w:rsid w:val="003754DF"/>
    <w:rsid w:val="003766FE"/>
    <w:rsid w:val="0037706C"/>
    <w:rsid w:val="003775B0"/>
    <w:rsid w:val="0037772B"/>
    <w:rsid w:val="00380A16"/>
    <w:rsid w:val="00380CB1"/>
    <w:rsid w:val="00380DAE"/>
    <w:rsid w:val="0038191A"/>
    <w:rsid w:val="00381C5B"/>
    <w:rsid w:val="0038281A"/>
    <w:rsid w:val="0038386A"/>
    <w:rsid w:val="00384C16"/>
    <w:rsid w:val="00390652"/>
    <w:rsid w:val="003956D1"/>
    <w:rsid w:val="003969FC"/>
    <w:rsid w:val="00396F5F"/>
    <w:rsid w:val="003A0236"/>
    <w:rsid w:val="003A1BA1"/>
    <w:rsid w:val="003A1F3F"/>
    <w:rsid w:val="003A32E1"/>
    <w:rsid w:val="003A3E0F"/>
    <w:rsid w:val="003A3E8B"/>
    <w:rsid w:val="003B0458"/>
    <w:rsid w:val="003B0B31"/>
    <w:rsid w:val="003B22AE"/>
    <w:rsid w:val="003B2ACA"/>
    <w:rsid w:val="003B3D33"/>
    <w:rsid w:val="003B5F2E"/>
    <w:rsid w:val="003B68C6"/>
    <w:rsid w:val="003C2F75"/>
    <w:rsid w:val="003C34AF"/>
    <w:rsid w:val="003C59D8"/>
    <w:rsid w:val="003C6A2E"/>
    <w:rsid w:val="003D05D1"/>
    <w:rsid w:val="003D1106"/>
    <w:rsid w:val="003D245D"/>
    <w:rsid w:val="003D7A29"/>
    <w:rsid w:val="003D7B85"/>
    <w:rsid w:val="003E3235"/>
    <w:rsid w:val="003E398E"/>
    <w:rsid w:val="003E7546"/>
    <w:rsid w:val="003E7D64"/>
    <w:rsid w:val="003F0D03"/>
    <w:rsid w:val="003F23E0"/>
    <w:rsid w:val="003F7E6C"/>
    <w:rsid w:val="00404370"/>
    <w:rsid w:val="00404CF3"/>
    <w:rsid w:val="004078C7"/>
    <w:rsid w:val="00410763"/>
    <w:rsid w:val="00412BC8"/>
    <w:rsid w:val="0041402A"/>
    <w:rsid w:val="00414434"/>
    <w:rsid w:val="00415646"/>
    <w:rsid w:val="00417EBC"/>
    <w:rsid w:val="004201A6"/>
    <w:rsid w:val="00424221"/>
    <w:rsid w:val="004251B7"/>
    <w:rsid w:val="0042524B"/>
    <w:rsid w:val="004258CA"/>
    <w:rsid w:val="0042748E"/>
    <w:rsid w:val="00430417"/>
    <w:rsid w:val="00433819"/>
    <w:rsid w:val="00440F06"/>
    <w:rsid w:val="0044112B"/>
    <w:rsid w:val="00441FC0"/>
    <w:rsid w:val="00444416"/>
    <w:rsid w:val="00445A12"/>
    <w:rsid w:val="0045136D"/>
    <w:rsid w:val="004531D0"/>
    <w:rsid w:val="00453298"/>
    <w:rsid w:val="004534E2"/>
    <w:rsid w:val="004558FE"/>
    <w:rsid w:val="00455E00"/>
    <w:rsid w:val="004571D8"/>
    <w:rsid w:val="00460C79"/>
    <w:rsid w:val="00460EF2"/>
    <w:rsid w:val="00466FFD"/>
    <w:rsid w:val="0047193F"/>
    <w:rsid w:val="004757FD"/>
    <w:rsid w:val="00475FE0"/>
    <w:rsid w:val="0047648C"/>
    <w:rsid w:val="0048069E"/>
    <w:rsid w:val="00481BA9"/>
    <w:rsid w:val="00481C66"/>
    <w:rsid w:val="00482168"/>
    <w:rsid w:val="00483CB4"/>
    <w:rsid w:val="00487149"/>
    <w:rsid w:val="004871A7"/>
    <w:rsid w:val="00490647"/>
    <w:rsid w:val="00491631"/>
    <w:rsid w:val="0049675A"/>
    <w:rsid w:val="004A2196"/>
    <w:rsid w:val="004A2702"/>
    <w:rsid w:val="004A2ED3"/>
    <w:rsid w:val="004A7D19"/>
    <w:rsid w:val="004B43F7"/>
    <w:rsid w:val="004C2F7C"/>
    <w:rsid w:val="004C5A80"/>
    <w:rsid w:val="004C6137"/>
    <w:rsid w:val="004C74AB"/>
    <w:rsid w:val="004D0C54"/>
    <w:rsid w:val="004D0F45"/>
    <w:rsid w:val="004D16FE"/>
    <w:rsid w:val="004D3253"/>
    <w:rsid w:val="004D5132"/>
    <w:rsid w:val="004D78E8"/>
    <w:rsid w:val="004E055C"/>
    <w:rsid w:val="004E55A5"/>
    <w:rsid w:val="004F0114"/>
    <w:rsid w:val="004F0B1D"/>
    <w:rsid w:val="004F13FD"/>
    <w:rsid w:val="0050247A"/>
    <w:rsid w:val="0050591C"/>
    <w:rsid w:val="00510CCA"/>
    <w:rsid w:val="00513492"/>
    <w:rsid w:val="00515656"/>
    <w:rsid w:val="005162AB"/>
    <w:rsid w:val="0052071B"/>
    <w:rsid w:val="005244E2"/>
    <w:rsid w:val="00524CA3"/>
    <w:rsid w:val="00525809"/>
    <w:rsid w:val="00527FBD"/>
    <w:rsid w:val="00530231"/>
    <w:rsid w:val="00531BD1"/>
    <w:rsid w:val="005331E2"/>
    <w:rsid w:val="00540919"/>
    <w:rsid w:val="00542548"/>
    <w:rsid w:val="0054296C"/>
    <w:rsid w:val="005442A2"/>
    <w:rsid w:val="00545AEF"/>
    <w:rsid w:val="00547A58"/>
    <w:rsid w:val="00547AEF"/>
    <w:rsid w:val="005503DE"/>
    <w:rsid w:val="005546A8"/>
    <w:rsid w:val="005558C2"/>
    <w:rsid w:val="00556A15"/>
    <w:rsid w:val="005625C4"/>
    <w:rsid w:val="00562816"/>
    <w:rsid w:val="00562ECA"/>
    <w:rsid w:val="0056316F"/>
    <w:rsid w:val="00563EB4"/>
    <w:rsid w:val="00565E5B"/>
    <w:rsid w:val="00570EBD"/>
    <w:rsid w:val="005726E1"/>
    <w:rsid w:val="00573F8C"/>
    <w:rsid w:val="00575108"/>
    <w:rsid w:val="00575AC4"/>
    <w:rsid w:val="00582501"/>
    <w:rsid w:val="005832A8"/>
    <w:rsid w:val="00583396"/>
    <w:rsid w:val="00583D80"/>
    <w:rsid w:val="00585122"/>
    <w:rsid w:val="00590CBF"/>
    <w:rsid w:val="00591D42"/>
    <w:rsid w:val="0059223C"/>
    <w:rsid w:val="005A253A"/>
    <w:rsid w:val="005A41C3"/>
    <w:rsid w:val="005A4B24"/>
    <w:rsid w:val="005A4D63"/>
    <w:rsid w:val="005A59D0"/>
    <w:rsid w:val="005A7426"/>
    <w:rsid w:val="005B19ED"/>
    <w:rsid w:val="005B3107"/>
    <w:rsid w:val="005B5357"/>
    <w:rsid w:val="005B5765"/>
    <w:rsid w:val="005B592D"/>
    <w:rsid w:val="005B755B"/>
    <w:rsid w:val="005B7594"/>
    <w:rsid w:val="005B7F68"/>
    <w:rsid w:val="005C02C3"/>
    <w:rsid w:val="005C2853"/>
    <w:rsid w:val="005C3759"/>
    <w:rsid w:val="005C4212"/>
    <w:rsid w:val="005D1441"/>
    <w:rsid w:val="005D1E04"/>
    <w:rsid w:val="005D5F6E"/>
    <w:rsid w:val="005E1F9D"/>
    <w:rsid w:val="005E4572"/>
    <w:rsid w:val="005E526D"/>
    <w:rsid w:val="005E5920"/>
    <w:rsid w:val="005E5D0D"/>
    <w:rsid w:val="005E795C"/>
    <w:rsid w:val="005F0151"/>
    <w:rsid w:val="005F029D"/>
    <w:rsid w:val="005F0540"/>
    <w:rsid w:val="005F3050"/>
    <w:rsid w:val="005F51E3"/>
    <w:rsid w:val="006035C9"/>
    <w:rsid w:val="00606CA1"/>
    <w:rsid w:val="00606D6E"/>
    <w:rsid w:val="00610A7E"/>
    <w:rsid w:val="0061143B"/>
    <w:rsid w:val="00611F58"/>
    <w:rsid w:val="00612892"/>
    <w:rsid w:val="00617E90"/>
    <w:rsid w:val="00621EE3"/>
    <w:rsid w:val="00623445"/>
    <w:rsid w:val="006267DE"/>
    <w:rsid w:val="00626FC3"/>
    <w:rsid w:val="00627A70"/>
    <w:rsid w:val="006323CC"/>
    <w:rsid w:val="0063319B"/>
    <w:rsid w:val="0063348E"/>
    <w:rsid w:val="006347CF"/>
    <w:rsid w:val="006365F4"/>
    <w:rsid w:val="00640143"/>
    <w:rsid w:val="0064067A"/>
    <w:rsid w:val="00646CFA"/>
    <w:rsid w:val="00653790"/>
    <w:rsid w:val="00654DF4"/>
    <w:rsid w:val="006553DE"/>
    <w:rsid w:val="0065551B"/>
    <w:rsid w:val="00656A2C"/>
    <w:rsid w:val="006570CD"/>
    <w:rsid w:val="0066002A"/>
    <w:rsid w:val="0066012E"/>
    <w:rsid w:val="006602CA"/>
    <w:rsid w:val="00661C15"/>
    <w:rsid w:val="00666880"/>
    <w:rsid w:val="006743AC"/>
    <w:rsid w:val="006744A7"/>
    <w:rsid w:val="006754F6"/>
    <w:rsid w:val="00677E38"/>
    <w:rsid w:val="00680AE8"/>
    <w:rsid w:val="00681BD6"/>
    <w:rsid w:val="006838B4"/>
    <w:rsid w:val="00683ABF"/>
    <w:rsid w:val="00692280"/>
    <w:rsid w:val="00693C11"/>
    <w:rsid w:val="006963DC"/>
    <w:rsid w:val="00697BFC"/>
    <w:rsid w:val="006A0E8D"/>
    <w:rsid w:val="006A0EAB"/>
    <w:rsid w:val="006A7515"/>
    <w:rsid w:val="006B06F9"/>
    <w:rsid w:val="006B2195"/>
    <w:rsid w:val="006B33AC"/>
    <w:rsid w:val="006B36F4"/>
    <w:rsid w:val="006B375F"/>
    <w:rsid w:val="006B43F5"/>
    <w:rsid w:val="006B7488"/>
    <w:rsid w:val="006B7BFF"/>
    <w:rsid w:val="006C022F"/>
    <w:rsid w:val="006C17ED"/>
    <w:rsid w:val="006D1369"/>
    <w:rsid w:val="006D3D77"/>
    <w:rsid w:val="006D49BB"/>
    <w:rsid w:val="006D7290"/>
    <w:rsid w:val="006E0FDA"/>
    <w:rsid w:val="006E32ED"/>
    <w:rsid w:val="006E3368"/>
    <w:rsid w:val="006E6BA1"/>
    <w:rsid w:val="006E721A"/>
    <w:rsid w:val="006F0419"/>
    <w:rsid w:val="006F25B7"/>
    <w:rsid w:val="006F2D38"/>
    <w:rsid w:val="006F5649"/>
    <w:rsid w:val="006F6807"/>
    <w:rsid w:val="006F6E30"/>
    <w:rsid w:val="006F7813"/>
    <w:rsid w:val="007001E9"/>
    <w:rsid w:val="007021BC"/>
    <w:rsid w:val="007037B1"/>
    <w:rsid w:val="007050A9"/>
    <w:rsid w:val="00710ED5"/>
    <w:rsid w:val="00711638"/>
    <w:rsid w:val="00713218"/>
    <w:rsid w:val="0071386B"/>
    <w:rsid w:val="007146C6"/>
    <w:rsid w:val="00720D3E"/>
    <w:rsid w:val="00723566"/>
    <w:rsid w:val="00726E61"/>
    <w:rsid w:val="0073396F"/>
    <w:rsid w:val="00733B66"/>
    <w:rsid w:val="007360B3"/>
    <w:rsid w:val="0074087A"/>
    <w:rsid w:val="00740D42"/>
    <w:rsid w:val="00742409"/>
    <w:rsid w:val="00742DA1"/>
    <w:rsid w:val="00751438"/>
    <w:rsid w:val="00751CEB"/>
    <w:rsid w:val="00754239"/>
    <w:rsid w:val="00755AE8"/>
    <w:rsid w:val="0075730C"/>
    <w:rsid w:val="00757B9E"/>
    <w:rsid w:val="00761A93"/>
    <w:rsid w:val="0076400A"/>
    <w:rsid w:val="0076401F"/>
    <w:rsid w:val="00764821"/>
    <w:rsid w:val="00766785"/>
    <w:rsid w:val="00770666"/>
    <w:rsid w:val="00773175"/>
    <w:rsid w:val="00777FDE"/>
    <w:rsid w:val="00780BC9"/>
    <w:rsid w:val="00787F19"/>
    <w:rsid w:val="00787F55"/>
    <w:rsid w:val="0079609F"/>
    <w:rsid w:val="00796989"/>
    <w:rsid w:val="007A1BD3"/>
    <w:rsid w:val="007A2562"/>
    <w:rsid w:val="007A2796"/>
    <w:rsid w:val="007A6DDB"/>
    <w:rsid w:val="007A78C0"/>
    <w:rsid w:val="007B03BE"/>
    <w:rsid w:val="007B0555"/>
    <w:rsid w:val="007B7099"/>
    <w:rsid w:val="007B71AB"/>
    <w:rsid w:val="007B7D21"/>
    <w:rsid w:val="007B7FF3"/>
    <w:rsid w:val="007C0058"/>
    <w:rsid w:val="007C2DF8"/>
    <w:rsid w:val="007C4545"/>
    <w:rsid w:val="007C4FDB"/>
    <w:rsid w:val="007D061D"/>
    <w:rsid w:val="007D45A6"/>
    <w:rsid w:val="007D4636"/>
    <w:rsid w:val="007D6A00"/>
    <w:rsid w:val="007E2737"/>
    <w:rsid w:val="007E7472"/>
    <w:rsid w:val="007F14F9"/>
    <w:rsid w:val="007F634B"/>
    <w:rsid w:val="007F65D9"/>
    <w:rsid w:val="00801E9F"/>
    <w:rsid w:val="008036B1"/>
    <w:rsid w:val="0080407A"/>
    <w:rsid w:val="00804D32"/>
    <w:rsid w:val="00805876"/>
    <w:rsid w:val="00807BEF"/>
    <w:rsid w:val="00807C0F"/>
    <w:rsid w:val="00812A74"/>
    <w:rsid w:val="00813741"/>
    <w:rsid w:val="008150B0"/>
    <w:rsid w:val="00816310"/>
    <w:rsid w:val="00817B95"/>
    <w:rsid w:val="008236BD"/>
    <w:rsid w:val="00823CB1"/>
    <w:rsid w:val="00824EFF"/>
    <w:rsid w:val="00825C90"/>
    <w:rsid w:val="00827109"/>
    <w:rsid w:val="008323B2"/>
    <w:rsid w:val="008357EC"/>
    <w:rsid w:val="008401A4"/>
    <w:rsid w:val="00840817"/>
    <w:rsid w:val="0084153B"/>
    <w:rsid w:val="00842675"/>
    <w:rsid w:val="00843206"/>
    <w:rsid w:val="008447DE"/>
    <w:rsid w:val="00846962"/>
    <w:rsid w:val="00850016"/>
    <w:rsid w:val="00850BD1"/>
    <w:rsid w:val="00855607"/>
    <w:rsid w:val="008604AA"/>
    <w:rsid w:val="0086143C"/>
    <w:rsid w:val="00874DB5"/>
    <w:rsid w:val="00874EBB"/>
    <w:rsid w:val="00875066"/>
    <w:rsid w:val="00876C28"/>
    <w:rsid w:val="0088098E"/>
    <w:rsid w:val="00880E6D"/>
    <w:rsid w:val="00881793"/>
    <w:rsid w:val="00881E4D"/>
    <w:rsid w:val="0088464D"/>
    <w:rsid w:val="00886CCD"/>
    <w:rsid w:val="0089379C"/>
    <w:rsid w:val="008A15C4"/>
    <w:rsid w:val="008A4333"/>
    <w:rsid w:val="008A4881"/>
    <w:rsid w:val="008B1057"/>
    <w:rsid w:val="008B2506"/>
    <w:rsid w:val="008B60D6"/>
    <w:rsid w:val="008B702C"/>
    <w:rsid w:val="008B77D4"/>
    <w:rsid w:val="008C0911"/>
    <w:rsid w:val="008C0F02"/>
    <w:rsid w:val="008C70B9"/>
    <w:rsid w:val="008D1FD1"/>
    <w:rsid w:val="008D2A16"/>
    <w:rsid w:val="008E0670"/>
    <w:rsid w:val="008E6B1D"/>
    <w:rsid w:val="008F400D"/>
    <w:rsid w:val="008F717E"/>
    <w:rsid w:val="00902BB8"/>
    <w:rsid w:val="00902C4E"/>
    <w:rsid w:val="00903A80"/>
    <w:rsid w:val="00903CDD"/>
    <w:rsid w:val="0090461A"/>
    <w:rsid w:val="00907C29"/>
    <w:rsid w:val="009102FC"/>
    <w:rsid w:val="009112B8"/>
    <w:rsid w:val="00913014"/>
    <w:rsid w:val="009131C4"/>
    <w:rsid w:val="0092518C"/>
    <w:rsid w:val="00925538"/>
    <w:rsid w:val="00925662"/>
    <w:rsid w:val="00933EC1"/>
    <w:rsid w:val="00936460"/>
    <w:rsid w:val="00937618"/>
    <w:rsid w:val="0094239D"/>
    <w:rsid w:val="009423DE"/>
    <w:rsid w:val="00945DA8"/>
    <w:rsid w:val="00946C39"/>
    <w:rsid w:val="00946EF5"/>
    <w:rsid w:val="00952B51"/>
    <w:rsid w:val="00953E7A"/>
    <w:rsid w:val="009550FD"/>
    <w:rsid w:val="00957102"/>
    <w:rsid w:val="009608C7"/>
    <w:rsid w:val="009608CD"/>
    <w:rsid w:val="009648F6"/>
    <w:rsid w:val="009651FC"/>
    <w:rsid w:val="00965300"/>
    <w:rsid w:val="00965FDD"/>
    <w:rsid w:val="00966752"/>
    <w:rsid w:val="0096758E"/>
    <w:rsid w:val="00970226"/>
    <w:rsid w:val="009759E7"/>
    <w:rsid w:val="00975F44"/>
    <w:rsid w:val="00976147"/>
    <w:rsid w:val="00980B0B"/>
    <w:rsid w:val="00980D7A"/>
    <w:rsid w:val="0098297C"/>
    <w:rsid w:val="00982F03"/>
    <w:rsid w:val="00983C19"/>
    <w:rsid w:val="00984D7D"/>
    <w:rsid w:val="009917BB"/>
    <w:rsid w:val="0099347C"/>
    <w:rsid w:val="009A0401"/>
    <w:rsid w:val="009A2482"/>
    <w:rsid w:val="009A6017"/>
    <w:rsid w:val="009A6D4E"/>
    <w:rsid w:val="009B0C8C"/>
    <w:rsid w:val="009B132B"/>
    <w:rsid w:val="009B4D48"/>
    <w:rsid w:val="009B7BC9"/>
    <w:rsid w:val="009C025D"/>
    <w:rsid w:val="009C1559"/>
    <w:rsid w:val="009C40AE"/>
    <w:rsid w:val="009C43F9"/>
    <w:rsid w:val="009D0050"/>
    <w:rsid w:val="009D245F"/>
    <w:rsid w:val="009D2D99"/>
    <w:rsid w:val="009D633C"/>
    <w:rsid w:val="009D666D"/>
    <w:rsid w:val="009D6BC7"/>
    <w:rsid w:val="009E01DB"/>
    <w:rsid w:val="009E25DF"/>
    <w:rsid w:val="009E3C0E"/>
    <w:rsid w:val="009E6AE4"/>
    <w:rsid w:val="009E6B73"/>
    <w:rsid w:val="009E7FE5"/>
    <w:rsid w:val="009F05E0"/>
    <w:rsid w:val="009F0F7A"/>
    <w:rsid w:val="009F1289"/>
    <w:rsid w:val="009F4DEF"/>
    <w:rsid w:val="009F5CEF"/>
    <w:rsid w:val="009F6082"/>
    <w:rsid w:val="009F6445"/>
    <w:rsid w:val="009F7606"/>
    <w:rsid w:val="00A003AF"/>
    <w:rsid w:val="00A068B6"/>
    <w:rsid w:val="00A12ED6"/>
    <w:rsid w:val="00A13F1E"/>
    <w:rsid w:val="00A17B3A"/>
    <w:rsid w:val="00A17C54"/>
    <w:rsid w:val="00A230FB"/>
    <w:rsid w:val="00A2524B"/>
    <w:rsid w:val="00A27573"/>
    <w:rsid w:val="00A334FC"/>
    <w:rsid w:val="00A338CE"/>
    <w:rsid w:val="00A33B9E"/>
    <w:rsid w:val="00A43398"/>
    <w:rsid w:val="00A449B0"/>
    <w:rsid w:val="00A465A1"/>
    <w:rsid w:val="00A46804"/>
    <w:rsid w:val="00A5351F"/>
    <w:rsid w:val="00A54773"/>
    <w:rsid w:val="00A560B2"/>
    <w:rsid w:val="00A5709F"/>
    <w:rsid w:val="00A57F1B"/>
    <w:rsid w:val="00A604BC"/>
    <w:rsid w:val="00A628F2"/>
    <w:rsid w:val="00A6496B"/>
    <w:rsid w:val="00A67E83"/>
    <w:rsid w:val="00A70E48"/>
    <w:rsid w:val="00A72116"/>
    <w:rsid w:val="00A750F1"/>
    <w:rsid w:val="00A77C6B"/>
    <w:rsid w:val="00A81325"/>
    <w:rsid w:val="00A81F2C"/>
    <w:rsid w:val="00A8272A"/>
    <w:rsid w:val="00A82EC8"/>
    <w:rsid w:val="00A848AB"/>
    <w:rsid w:val="00A86FEC"/>
    <w:rsid w:val="00A87F65"/>
    <w:rsid w:val="00A94CED"/>
    <w:rsid w:val="00A958B4"/>
    <w:rsid w:val="00A95B18"/>
    <w:rsid w:val="00A96749"/>
    <w:rsid w:val="00AA140B"/>
    <w:rsid w:val="00AA1BA3"/>
    <w:rsid w:val="00AA3E24"/>
    <w:rsid w:val="00AA4F41"/>
    <w:rsid w:val="00AA52A4"/>
    <w:rsid w:val="00AA6755"/>
    <w:rsid w:val="00AA7DEF"/>
    <w:rsid w:val="00AB108C"/>
    <w:rsid w:val="00AB7EA9"/>
    <w:rsid w:val="00AC1A21"/>
    <w:rsid w:val="00AC2AA5"/>
    <w:rsid w:val="00AC3598"/>
    <w:rsid w:val="00AC4B52"/>
    <w:rsid w:val="00AC5794"/>
    <w:rsid w:val="00AC7A3E"/>
    <w:rsid w:val="00AD10BA"/>
    <w:rsid w:val="00AD658F"/>
    <w:rsid w:val="00AE107C"/>
    <w:rsid w:val="00AE1939"/>
    <w:rsid w:val="00AE2FAB"/>
    <w:rsid w:val="00AE5B6A"/>
    <w:rsid w:val="00AE5D6E"/>
    <w:rsid w:val="00AF206A"/>
    <w:rsid w:val="00AF37B1"/>
    <w:rsid w:val="00B00265"/>
    <w:rsid w:val="00B046C2"/>
    <w:rsid w:val="00B05575"/>
    <w:rsid w:val="00B057D0"/>
    <w:rsid w:val="00B06773"/>
    <w:rsid w:val="00B104B4"/>
    <w:rsid w:val="00B1671E"/>
    <w:rsid w:val="00B215C7"/>
    <w:rsid w:val="00B254F3"/>
    <w:rsid w:val="00B2761E"/>
    <w:rsid w:val="00B31E8A"/>
    <w:rsid w:val="00B326E9"/>
    <w:rsid w:val="00B33DB9"/>
    <w:rsid w:val="00B369CB"/>
    <w:rsid w:val="00B37BFF"/>
    <w:rsid w:val="00B4043C"/>
    <w:rsid w:val="00B43165"/>
    <w:rsid w:val="00B47567"/>
    <w:rsid w:val="00B55B3C"/>
    <w:rsid w:val="00B56FAF"/>
    <w:rsid w:val="00B62A19"/>
    <w:rsid w:val="00B665DD"/>
    <w:rsid w:val="00B70AC6"/>
    <w:rsid w:val="00B7308C"/>
    <w:rsid w:val="00B73E04"/>
    <w:rsid w:val="00B759F8"/>
    <w:rsid w:val="00B77EDF"/>
    <w:rsid w:val="00B816C8"/>
    <w:rsid w:val="00B82CD6"/>
    <w:rsid w:val="00B8431A"/>
    <w:rsid w:val="00B87872"/>
    <w:rsid w:val="00B90DB4"/>
    <w:rsid w:val="00B90FEE"/>
    <w:rsid w:val="00B945AD"/>
    <w:rsid w:val="00B946E2"/>
    <w:rsid w:val="00B95C57"/>
    <w:rsid w:val="00BA14C4"/>
    <w:rsid w:val="00BA2F44"/>
    <w:rsid w:val="00BA3506"/>
    <w:rsid w:val="00BA5427"/>
    <w:rsid w:val="00BA6DAA"/>
    <w:rsid w:val="00BB08DC"/>
    <w:rsid w:val="00BB0B42"/>
    <w:rsid w:val="00BB3379"/>
    <w:rsid w:val="00BB4AF0"/>
    <w:rsid w:val="00BB57DF"/>
    <w:rsid w:val="00BB5E97"/>
    <w:rsid w:val="00BB6F82"/>
    <w:rsid w:val="00BC19BA"/>
    <w:rsid w:val="00BC1B33"/>
    <w:rsid w:val="00BC28CA"/>
    <w:rsid w:val="00BC7155"/>
    <w:rsid w:val="00BC75A0"/>
    <w:rsid w:val="00BC7C2C"/>
    <w:rsid w:val="00BD2FAC"/>
    <w:rsid w:val="00BD5435"/>
    <w:rsid w:val="00BD7E1C"/>
    <w:rsid w:val="00BE2EE3"/>
    <w:rsid w:val="00BF00A5"/>
    <w:rsid w:val="00BF048F"/>
    <w:rsid w:val="00BF12AA"/>
    <w:rsid w:val="00BF3F79"/>
    <w:rsid w:val="00C00685"/>
    <w:rsid w:val="00C06959"/>
    <w:rsid w:val="00C25560"/>
    <w:rsid w:val="00C260CB"/>
    <w:rsid w:val="00C261AF"/>
    <w:rsid w:val="00C304DD"/>
    <w:rsid w:val="00C31676"/>
    <w:rsid w:val="00C33A3A"/>
    <w:rsid w:val="00C36073"/>
    <w:rsid w:val="00C376FB"/>
    <w:rsid w:val="00C44A3A"/>
    <w:rsid w:val="00C45017"/>
    <w:rsid w:val="00C45581"/>
    <w:rsid w:val="00C47968"/>
    <w:rsid w:val="00C51523"/>
    <w:rsid w:val="00C572AD"/>
    <w:rsid w:val="00C5742B"/>
    <w:rsid w:val="00C615D3"/>
    <w:rsid w:val="00C66AA6"/>
    <w:rsid w:val="00C705B6"/>
    <w:rsid w:val="00C710EE"/>
    <w:rsid w:val="00C736BC"/>
    <w:rsid w:val="00C73AE7"/>
    <w:rsid w:val="00C74AB5"/>
    <w:rsid w:val="00C75BA0"/>
    <w:rsid w:val="00C77300"/>
    <w:rsid w:val="00C77C02"/>
    <w:rsid w:val="00C83F8A"/>
    <w:rsid w:val="00C84AD4"/>
    <w:rsid w:val="00C84EF5"/>
    <w:rsid w:val="00C85D8E"/>
    <w:rsid w:val="00C86770"/>
    <w:rsid w:val="00C87205"/>
    <w:rsid w:val="00C93787"/>
    <w:rsid w:val="00CA3759"/>
    <w:rsid w:val="00CA7292"/>
    <w:rsid w:val="00CB0CC8"/>
    <w:rsid w:val="00CB2069"/>
    <w:rsid w:val="00CC0455"/>
    <w:rsid w:val="00CC213D"/>
    <w:rsid w:val="00CC24E0"/>
    <w:rsid w:val="00CC3108"/>
    <w:rsid w:val="00CC36D0"/>
    <w:rsid w:val="00CC7D4D"/>
    <w:rsid w:val="00CD1BFB"/>
    <w:rsid w:val="00CD20CA"/>
    <w:rsid w:val="00CD303A"/>
    <w:rsid w:val="00CD463C"/>
    <w:rsid w:val="00CD537A"/>
    <w:rsid w:val="00CD6C7B"/>
    <w:rsid w:val="00CD6FA0"/>
    <w:rsid w:val="00CE5665"/>
    <w:rsid w:val="00CF462B"/>
    <w:rsid w:val="00CF55E3"/>
    <w:rsid w:val="00D03FB1"/>
    <w:rsid w:val="00D05BDE"/>
    <w:rsid w:val="00D05EDC"/>
    <w:rsid w:val="00D10B4C"/>
    <w:rsid w:val="00D10CB6"/>
    <w:rsid w:val="00D115F7"/>
    <w:rsid w:val="00D14DA8"/>
    <w:rsid w:val="00D234B3"/>
    <w:rsid w:val="00D33DC2"/>
    <w:rsid w:val="00D36BAD"/>
    <w:rsid w:val="00D40983"/>
    <w:rsid w:val="00D42536"/>
    <w:rsid w:val="00D426AB"/>
    <w:rsid w:val="00D42A43"/>
    <w:rsid w:val="00D431EF"/>
    <w:rsid w:val="00D45F61"/>
    <w:rsid w:val="00D464CC"/>
    <w:rsid w:val="00D50077"/>
    <w:rsid w:val="00D50088"/>
    <w:rsid w:val="00D52C50"/>
    <w:rsid w:val="00D57096"/>
    <w:rsid w:val="00D57762"/>
    <w:rsid w:val="00D57AC4"/>
    <w:rsid w:val="00D610A7"/>
    <w:rsid w:val="00D6188D"/>
    <w:rsid w:val="00D63188"/>
    <w:rsid w:val="00D63820"/>
    <w:rsid w:val="00D70686"/>
    <w:rsid w:val="00D73DB3"/>
    <w:rsid w:val="00D73E96"/>
    <w:rsid w:val="00D75A60"/>
    <w:rsid w:val="00D77098"/>
    <w:rsid w:val="00D772CF"/>
    <w:rsid w:val="00D910B8"/>
    <w:rsid w:val="00D928EA"/>
    <w:rsid w:val="00DA231B"/>
    <w:rsid w:val="00DA3C62"/>
    <w:rsid w:val="00DA5EEF"/>
    <w:rsid w:val="00DA5F7D"/>
    <w:rsid w:val="00DA7116"/>
    <w:rsid w:val="00DA7AE1"/>
    <w:rsid w:val="00DB0623"/>
    <w:rsid w:val="00DB1807"/>
    <w:rsid w:val="00DB5163"/>
    <w:rsid w:val="00DB53F1"/>
    <w:rsid w:val="00DB7D73"/>
    <w:rsid w:val="00DC3D1E"/>
    <w:rsid w:val="00DC467D"/>
    <w:rsid w:val="00DD0894"/>
    <w:rsid w:val="00DD18F8"/>
    <w:rsid w:val="00DD3ADE"/>
    <w:rsid w:val="00DD6DE9"/>
    <w:rsid w:val="00DD6E16"/>
    <w:rsid w:val="00DD7A83"/>
    <w:rsid w:val="00DE5D72"/>
    <w:rsid w:val="00DE5F45"/>
    <w:rsid w:val="00DE74D7"/>
    <w:rsid w:val="00DF13A7"/>
    <w:rsid w:val="00DF2735"/>
    <w:rsid w:val="00DF28C4"/>
    <w:rsid w:val="00DF384F"/>
    <w:rsid w:val="00DF4DF4"/>
    <w:rsid w:val="00DF6061"/>
    <w:rsid w:val="00E00F7E"/>
    <w:rsid w:val="00E04CD0"/>
    <w:rsid w:val="00E07B4F"/>
    <w:rsid w:val="00E1202D"/>
    <w:rsid w:val="00E13EE6"/>
    <w:rsid w:val="00E14ACF"/>
    <w:rsid w:val="00E16943"/>
    <w:rsid w:val="00E214AD"/>
    <w:rsid w:val="00E21B59"/>
    <w:rsid w:val="00E24416"/>
    <w:rsid w:val="00E246D6"/>
    <w:rsid w:val="00E24D66"/>
    <w:rsid w:val="00E25A9F"/>
    <w:rsid w:val="00E329A1"/>
    <w:rsid w:val="00E40E57"/>
    <w:rsid w:val="00E41D79"/>
    <w:rsid w:val="00E44085"/>
    <w:rsid w:val="00E44681"/>
    <w:rsid w:val="00E456D0"/>
    <w:rsid w:val="00E500C7"/>
    <w:rsid w:val="00E50A64"/>
    <w:rsid w:val="00E5158A"/>
    <w:rsid w:val="00E525FD"/>
    <w:rsid w:val="00E55711"/>
    <w:rsid w:val="00E605E1"/>
    <w:rsid w:val="00E61CA0"/>
    <w:rsid w:val="00E634BD"/>
    <w:rsid w:val="00E642C0"/>
    <w:rsid w:val="00E64506"/>
    <w:rsid w:val="00E64D12"/>
    <w:rsid w:val="00E72762"/>
    <w:rsid w:val="00E72958"/>
    <w:rsid w:val="00E74186"/>
    <w:rsid w:val="00E74A73"/>
    <w:rsid w:val="00E83F6C"/>
    <w:rsid w:val="00E843D3"/>
    <w:rsid w:val="00E868B1"/>
    <w:rsid w:val="00E879C2"/>
    <w:rsid w:val="00E93A13"/>
    <w:rsid w:val="00E9548B"/>
    <w:rsid w:val="00EA13F4"/>
    <w:rsid w:val="00EA2E5C"/>
    <w:rsid w:val="00EA31F9"/>
    <w:rsid w:val="00EA5126"/>
    <w:rsid w:val="00EB1978"/>
    <w:rsid w:val="00EB4A7F"/>
    <w:rsid w:val="00EB5C5E"/>
    <w:rsid w:val="00EC040B"/>
    <w:rsid w:val="00EC12EB"/>
    <w:rsid w:val="00EC41CD"/>
    <w:rsid w:val="00EC4514"/>
    <w:rsid w:val="00EC7947"/>
    <w:rsid w:val="00ED334B"/>
    <w:rsid w:val="00ED3B3A"/>
    <w:rsid w:val="00ED4717"/>
    <w:rsid w:val="00ED4D95"/>
    <w:rsid w:val="00ED700F"/>
    <w:rsid w:val="00ED7CA0"/>
    <w:rsid w:val="00EE10FB"/>
    <w:rsid w:val="00EE1A6C"/>
    <w:rsid w:val="00EE5595"/>
    <w:rsid w:val="00EE7B9E"/>
    <w:rsid w:val="00EF0C9C"/>
    <w:rsid w:val="00EF2A16"/>
    <w:rsid w:val="00EF396F"/>
    <w:rsid w:val="00EF3FEB"/>
    <w:rsid w:val="00EF4346"/>
    <w:rsid w:val="00EF784E"/>
    <w:rsid w:val="00F02C84"/>
    <w:rsid w:val="00F061B9"/>
    <w:rsid w:val="00F063F9"/>
    <w:rsid w:val="00F10D0A"/>
    <w:rsid w:val="00F20E99"/>
    <w:rsid w:val="00F3408D"/>
    <w:rsid w:val="00F36AF3"/>
    <w:rsid w:val="00F376E6"/>
    <w:rsid w:val="00F409CD"/>
    <w:rsid w:val="00F47009"/>
    <w:rsid w:val="00F47547"/>
    <w:rsid w:val="00F47BFC"/>
    <w:rsid w:val="00F5127C"/>
    <w:rsid w:val="00F52968"/>
    <w:rsid w:val="00F5352B"/>
    <w:rsid w:val="00F53EF6"/>
    <w:rsid w:val="00F550F9"/>
    <w:rsid w:val="00F5591C"/>
    <w:rsid w:val="00F57B79"/>
    <w:rsid w:val="00F62A1E"/>
    <w:rsid w:val="00F62E33"/>
    <w:rsid w:val="00F64439"/>
    <w:rsid w:val="00F65108"/>
    <w:rsid w:val="00F65E04"/>
    <w:rsid w:val="00F67DFC"/>
    <w:rsid w:val="00F75CE4"/>
    <w:rsid w:val="00F83712"/>
    <w:rsid w:val="00F83B29"/>
    <w:rsid w:val="00F85CBD"/>
    <w:rsid w:val="00F8766E"/>
    <w:rsid w:val="00F966E4"/>
    <w:rsid w:val="00F96C26"/>
    <w:rsid w:val="00F97F6D"/>
    <w:rsid w:val="00FA5AF4"/>
    <w:rsid w:val="00FB0B9B"/>
    <w:rsid w:val="00FB205C"/>
    <w:rsid w:val="00FB2139"/>
    <w:rsid w:val="00FB2C0B"/>
    <w:rsid w:val="00FB7468"/>
    <w:rsid w:val="00FC040D"/>
    <w:rsid w:val="00FC06C1"/>
    <w:rsid w:val="00FC3383"/>
    <w:rsid w:val="00FC35B9"/>
    <w:rsid w:val="00FC3E68"/>
    <w:rsid w:val="00FC4D9C"/>
    <w:rsid w:val="00FC696F"/>
    <w:rsid w:val="00FC6ADB"/>
    <w:rsid w:val="00FC733A"/>
    <w:rsid w:val="00FC7467"/>
    <w:rsid w:val="00FD1294"/>
    <w:rsid w:val="00FD1E03"/>
    <w:rsid w:val="00FD4CBC"/>
    <w:rsid w:val="00FD4EFC"/>
    <w:rsid w:val="00FD6F87"/>
    <w:rsid w:val="00FD784D"/>
    <w:rsid w:val="00FE1F11"/>
    <w:rsid w:val="00FE2356"/>
    <w:rsid w:val="00FE317F"/>
    <w:rsid w:val="00FE3664"/>
    <w:rsid w:val="00FE416E"/>
    <w:rsid w:val="00FE5A73"/>
    <w:rsid w:val="00FF29C6"/>
    <w:rsid w:val="00FF2E24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C15EF68"/>
  <w15:docId w15:val="{A0C01C72-10F9-42EA-BCEB-6FEDEE8C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" w:eastAsia="Microsoft YaHei" w:hAnsi="Microsoft YaHei" w:cs="Microsoft YaHe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A67E83"/>
    <w:pPr>
      <w:widowControl w:val="0"/>
      <w:spacing w:before="120" w:after="120" w:line="360" w:lineRule="exact"/>
      <w:ind w:firstLineChars="200" w:firstLine="200"/>
      <w:jc w:val="both"/>
    </w:pPr>
    <w:rPr>
      <w:rFonts w:cs="SimHei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ED4717"/>
    <w:pPr>
      <w:keepNext/>
      <w:keepLines/>
      <w:numPr>
        <w:numId w:val="42"/>
      </w:numPr>
      <w:ind w:firstLineChars="0" w:firstLine="0"/>
      <w:outlineLvl w:val="0"/>
    </w:pPr>
    <w:rPr>
      <w:rFonts w:cs="Times New Roman"/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4717"/>
    <w:pPr>
      <w:keepNext/>
      <w:keepLines/>
      <w:numPr>
        <w:ilvl w:val="1"/>
        <w:numId w:val="42"/>
      </w:numPr>
      <w:ind w:firstLineChars="0" w:firstLine="0"/>
      <w:outlineLvl w:val="1"/>
    </w:pPr>
    <w:rPr>
      <w:rFonts w:cs="Times New Roman"/>
      <w:b/>
      <w:bCs/>
      <w:kern w:val="44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ED4717"/>
    <w:pPr>
      <w:keepNext/>
      <w:keepLines/>
      <w:numPr>
        <w:ilvl w:val="2"/>
        <w:numId w:val="42"/>
      </w:numPr>
      <w:ind w:firstLineChars="0" w:firstLine="0"/>
      <w:outlineLvl w:val="2"/>
    </w:pPr>
    <w:rPr>
      <w:rFonts w:cs="Times New Roman"/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D4717"/>
    <w:pPr>
      <w:keepNext/>
      <w:keepLines/>
      <w:numPr>
        <w:ilvl w:val="3"/>
        <w:numId w:val="42"/>
      </w:numPr>
      <w:ind w:firstLineChars="0" w:firstLine="0"/>
      <w:outlineLvl w:val="3"/>
    </w:pPr>
    <w:rPr>
      <w:rFonts w:cs="Times New Roman"/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ED4717"/>
    <w:pPr>
      <w:keepNext/>
      <w:keepLines/>
      <w:numPr>
        <w:ilvl w:val="4"/>
        <w:numId w:val="42"/>
      </w:numPr>
      <w:ind w:firstLineChars="0" w:firstLine="0"/>
      <w:outlineLvl w:val="4"/>
    </w:pPr>
    <w:rPr>
      <w:rFonts w:cs="Times New Roman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ED4717"/>
    <w:pPr>
      <w:keepNext/>
      <w:keepLines/>
      <w:numPr>
        <w:ilvl w:val="5"/>
        <w:numId w:val="42"/>
      </w:numPr>
      <w:ind w:firstLineChars="0" w:firstLine="0"/>
      <w:outlineLvl w:val="5"/>
    </w:pPr>
    <w:rPr>
      <w:rFonts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ED4717"/>
    <w:pPr>
      <w:keepNext/>
      <w:keepLines/>
      <w:numPr>
        <w:ilvl w:val="6"/>
        <w:numId w:val="42"/>
      </w:numPr>
      <w:ind w:firstLineChars="0" w:firstLine="0"/>
      <w:outlineLvl w:val="6"/>
    </w:pPr>
    <w:rPr>
      <w:rFonts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ED4717"/>
    <w:pPr>
      <w:keepNext/>
      <w:keepLines/>
      <w:numPr>
        <w:ilvl w:val="7"/>
        <w:numId w:val="42"/>
      </w:numPr>
      <w:ind w:firstLineChars="0" w:firstLine="0"/>
      <w:outlineLvl w:val="7"/>
    </w:pPr>
    <w:rPr>
      <w:rFonts w:cs="Times New Roman"/>
      <w:b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ED4717"/>
    <w:pPr>
      <w:keepNext/>
      <w:keepLines/>
      <w:numPr>
        <w:ilvl w:val="8"/>
        <w:numId w:val="42"/>
      </w:numPr>
      <w:ind w:firstLineChars="0" w:firstLine="0"/>
      <w:outlineLvl w:val="8"/>
    </w:pPr>
    <w:rPr>
      <w:rFonts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D4717"/>
    <w:rPr>
      <w:rFonts w:ascii="Cambria" w:eastAsia="SimHei" w:hAnsi="Cambria"/>
      <w:sz w:val="20"/>
      <w:szCs w:val="20"/>
    </w:rPr>
  </w:style>
  <w:style w:type="paragraph" w:styleId="31">
    <w:name w:val="toc 3"/>
    <w:basedOn w:val="a"/>
    <w:next w:val="a"/>
    <w:uiPriority w:val="39"/>
    <w:unhideWhenUsed/>
    <w:rsid w:val="00ED4717"/>
    <w:pPr>
      <w:ind w:leftChars="400" w:left="840"/>
    </w:pPr>
  </w:style>
  <w:style w:type="paragraph" w:styleId="a4">
    <w:name w:val="endnote text"/>
    <w:basedOn w:val="a"/>
    <w:link w:val="a5"/>
    <w:uiPriority w:val="99"/>
    <w:semiHidden/>
    <w:unhideWhenUsed/>
    <w:rsid w:val="00ED4717"/>
    <w:pPr>
      <w:snapToGrid w:val="0"/>
      <w:jc w:val="left"/>
    </w:pPr>
    <w:rPr>
      <w:rFonts w:cs="Times New Roman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ED4717"/>
    <w:rPr>
      <w:rFonts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D4717"/>
    <w:pPr>
      <w:tabs>
        <w:tab w:val="center" w:pos="4153"/>
        <w:tab w:val="right" w:pos="8306"/>
      </w:tabs>
      <w:snapToGrid w:val="0"/>
      <w:jc w:val="left"/>
    </w:pPr>
    <w:rPr>
      <w:rFonts w:cs="Times New Roman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ED4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</w:rPr>
  </w:style>
  <w:style w:type="paragraph" w:styleId="11">
    <w:name w:val="toc 1"/>
    <w:basedOn w:val="a"/>
    <w:next w:val="a"/>
    <w:uiPriority w:val="39"/>
    <w:unhideWhenUsed/>
    <w:rsid w:val="00ED4717"/>
    <w:pPr>
      <w:tabs>
        <w:tab w:val="right" w:leader="dot" w:pos="9736"/>
      </w:tabs>
      <w:spacing w:line="0" w:lineRule="atLeast"/>
      <w:jc w:val="center"/>
    </w:pPr>
    <w:rPr>
      <w:szCs w:val="21"/>
    </w:rPr>
  </w:style>
  <w:style w:type="paragraph" w:styleId="ac">
    <w:name w:val="footnote text"/>
    <w:basedOn w:val="a"/>
    <w:link w:val="ad"/>
    <w:uiPriority w:val="99"/>
    <w:semiHidden/>
    <w:unhideWhenUsed/>
    <w:rsid w:val="00ED4717"/>
    <w:pPr>
      <w:snapToGrid w:val="0"/>
      <w:jc w:val="left"/>
    </w:pPr>
    <w:rPr>
      <w:rFonts w:cs="Times New Roman"/>
      <w:sz w:val="18"/>
      <w:szCs w:val="18"/>
    </w:rPr>
  </w:style>
  <w:style w:type="paragraph" w:styleId="21">
    <w:name w:val="toc 2"/>
    <w:basedOn w:val="a"/>
    <w:next w:val="a"/>
    <w:uiPriority w:val="39"/>
    <w:unhideWhenUsed/>
    <w:rsid w:val="00ED4717"/>
    <w:pPr>
      <w:ind w:leftChars="200" w:left="420"/>
    </w:pPr>
  </w:style>
  <w:style w:type="character" w:styleId="ae">
    <w:name w:val="endnote reference"/>
    <w:uiPriority w:val="99"/>
    <w:semiHidden/>
    <w:unhideWhenUsed/>
    <w:rsid w:val="00ED4717"/>
    <w:rPr>
      <w:vertAlign w:val="superscript"/>
    </w:rPr>
  </w:style>
  <w:style w:type="character" w:styleId="af">
    <w:name w:val="FollowedHyperlink"/>
    <w:uiPriority w:val="99"/>
    <w:semiHidden/>
    <w:unhideWhenUsed/>
    <w:rsid w:val="00ED4717"/>
    <w:rPr>
      <w:color w:val="800080"/>
      <w:u w:val="single"/>
    </w:rPr>
  </w:style>
  <w:style w:type="character" w:styleId="af0">
    <w:name w:val="Hyperlink"/>
    <w:uiPriority w:val="99"/>
    <w:unhideWhenUsed/>
    <w:rsid w:val="00ED4717"/>
    <w:rPr>
      <w:color w:val="0000FF"/>
      <w:u w:val="single"/>
    </w:rPr>
  </w:style>
  <w:style w:type="character" w:styleId="af1">
    <w:name w:val="footnote reference"/>
    <w:uiPriority w:val="99"/>
    <w:semiHidden/>
    <w:unhideWhenUsed/>
    <w:rsid w:val="00ED4717"/>
    <w:rPr>
      <w:vertAlign w:val="superscript"/>
    </w:rPr>
  </w:style>
  <w:style w:type="paragraph" w:customStyle="1" w:styleId="12">
    <w:name w:val="无间隔1"/>
    <w:link w:val="Char"/>
    <w:uiPriority w:val="1"/>
    <w:qFormat/>
    <w:rsid w:val="00ED4717"/>
    <w:rPr>
      <w:rFonts w:cs="SimHei"/>
      <w:sz w:val="21"/>
      <w:szCs w:val="22"/>
    </w:rPr>
  </w:style>
  <w:style w:type="paragraph" w:customStyle="1" w:styleId="13">
    <w:name w:val="列出段落1"/>
    <w:basedOn w:val="a"/>
    <w:uiPriority w:val="34"/>
    <w:qFormat/>
    <w:rsid w:val="00ED4717"/>
    <w:pPr>
      <w:ind w:firstLine="420"/>
    </w:p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D4717"/>
    <w:pPr>
      <w:widowControl/>
      <w:numPr>
        <w:numId w:val="0"/>
      </w:numPr>
      <w:spacing w:before="480" w:line="276" w:lineRule="auto"/>
      <w:jc w:val="left"/>
      <w:outlineLvl w:val="9"/>
    </w:pPr>
    <w:rPr>
      <w:rFonts w:ascii="Cambria" w:eastAsia="SimSun" w:hAnsi="Cambria"/>
      <w:color w:val="365F90"/>
      <w:kern w:val="0"/>
    </w:rPr>
  </w:style>
  <w:style w:type="paragraph" w:customStyle="1" w:styleId="14">
    <w:name w:val="修订1"/>
    <w:hidden/>
    <w:uiPriority w:val="99"/>
    <w:semiHidden/>
    <w:rsid w:val="00ED4717"/>
  </w:style>
  <w:style w:type="paragraph" w:customStyle="1" w:styleId="af2">
    <w:name w:val="代码"/>
    <w:basedOn w:val="a"/>
    <w:link w:val="CharChar"/>
    <w:qFormat/>
    <w:rsid w:val="00ED4717"/>
    <w:pPr>
      <w:shd w:val="clear" w:color="auto" w:fill="BFBFBF"/>
      <w:spacing w:line="240" w:lineRule="exact"/>
      <w:ind w:leftChars="2" w:left="4" w:rightChars="253" w:right="531" w:firstLineChars="100" w:firstLine="210"/>
    </w:pPr>
    <w:rPr>
      <w:rFonts w:cs="Times New Roman"/>
      <w:sz w:val="20"/>
      <w:szCs w:val="20"/>
    </w:rPr>
  </w:style>
  <w:style w:type="character" w:customStyle="1" w:styleId="Char">
    <w:name w:val="无间隔 Char"/>
    <w:link w:val="12"/>
    <w:uiPriority w:val="1"/>
    <w:rsid w:val="00ED4717"/>
    <w:rPr>
      <w:rFonts w:cs="SimHei"/>
      <w:sz w:val="21"/>
      <w:szCs w:val="22"/>
      <w:lang w:val="en-US" w:eastAsia="zh-CN" w:bidi="ar-SA"/>
    </w:rPr>
  </w:style>
  <w:style w:type="character" w:customStyle="1" w:styleId="a7">
    <w:name w:val="批注框文本 字符"/>
    <w:link w:val="a6"/>
    <w:uiPriority w:val="99"/>
    <w:rsid w:val="00ED4717"/>
    <w:rPr>
      <w:sz w:val="18"/>
      <w:szCs w:val="18"/>
    </w:rPr>
  </w:style>
  <w:style w:type="character" w:customStyle="1" w:styleId="ab">
    <w:name w:val="页眉 字符"/>
    <w:link w:val="aa"/>
    <w:uiPriority w:val="99"/>
    <w:rsid w:val="00ED4717"/>
    <w:rPr>
      <w:sz w:val="18"/>
      <w:szCs w:val="18"/>
    </w:rPr>
  </w:style>
  <w:style w:type="character" w:customStyle="1" w:styleId="a9">
    <w:name w:val="页脚 字符"/>
    <w:link w:val="a8"/>
    <w:uiPriority w:val="99"/>
    <w:rsid w:val="00ED4717"/>
    <w:rPr>
      <w:sz w:val="18"/>
      <w:szCs w:val="18"/>
    </w:rPr>
  </w:style>
  <w:style w:type="character" w:customStyle="1" w:styleId="10">
    <w:name w:val="标题 1 字符"/>
    <w:link w:val="1"/>
    <w:uiPriority w:val="9"/>
    <w:rsid w:val="00ED4717"/>
    <w:rPr>
      <w:rFonts w:cs="Times New Roman"/>
      <w:b/>
      <w:bCs/>
      <w:kern w:val="44"/>
      <w:sz w:val="28"/>
      <w:szCs w:val="28"/>
    </w:rPr>
  </w:style>
  <w:style w:type="character" w:customStyle="1" w:styleId="20">
    <w:name w:val="标题 2 字符"/>
    <w:link w:val="2"/>
    <w:uiPriority w:val="9"/>
    <w:rsid w:val="00ED4717"/>
    <w:rPr>
      <w:rFonts w:cs="Times New Roman"/>
      <w:b/>
      <w:bCs/>
      <w:kern w:val="44"/>
      <w:sz w:val="24"/>
      <w:szCs w:val="24"/>
    </w:rPr>
  </w:style>
  <w:style w:type="character" w:customStyle="1" w:styleId="30">
    <w:name w:val="标题 3 字符"/>
    <w:link w:val="3"/>
    <w:uiPriority w:val="9"/>
    <w:rsid w:val="00ED4717"/>
    <w:rPr>
      <w:rFonts w:cs="Times New Roman"/>
      <w:b/>
      <w:bCs/>
      <w:sz w:val="24"/>
      <w:szCs w:val="24"/>
    </w:rPr>
  </w:style>
  <w:style w:type="character" w:customStyle="1" w:styleId="40">
    <w:name w:val="标题 4 字符"/>
    <w:link w:val="4"/>
    <w:uiPriority w:val="9"/>
    <w:rsid w:val="00ED4717"/>
    <w:rPr>
      <w:rFonts w:cs="Times New Roman"/>
      <w:b/>
      <w:bCs/>
      <w:sz w:val="24"/>
      <w:szCs w:val="24"/>
    </w:rPr>
  </w:style>
  <w:style w:type="character" w:customStyle="1" w:styleId="50">
    <w:name w:val="标题 5 字符"/>
    <w:link w:val="5"/>
    <w:uiPriority w:val="9"/>
    <w:rsid w:val="00ED4717"/>
    <w:rPr>
      <w:rFonts w:cs="Times New Roman"/>
      <w:b/>
      <w:bCs/>
      <w:sz w:val="24"/>
      <w:szCs w:val="24"/>
    </w:rPr>
  </w:style>
  <w:style w:type="character" w:customStyle="1" w:styleId="60">
    <w:name w:val="标题 6 字符"/>
    <w:link w:val="6"/>
    <w:uiPriority w:val="9"/>
    <w:rsid w:val="00ED4717"/>
    <w:rPr>
      <w:rFonts w:cs="Times New Roman"/>
      <w:b/>
      <w:bCs/>
      <w:sz w:val="24"/>
      <w:szCs w:val="24"/>
    </w:rPr>
  </w:style>
  <w:style w:type="character" w:customStyle="1" w:styleId="70">
    <w:name w:val="标题 7 字符"/>
    <w:link w:val="7"/>
    <w:uiPriority w:val="9"/>
    <w:rsid w:val="00ED4717"/>
    <w:rPr>
      <w:rFonts w:cs="Times New Roman"/>
      <w:b/>
      <w:bCs/>
      <w:sz w:val="24"/>
      <w:szCs w:val="24"/>
    </w:rPr>
  </w:style>
  <w:style w:type="character" w:customStyle="1" w:styleId="80">
    <w:name w:val="标题 8 字符"/>
    <w:link w:val="8"/>
    <w:uiPriority w:val="9"/>
    <w:rsid w:val="00ED4717"/>
    <w:rPr>
      <w:rFonts w:cs="Times New Roman"/>
      <w:b/>
      <w:sz w:val="24"/>
      <w:szCs w:val="24"/>
    </w:rPr>
  </w:style>
  <w:style w:type="character" w:customStyle="1" w:styleId="90">
    <w:name w:val="标题 9 字符"/>
    <w:link w:val="9"/>
    <w:uiPriority w:val="9"/>
    <w:rsid w:val="00ED4717"/>
    <w:rPr>
      <w:rFonts w:cs="Times New Roman"/>
      <w:b/>
      <w:sz w:val="24"/>
      <w:szCs w:val="24"/>
    </w:rPr>
  </w:style>
  <w:style w:type="character" w:customStyle="1" w:styleId="ad">
    <w:name w:val="脚注文本 字符"/>
    <w:link w:val="ac"/>
    <w:uiPriority w:val="99"/>
    <w:rsid w:val="00ED4717"/>
    <w:rPr>
      <w:sz w:val="18"/>
      <w:szCs w:val="18"/>
    </w:rPr>
  </w:style>
  <w:style w:type="character" w:customStyle="1" w:styleId="a5">
    <w:name w:val="尾注文本 字符"/>
    <w:link w:val="a4"/>
    <w:uiPriority w:val="99"/>
    <w:rsid w:val="00ED4717"/>
    <w:rPr>
      <w:sz w:val="21"/>
    </w:rPr>
  </w:style>
  <w:style w:type="character" w:customStyle="1" w:styleId="CharChar">
    <w:name w:val="代码 Char Char"/>
    <w:link w:val="af2"/>
    <w:rsid w:val="00ED4717"/>
    <w:rPr>
      <w:shd w:val="clear" w:color="auto" w:fill="BFBFBF"/>
    </w:rPr>
  </w:style>
  <w:style w:type="character" w:customStyle="1" w:styleId="apple-converted-space">
    <w:name w:val="apple-converted-space"/>
    <w:basedOn w:val="a0"/>
    <w:rsid w:val="00ED4717"/>
  </w:style>
  <w:style w:type="paragraph" w:styleId="af3">
    <w:name w:val="Document Map"/>
    <w:basedOn w:val="a"/>
    <w:link w:val="af4"/>
    <w:semiHidden/>
    <w:unhideWhenUsed/>
    <w:rsid w:val="00573F8C"/>
    <w:rPr>
      <w:rFonts w:ascii="SimSun" w:eastAsia="SimSun" w:cs="Times New Roman"/>
      <w:sz w:val="18"/>
      <w:szCs w:val="18"/>
    </w:rPr>
  </w:style>
  <w:style w:type="character" w:customStyle="1" w:styleId="af4">
    <w:name w:val="文档结构图 字符"/>
    <w:link w:val="af3"/>
    <w:semiHidden/>
    <w:rsid w:val="00573F8C"/>
    <w:rPr>
      <w:rFonts w:ascii="SimSun" w:eastAsia="SimSun" w:cs="SimHei"/>
      <w:sz w:val="18"/>
      <w:szCs w:val="18"/>
    </w:rPr>
  </w:style>
  <w:style w:type="paragraph" w:styleId="41">
    <w:name w:val="toc 4"/>
    <w:basedOn w:val="a"/>
    <w:next w:val="a"/>
    <w:autoRedefine/>
    <w:uiPriority w:val="39"/>
    <w:unhideWhenUsed/>
    <w:rsid w:val="00FE317F"/>
    <w:pPr>
      <w:spacing w:before="0" w:after="0" w:line="240" w:lineRule="auto"/>
      <w:ind w:leftChars="600" w:left="1260" w:firstLineChars="0" w:firstLine="0"/>
    </w:pPr>
    <w:rPr>
      <w:rFonts w:ascii="Calibri" w:eastAsia="SimSun" w:hAnsi="Calibri" w:cs="Times New Roman"/>
      <w:kern w:val="2"/>
    </w:rPr>
  </w:style>
  <w:style w:type="paragraph" w:styleId="51">
    <w:name w:val="toc 5"/>
    <w:basedOn w:val="a"/>
    <w:next w:val="a"/>
    <w:autoRedefine/>
    <w:uiPriority w:val="39"/>
    <w:unhideWhenUsed/>
    <w:rsid w:val="00FE317F"/>
    <w:pPr>
      <w:spacing w:before="0" w:after="0" w:line="240" w:lineRule="auto"/>
      <w:ind w:leftChars="800" w:left="1680" w:firstLineChars="0" w:firstLine="0"/>
    </w:pPr>
    <w:rPr>
      <w:rFonts w:ascii="Calibri" w:eastAsia="SimSun" w:hAnsi="Calibri" w:cs="Times New Roman"/>
      <w:kern w:val="2"/>
    </w:rPr>
  </w:style>
  <w:style w:type="paragraph" w:styleId="61">
    <w:name w:val="toc 6"/>
    <w:basedOn w:val="a"/>
    <w:next w:val="a"/>
    <w:autoRedefine/>
    <w:uiPriority w:val="39"/>
    <w:unhideWhenUsed/>
    <w:rsid w:val="00FE317F"/>
    <w:pPr>
      <w:spacing w:before="0" w:after="0" w:line="240" w:lineRule="auto"/>
      <w:ind w:leftChars="1000" w:left="2100" w:firstLineChars="0" w:firstLine="0"/>
    </w:pPr>
    <w:rPr>
      <w:rFonts w:ascii="Calibri" w:eastAsia="SimSun" w:hAnsi="Calibri" w:cs="Times New Roman"/>
      <w:kern w:val="2"/>
    </w:rPr>
  </w:style>
  <w:style w:type="paragraph" w:styleId="71">
    <w:name w:val="toc 7"/>
    <w:basedOn w:val="a"/>
    <w:next w:val="a"/>
    <w:autoRedefine/>
    <w:uiPriority w:val="39"/>
    <w:unhideWhenUsed/>
    <w:rsid w:val="00FE317F"/>
    <w:pPr>
      <w:spacing w:before="0" w:after="0" w:line="240" w:lineRule="auto"/>
      <w:ind w:leftChars="1200" w:left="2520" w:firstLineChars="0" w:firstLine="0"/>
    </w:pPr>
    <w:rPr>
      <w:rFonts w:ascii="Calibri" w:eastAsia="SimSun" w:hAnsi="Calibri" w:cs="Times New Roman"/>
      <w:kern w:val="2"/>
    </w:rPr>
  </w:style>
  <w:style w:type="paragraph" w:styleId="81">
    <w:name w:val="toc 8"/>
    <w:basedOn w:val="a"/>
    <w:next w:val="a"/>
    <w:autoRedefine/>
    <w:uiPriority w:val="39"/>
    <w:unhideWhenUsed/>
    <w:rsid w:val="00FE317F"/>
    <w:pPr>
      <w:spacing w:before="0" w:after="0" w:line="240" w:lineRule="auto"/>
      <w:ind w:leftChars="1400" w:left="2940" w:firstLineChars="0" w:firstLine="0"/>
    </w:pPr>
    <w:rPr>
      <w:rFonts w:ascii="Calibri" w:eastAsia="SimSun" w:hAnsi="Calibri" w:cs="Times New Roman"/>
      <w:kern w:val="2"/>
    </w:rPr>
  </w:style>
  <w:style w:type="paragraph" w:styleId="91">
    <w:name w:val="toc 9"/>
    <w:basedOn w:val="a"/>
    <w:next w:val="a"/>
    <w:autoRedefine/>
    <w:uiPriority w:val="39"/>
    <w:unhideWhenUsed/>
    <w:rsid w:val="00FE317F"/>
    <w:pPr>
      <w:spacing w:before="0" w:after="0" w:line="240" w:lineRule="auto"/>
      <w:ind w:leftChars="1600" w:left="3360" w:firstLineChars="0" w:firstLine="0"/>
    </w:pPr>
    <w:rPr>
      <w:rFonts w:ascii="Calibri" w:eastAsia="SimSun" w:hAnsi="Calibri" w:cs="Times New Roman"/>
      <w:kern w:val="2"/>
    </w:rPr>
  </w:style>
  <w:style w:type="paragraph" w:styleId="af5">
    <w:name w:val="List Paragraph"/>
    <w:basedOn w:val="a"/>
    <w:uiPriority w:val="34"/>
    <w:qFormat/>
    <w:rsid w:val="0042524B"/>
    <w:pPr>
      <w:ind w:firstLine="420"/>
    </w:pPr>
  </w:style>
  <w:style w:type="character" w:styleId="af6">
    <w:name w:val="annotation reference"/>
    <w:basedOn w:val="a0"/>
    <w:semiHidden/>
    <w:unhideWhenUsed/>
    <w:rsid w:val="00570EBD"/>
    <w:rPr>
      <w:sz w:val="21"/>
      <w:szCs w:val="21"/>
    </w:rPr>
  </w:style>
  <w:style w:type="paragraph" w:styleId="af7">
    <w:name w:val="annotation text"/>
    <w:basedOn w:val="a"/>
    <w:link w:val="af8"/>
    <w:semiHidden/>
    <w:unhideWhenUsed/>
    <w:rsid w:val="00570EBD"/>
    <w:pPr>
      <w:jc w:val="left"/>
    </w:pPr>
  </w:style>
  <w:style w:type="character" w:customStyle="1" w:styleId="af8">
    <w:name w:val="批注文字 字符"/>
    <w:basedOn w:val="a0"/>
    <w:link w:val="af7"/>
    <w:semiHidden/>
    <w:rsid w:val="00570EBD"/>
    <w:rPr>
      <w:rFonts w:cs="SimHei"/>
      <w:sz w:val="21"/>
      <w:szCs w:val="22"/>
    </w:rPr>
  </w:style>
  <w:style w:type="paragraph" w:styleId="af9">
    <w:name w:val="annotation subject"/>
    <w:basedOn w:val="af7"/>
    <w:next w:val="af7"/>
    <w:link w:val="afa"/>
    <w:semiHidden/>
    <w:unhideWhenUsed/>
    <w:rsid w:val="00570EBD"/>
    <w:rPr>
      <w:b/>
      <w:bCs/>
    </w:rPr>
  </w:style>
  <w:style w:type="character" w:customStyle="1" w:styleId="afa">
    <w:name w:val="批注主题 字符"/>
    <w:basedOn w:val="af8"/>
    <w:link w:val="af9"/>
    <w:semiHidden/>
    <w:rsid w:val="00570EBD"/>
    <w:rPr>
      <w:rFonts w:cs="SimHei"/>
      <w:b/>
      <w:bCs/>
      <w:sz w:val="21"/>
      <w:szCs w:val="22"/>
    </w:rPr>
  </w:style>
  <w:style w:type="table" w:styleId="afb">
    <w:name w:val="Table Grid"/>
    <w:basedOn w:val="a1"/>
    <w:uiPriority w:val="99"/>
    <w:rsid w:val="005A41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625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Chars="0" w:firstLine="0"/>
      <w:jc w:val="left"/>
    </w:pPr>
    <w:rPr>
      <w:rFonts w:ascii="SimSun" w:eastAsia="SimSun" w:hAnsi="SimSun" w:cs="SimSun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625C4"/>
    <w:rPr>
      <w:rFonts w:ascii="SimSun" w:eastAsia="SimSun" w:hAnsi="SimSun" w:cs="SimSun"/>
      <w:sz w:val="24"/>
      <w:szCs w:val="24"/>
    </w:rPr>
  </w:style>
  <w:style w:type="paragraph" w:styleId="afc">
    <w:name w:val="Revision"/>
    <w:hidden/>
    <w:uiPriority w:val="99"/>
    <w:semiHidden/>
    <w:rsid w:val="00AE5B6A"/>
    <w:rPr>
      <w:rFonts w:cs="SimHei"/>
      <w:sz w:val="21"/>
      <w:szCs w:val="22"/>
    </w:rPr>
  </w:style>
  <w:style w:type="character" w:styleId="afd">
    <w:name w:val="Placeholder Text"/>
    <w:basedOn w:val="a0"/>
    <w:uiPriority w:val="99"/>
    <w:semiHidden/>
    <w:rsid w:val="007731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://sites.google.com/site/narswang/" TargetMode="Externa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header" Target="header7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header" Target="header6.xml"/><Relationship Id="rId10" Type="http://schemas.openxmlformats.org/officeDocument/2006/relationships/hyperlink" Target="http://www.codenginx.org/pages/about-me.html" TargetMode="Externa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hyperlink" Target="https://cis.temple.edu/~pwang/index.html" TargetMode="External"/><Relationship Id="rId14" Type="http://schemas.openxmlformats.org/officeDocument/2006/relationships/footer" Target="footer2.xml"/><Relationship Id="rId22" Type="http://schemas.openxmlformats.org/officeDocument/2006/relationships/hyperlink" Target="http://code.google.com/p/open-nars/" TargetMode="External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ites.google.com/site/narswang/home/nars-introduction?pli=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EB5BEE-FA71-4533-817B-46EFDFF76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14941</TotalTime>
  <Pages>7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技术白皮书 - 主题升级</vt:lpstr>
    </vt:vector>
  </TitlesOfParts>
  <Company>codenginx.org</Company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NAL-Specification（中文版）</dc:title>
  <dc:creator>陈礼军</dc:creator>
  <cp:lastModifiedBy>ThinkPad</cp:lastModifiedBy>
  <cp:revision>1015</cp:revision>
  <cp:lastPrinted>2017-02-22T12:21:00Z</cp:lastPrinted>
  <dcterms:created xsi:type="dcterms:W3CDTF">2013-11-04T02:19:00Z</dcterms:created>
  <dcterms:modified xsi:type="dcterms:W3CDTF">2017-02-22T12:24:00Z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