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E697B" w14:textId="4B0F6FF6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5BC17337" w14:textId="00D2FE36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0E090C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57CF9324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276DF586" w14:textId="673F5189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4070E8C7" w14:textId="77777777" w:rsidR="002B6113" w:rsidRPr="00EB0B2C" w:rsidRDefault="00E8048C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P05</w:t>
            </w:r>
          </w:p>
        </w:tc>
        <w:tc>
          <w:tcPr>
            <w:tcW w:w="259" w:type="dxa"/>
            <w:vMerge w:val="restart"/>
          </w:tcPr>
          <w:p w14:paraId="469EDEA1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6043EE55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514C9EF3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037AA613" w14:textId="77777777" w:rsidR="002B6113" w:rsidRPr="00EB0B2C" w:rsidRDefault="0047668F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進修博士學位</w:t>
            </w:r>
          </w:p>
        </w:tc>
        <w:tc>
          <w:tcPr>
            <w:tcW w:w="259" w:type="dxa"/>
            <w:vMerge/>
          </w:tcPr>
          <w:p w14:paraId="1341D98F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003B7CD7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291B133D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0EBDD544" w14:textId="77777777" w:rsidR="002B6113" w:rsidRPr="00EB0B2C" w:rsidRDefault="00E8048C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潘孝愷</w:t>
            </w:r>
          </w:p>
        </w:tc>
        <w:tc>
          <w:tcPr>
            <w:tcW w:w="259" w:type="dxa"/>
            <w:vMerge/>
          </w:tcPr>
          <w:p w14:paraId="23AB5DD5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6A902209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0530EA06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408E9836" w14:textId="77777777" w:rsidR="002B6113" w:rsidRDefault="00E8048C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黃俊仁</w:t>
            </w:r>
          </w:p>
        </w:tc>
        <w:tc>
          <w:tcPr>
            <w:tcW w:w="259" w:type="dxa"/>
            <w:vMerge/>
          </w:tcPr>
          <w:p w14:paraId="39722206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0E562B66" w14:textId="77777777" w:rsidTr="00356FDA">
        <w:trPr>
          <w:jc w:val="center"/>
        </w:trPr>
        <w:tc>
          <w:tcPr>
            <w:tcW w:w="1456" w:type="dxa"/>
          </w:tcPr>
          <w:p w14:paraId="367695A7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7E57EE19" w14:textId="77777777" w:rsidR="002B6113" w:rsidRPr="00EB0B2C" w:rsidRDefault="00E8048C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E8048C">
              <w:rPr>
                <w:rFonts w:hint="eastAsia"/>
                <w:b/>
                <w:sz w:val="20"/>
                <w:lang w:val="es-ES"/>
              </w:rPr>
              <w:t>食用植物衍生外</w:t>
            </w:r>
            <w:proofErr w:type="gramStart"/>
            <w:r w:rsidRPr="00E8048C">
              <w:rPr>
                <w:rFonts w:hint="eastAsia"/>
                <w:b/>
                <w:sz w:val="20"/>
                <w:lang w:val="es-ES"/>
              </w:rPr>
              <w:t>泌</w:t>
            </w:r>
            <w:proofErr w:type="gramEnd"/>
            <w:r w:rsidRPr="00E8048C">
              <w:rPr>
                <w:rFonts w:hint="eastAsia"/>
                <w:b/>
                <w:sz w:val="20"/>
                <w:lang w:val="es-ES"/>
              </w:rPr>
              <w:t>體對於骨質疏鬆之影響經由改變腸道菌落</w:t>
            </w:r>
            <w:proofErr w:type="gramStart"/>
            <w:r w:rsidRPr="00E8048C">
              <w:rPr>
                <w:rFonts w:hint="eastAsia"/>
                <w:b/>
                <w:sz w:val="20"/>
                <w:lang w:val="es-ES"/>
              </w:rPr>
              <w:t>叢與抑制破骨</w:t>
            </w:r>
            <w:proofErr w:type="gramEnd"/>
            <w:r w:rsidRPr="00E8048C">
              <w:rPr>
                <w:rFonts w:hint="eastAsia"/>
                <w:b/>
                <w:sz w:val="20"/>
                <w:lang w:val="es-ES"/>
              </w:rPr>
              <w:t>細胞活性</w:t>
            </w:r>
          </w:p>
        </w:tc>
      </w:tr>
    </w:tbl>
    <w:p w14:paraId="1ACB9457" w14:textId="77777777" w:rsidR="00702366" w:rsidRDefault="0079730F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748E0E" wp14:editId="577A6ABA">
                <wp:simplePos x="0" y="0"/>
                <wp:positionH relativeFrom="column">
                  <wp:posOffset>-76200</wp:posOffset>
                </wp:positionH>
                <wp:positionV relativeFrom="paragraph">
                  <wp:posOffset>66675</wp:posOffset>
                </wp:positionV>
                <wp:extent cx="6705600" cy="0"/>
                <wp:effectExtent l="6985" t="13335" r="12065" b="5715"/>
                <wp:wrapNone/>
                <wp:docPr id="2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4DEF63" id="Line 8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5.25pt" to="522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rVKQIAAGE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">
                <v:stroke startarrowwidth="narrow" startarrowlength="short" endarrowwidth="narrow" endarrowlength="short"/>
              </v:line>
            </w:pict>
          </mc:Fallback>
        </mc:AlternateContent>
      </w:r>
      <w:r w:rsidR="00702366">
        <w:rPr>
          <w:rFonts w:eastAsia="標楷體" w:hint="eastAsia"/>
        </w:rPr>
        <w:t xml:space="preserve"> </w:t>
      </w:r>
    </w:p>
    <w:p w14:paraId="0F068E7F" w14:textId="7B1EC370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64D13D4E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9955D28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422371CA" w14:textId="77777777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47C20EF2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4A29BAE4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3DF3A9B3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7C46CD2D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7AC4285C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524D5871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5316410C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433A274A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29022A1C" w14:textId="4C6B3C78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1875E695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17CA5123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47977525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26EC3BE5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7E1BA94F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063B2AF9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4D785619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284D3" w14:textId="4B0ABFC5" w:rsidR="00702366" w:rsidRDefault="00D37395" w:rsidP="00AA650C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AA650C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AA650C">
              <w:rPr>
                <w:rFonts w:eastAsia="標楷體" w:hint="eastAsia"/>
                <w:b/>
                <w:szCs w:val="28"/>
              </w:rPr>
              <w:t>&lt;60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E7B2D" w14:textId="10305862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proofErr w:type="gramStart"/>
            <w:r>
              <w:rPr>
                <w:rFonts w:eastAsia="標楷體" w:hint="eastAsia"/>
                <w:b/>
                <w:sz w:val="40"/>
                <w:szCs w:val="40"/>
              </w:rPr>
              <w:t xml:space="preserve">(  </w:t>
            </w:r>
            <w:proofErr w:type="gramEnd"/>
            <w:r>
              <w:rPr>
                <w:rFonts w:eastAsia="標楷體" w:hint="eastAsia"/>
                <w:b/>
                <w:sz w:val="40"/>
                <w:szCs w:val="40"/>
              </w:rPr>
              <w:t xml:space="preserve">   </w:t>
            </w:r>
            <w:r w:rsidR="00CA7A7A">
              <w:rPr>
                <w:rFonts w:eastAsia="標楷體" w:hint="eastAsia"/>
                <w:b/>
                <w:sz w:val="40"/>
                <w:szCs w:val="40"/>
              </w:rPr>
              <w:t>82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   </w:t>
            </w:r>
            <w:proofErr w:type="gramStart"/>
            <w:r>
              <w:rPr>
                <w:rFonts w:eastAsia="標楷體" w:hint="eastAsia"/>
                <w:b/>
                <w:sz w:val="40"/>
                <w:szCs w:val="40"/>
              </w:rPr>
              <w:t xml:space="preserve">  )</w:t>
            </w:r>
            <w:proofErr w:type="gramEnd"/>
          </w:p>
        </w:tc>
      </w:tr>
    </w:tbl>
    <w:p w14:paraId="1C8BD487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3B64F18C" w14:textId="147F35FB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="00CA7A7A">
        <w:rPr>
          <w:rFonts w:eastAsia="標楷體" w:hint="eastAsia"/>
          <w:b/>
          <w:sz w:val="28"/>
        </w:rPr>
        <w:t>■</w:t>
      </w:r>
      <w:r w:rsidRPr="00763E2E">
        <w:rPr>
          <w:rFonts w:eastAsia="標楷體" w:hint="eastAsia"/>
          <w:b/>
          <w:sz w:val="28"/>
        </w:rPr>
        <w:t>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</w:t>
      </w:r>
      <w:proofErr w:type="gramStart"/>
      <w:r w:rsidRPr="00763E2E">
        <w:rPr>
          <w:rFonts w:eastAsia="標楷體" w:hint="eastAsia"/>
          <w:b/>
          <w:sz w:val="28"/>
        </w:rPr>
        <w:t>勉</w:t>
      </w:r>
      <w:proofErr w:type="gramEnd"/>
      <w:r w:rsidRPr="00763E2E">
        <w:rPr>
          <w:rFonts w:eastAsia="標楷體" w:hint="eastAsia"/>
          <w:b/>
          <w:sz w:val="28"/>
        </w:rPr>
        <w:t>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2A934BAC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6FCAC7B8" w14:textId="6531E491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515CCD90" w14:textId="056DC29C" w:rsidR="00763E2E" w:rsidRPr="00763E2E" w:rsidRDefault="00CA7A7A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7046E08E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6A21A038" w14:textId="77777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270C6F45" w14:textId="77590789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___</w:t>
      </w:r>
      <w:r w:rsidR="00CA7A7A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</w:t>
      </w:r>
      <w:r w:rsidRPr="00763E2E">
        <w:rPr>
          <w:rFonts w:eastAsia="標楷體" w:hint="eastAsia"/>
          <w:b/>
          <w:sz w:val="28"/>
        </w:rPr>
        <w:t>萬元</w:t>
      </w:r>
    </w:p>
    <w:p w14:paraId="23156543" w14:textId="77777777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06DA81DA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07B438C1" w14:textId="1E5BC464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27F1EC34" w14:textId="77777777" w:rsidR="00702366" w:rsidRDefault="00702366" w:rsidP="00702366">
      <w:pPr>
        <w:rPr>
          <w:rFonts w:eastAsia="標楷體"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</w:t>
      </w:r>
      <w:proofErr w:type="gramStart"/>
      <w:r w:rsidRPr="00D15825">
        <w:rPr>
          <w:rFonts w:eastAsia="標楷體" w:hint="eastAsia"/>
          <w:b/>
          <w:color w:val="0000FF"/>
        </w:rPr>
        <w:t>複</w:t>
      </w:r>
      <w:proofErr w:type="gramEnd"/>
      <w:r w:rsidRPr="00D15825">
        <w:rPr>
          <w:rFonts w:eastAsia="標楷體" w:hint="eastAsia"/>
          <w:b/>
          <w:color w:val="0000FF"/>
        </w:rPr>
        <w:t>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06FF4130" w14:textId="58676FC5" w:rsidR="007C7C96" w:rsidRDefault="00DA5941" w:rsidP="00702366">
      <w:pPr>
        <w:spacing w:before="120"/>
        <w:rPr>
          <w:rFonts w:eastAsia="標楷體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5CE43E3" wp14:editId="0966AB34">
            <wp:simplePos x="0" y="0"/>
            <wp:positionH relativeFrom="column">
              <wp:posOffset>1165860</wp:posOffset>
            </wp:positionH>
            <wp:positionV relativeFrom="paragraph">
              <wp:posOffset>2741295</wp:posOffset>
            </wp:positionV>
            <wp:extent cx="1056005" cy="459740"/>
            <wp:effectExtent l="0" t="0" r="0" b="0"/>
            <wp:wrapNone/>
            <wp:docPr id="3" name="圖片 3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3F53">
        <w:rPr>
          <w:rFonts w:eastAsia="標楷體"/>
        </w:rPr>
        <w:t xml:space="preserve"> </w:t>
      </w:r>
      <w:r w:rsidR="00CA7A7A" w:rsidRPr="00CA7A7A">
        <w:rPr>
          <w:rFonts w:eastAsia="標楷體" w:hint="eastAsia"/>
        </w:rPr>
        <w:t>本計畫以食用植物衍生外</w:t>
      </w:r>
      <w:proofErr w:type="gramStart"/>
      <w:r w:rsidR="00CA7A7A" w:rsidRPr="00CA7A7A">
        <w:rPr>
          <w:rFonts w:eastAsia="標楷體" w:hint="eastAsia"/>
        </w:rPr>
        <w:t>泌</w:t>
      </w:r>
      <w:proofErr w:type="gramEnd"/>
      <w:r w:rsidR="00CA7A7A" w:rsidRPr="00CA7A7A">
        <w:rPr>
          <w:rFonts w:eastAsia="標楷體" w:hint="eastAsia"/>
        </w:rPr>
        <w:t>體</w:t>
      </w:r>
      <w:r w:rsidR="00CA7A7A" w:rsidRPr="00CA7A7A">
        <w:rPr>
          <w:rFonts w:eastAsia="標楷體" w:hint="eastAsia"/>
        </w:rPr>
        <w:t>(PELNs)</w:t>
      </w:r>
      <w:r w:rsidR="00CA7A7A" w:rsidRPr="00CA7A7A">
        <w:rPr>
          <w:rFonts w:eastAsia="標楷體" w:hint="eastAsia"/>
        </w:rPr>
        <w:t>治療骨質疏鬆症為主題</w:t>
      </w:r>
      <w:r w:rsidR="00CA7A7A" w:rsidRPr="00CA7A7A">
        <w:rPr>
          <w:rFonts w:eastAsia="標楷體" w:hint="eastAsia"/>
        </w:rPr>
        <w:t>,</w:t>
      </w:r>
      <w:r w:rsidR="00CA7A7A" w:rsidRPr="00CA7A7A">
        <w:rPr>
          <w:rFonts w:eastAsia="標楷體" w:hint="eastAsia"/>
        </w:rPr>
        <w:t>透過調節腸</w:t>
      </w:r>
      <w:proofErr w:type="gramStart"/>
      <w:r w:rsidR="00CA7A7A" w:rsidRPr="00CA7A7A">
        <w:rPr>
          <w:rFonts w:eastAsia="標楷體" w:hint="eastAsia"/>
        </w:rPr>
        <w:t>道菌叢與抑制破骨</w:t>
      </w:r>
      <w:proofErr w:type="gramEnd"/>
      <w:r w:rsidR="00CA7A7A" w:rsidRPr="00CA7A7A">
        <w:rPr>
          <w:rFonts w:eastAsia="標楷體" w:hint="eastAsia"/>
        </w:rPr>
        <w:t>細胞活性的機制</w:t>
      </w:r>
      <w:r w:rsidR="00CA7A7A" w:rsidRPr="00CA7A7A">
        <w:rPr>
          <w:rFonts w:eastAsia="標楷體" w:hint="eastAsia"/>
        </w:rPr>
        <w:t>,</w:t>
      </w:r>
      <w:r w:rsidR="00CA7A7A" w:rsidRPr="00CA7A7A">
        <w:rPr>
          <w:rFonts w:eastAsia="標楷體" w:hint="eastAsia"/>
        </w:rPr>
        <w:t>具有創新性與臨床應用潛力。計畫主持人潘孝愷醫師與共同主持人黃俊仁教授團隊在外</w:t>
      </w:r>
      <w:proofErr w:type="gramStart"/>
      <w:r w:rsidR="00CA7A7A" w:rsidRPr="00CA7A7A">
        <w:rPr>
          <w:rFonts w:eastAsia="標楷體" w:hint="eastAsia"/>
        </w:rPr>
        <w:t>泌</w:t>
      </w:r>
      <w:proofErr w:type="gramEnd"/>
      <w:r w:rsidR="00CA7A7A" w:rsidRPr="00CA7A7A">
        <w:rPr>
          <w:rFonts w:eastAsia="標楷體" w:hint="eastAsia"/>
        </w:rPr>
        <w:t>體相關研究領域具有豐富經驗</w:t>
      </w:r>
      <w:r w:rsidR="00CA7A7A" w:rsidRPr="00CA7A7A">
        <w:rPr>
          <w:rFonts w:eastAsia="標楷體" w:hint="eastAsia"/>
        </w:rPr>
        <w:t>,</w:t>
      </w:r>
      <w:r w:rsidR="00CA7A7A" w:rsidRPr="00CA7A7A">
        <w:rPr>
          <w:rFonts w:eastAsia="標楷體" w:hint="eastAsia"/>
        </w:rPr>
        <w:t>黃俊仁教授近五年已發表</w:t>
      </w:r>
      <w:proofErr w:type="gramStart"/>
      <w:r w:rsidR="00CA7A7A" w:rsidRPr="00CA7A7A">
        <w:rPr>
          <w:rFonts w:eastAsia="標楷體" w:hint="eastAsia"/>
        </w:rPr>
        <w:t>多篇高影響</w:t>
      </w:r>
      <w:proofErr w:type="gramEnd"/>
      <w:r w:rsidR="00CA7A7A" w:rsidRPr="00CA7A7A">
        <w:rPr>
          <w:rFonts w:eastAsia="標楷體" w:hint="eastAsia"/>
        </w:rPr>
        <w:t>因子論文</w:t>
      </w:r>
      <w:r w:rsidR="00CA7A7A" w:rsidRPr="00CA7A7A">
        <w:rPr>
          <w:rFonts w:eastAsia="標楷體" w:hint="eastAsia"/>
        </w:rPr>
        <w:t>,</w:t>
      </w:r>
      <w:r w:rsidR="00CA7A7A" w:rsidRPr="00CA7A7A">
        <w:rPr>
          <w:rFonts w:eastAsia="標楷體" w:hint="eastAsia"/>
        </w:rPr>
        <w:t>證實團隊在外</w:t>
      </w:r>
      <w:proofErr w:type="gramStart"/>
      <w:r w:rsidR="00CA7A7A" w:rsidRPr="00CA7A7A">
        <w:rPr>
          <w:rFonts w:eastAsia="標楷體" w:hint="eastAsia"/>
        </w:rPr>
        <w:t>泌</w:t>
      </w:r>
      <w:proofErr w:type="gramEnd"/>
      <w:r w:rsidR="00CA7A7A" w:rsidRPr="00CA7A7A">
        <w:rPr>
          <w:rFonts w:eastAsia="標楷體" w:hint="eastAsia"/>
        </w:rPr>
        <w:t>體治療、發炎調控及分子機制研究方面具備深厚基礎。相信此研究團隊具有執行本研究之能力。</w:t>
      </w:r>
    </w:p>
    <w:p w14:paraId="36517D66" w14:textId="77777777" w:rsidR="00CA7A7A" w:rsidRPr="00665A7F" w:rsidRDefault="00CA7A7A" w:rsidP="00CA7A7A">
      <w:pPr>
        <w:spacing w:before="120"/>
        <w:rPr>
          <w:rFonts w:eastAsia="標楷體"/>
          <w:noProof/>
        </w:rPr>
      </w:pPr>
      <w:r w:rsidRPr="00665A7F">
        <w:rPr>
          <w:rFonts w:eastAsia="標楷體" w:hint="eastAsia"/>
          <w:noProof/>
        </w:rPr>
        <w:t>以下建議</w:t>
      </w:r>
      <w:r w:rsidRPr="00665A7F">
        <w:rPr>
          <w:rFonts w:eastAsia="標楷體" w:hint="eastAsia"/>
          <w:noProof/>
        </w:rPr>
        <w:t>:</w:t>
      </w:r>
    </w:p>
    <w:p w14:paraId="1D2CA777" w14:textId="2C9703ED" w:rsidR="00CA7A7A" w:rsidRPr="00CA7A7A" w:rsidRDefault="00CA7A7A" w:rsidP="00CA7A7A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  <w:noProof/>
        </w:rPr>
      </w:pPr>
      <w:r w:rsidRPr="00CA7A7A">
        <w:rPr>
          <w:rFonts w:eastAsia="標楷體" w:hint="eastAsia"/>
          <w:noProof/>
        </w:rPr>
        <w:t>PELNs</w:t>
      </w:r>
      <w:r w:rsidRPr="00CA7A7A">
        <w:rPr>
          <w:rFonts w:eastAsia="標楷體" w:hint="eastAsia"/>
          <w:noProof/>
        </w:rPr>
        <w:t>來源選擇缺乏明確依據</w:t>
      </w:r>
      <w:r>
        <w:rPr>
          <w:rFonts w:eastAsia="標楷體" w:hint="eastAsia"/>
          <w:noProof/>
        </w:rPr>
        <w:t>，建議</w:t>
      </w:r>
      <w:r w:rsidRPr="00CA7A7A">
        <w:rPr>
          <w:rFonts w:eastAsia="標楷體"/>
          <w:noProof/>
        </w:rPr>
        <w:t>補充文獻回顧</w:t>
      </w:r>
      <w:r w:rsidRPr="00CA7A7A">
        <w:rPr>
          <w:rFonts w:eastAsia="標楷體"/>
          <w:noProof/>
        </w:rPr>
        <w:t>,</w:t>
      </w:r>
      <w:r w:rsidRPr="00CA7A7A">
        <w:rPr>
          <w:rFonts w:eastAsia="標楷體"/>
          <w:noProof/>
        </w:rPr>
        <w:t>說明薑與花椰菜外泌體對骨代謝的研究</w:t>
      </w:r>
      <w:r w:rsidRPr="00CA7A7A">
        <w:rPr>
          <w:rFonts w:eastAsia="標楷體" w:hint="eastAsia"/>
        </w:rPr>
        <w:t>。</w:t>
      </w:r>
    </w:p>
    <w:p w14:paraId="4B3D8B2A" w14:textId="19203D17" w:rsidR="00CA7A7A" w:rsidRDefault="00CA7A7A" w:rsidP="00CA7A7A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  <w:noProof/>
        </w:rPr>
      </w:pPr>
      <w:r w:rsidRPr="00CA7A7A">
        <w:rPr>
          <w:rFonts w:eastAsia="標楷體" w:hint="eastAsia"/>
          <w:noProof/>
        </w:rPr>
        <w:t>PELNs</w:t>
      </w:r>
      <w:r w:rsidRPr="00CA7A7A">
        <w:rPr>
          <w:rFonts w:eastAsia="標楷體" w:hint="eastAsia"/>
          <w:noProof/>
        </w:rPr>
        <w:t>製備與品質管控</w:t>
      </w:r>
      <w:r>
        <w:rPr>
          <w:rFonts w:eastAsia="標楷體" w:hint="eastAsia"/>
          <w:noProof/>
        </w:rPr>
        <w:t>，建議增加相關</w:t>
      </w:r>
      <w:r>
        <w:rPr>
          <w:rFonts w:eastAsia="標楷體" w:hint="eastAsia"/>
          <w:noProof/>
        </w:rPr>
        <w:t>NTA</w:t>
      </w:r>
      <w:r>
        <w:rPr>
          <w:rFonts w:eastAsia="標楷體" w:hint="eastAsia"/>
          <w:noProof/>
        </w:rPr>
        <w:t>、</w:t>
      </w:r>
      <w:r>
        <w:rPr>
          <w:rFonts w:eastAsia="標楷體" w:hint="eastAsia"/>
          <w:noProof/>
        </w:rPr>
        <w:t>TEM</w:t>
      </w:r>
      <w:r>
        <w:rPr>
          <w:rFonts w:eastAsia="標楷體" w:hint="eastAsia"/>
          <w:noProof/>
        </w:rPr>
        <w:t>等測量依據，並確認</w:t>
      </w:r>
      <w:r w:rsidRPr="00CA7A7A">
        <w:rPr>
          <w:rFonts w:eastAsia="標楷體" w:hint="eastAsia"/>
          <w:noProof/>
        </w:rPr>
        <w:t>儲存條件與有效期限</w:t>
      </w:r>
      <w:r w:rsidRPr="00CA7A7A">
        <w:rPr>
          <w:rFonts w:eastAsia="標楷體" w:hint="eastAsia"/>
        </w:rPr>
        <w:t>。</w:t>
      </w:r>
    </w:p>
    <w:p w14:paraId="30F83761" w14:textId="55262B10" w:rsidR="00CA7A7A" w:rsidRDefault="00CA7A7A" w:rsidP="00CA7A7A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  <w:noProof/>
        </w:rPr>
      </w:pPr>
      <w:r w:rsidRPr="00CA7A7A">
        <w:rPr>
          <w:rFonts w:eastAsia="標楷體"/>
          <w:noProof/>
        </w:rPr>
        <w:t>細胞實驗設計不完整</w:t>
      </w:r>
      <w:r w:rsidRPr="00CA7A7A">
        <w:rPr>
          <w:rFonts w:eastAsia="標楷體" w:hint="eastAsia"/>
          <w:noProof/>
        </w:rPr>
        <w:t>，</w:t>
      </w:r>
      <w:r w:rsidRPr="00CA7A7A">
        <w:rPr>
          <w:rFonts w:eastAsia="標楷體"/>
          <w:noProof/>
        </w:rPr>
        <w:t>破骨細胞分化實驗完全缺漏</w:t>
      </w:r>
      <w:r w:rsidRPr="00CA7A7A">
        <w:rPr>
          <w:rFonts w:eastAsia="標楷體" w:hint="eastAsia"/>
        </w:rPr>
        <w:t>。</w:t>
      </w:r>
    </w:p>
    <w:p w14:paraId="0D744E63" w14:textId="3822FF06" w:rsidR="00CA7A7A" w:rsidRPr="00CA7A7A" w:rsidRDefault="00CA7A7A" w:rsidP="00CA7A7A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  <w:noProof/>
        </w:rPr>
      </w:pPr>
      <w:r w:rsidRPr="00CA7A7A">
        <w:rPr>
          <w:rFonts w:eastAsia="標楷體" w:hint="eastAsia"/>
          <w:noProof/>
        </w:rPr>
        <w:t>找出可能治療骨質疏鬆的新治療方式</w:t>
      </w:r>
      <w:r>
        <w:rPr>
          <w:rFonts w:eastAsia="標楷體" w:hint="eastAsia"/>
          <w:noProof/>
        </w:rPr>
        <w:t>其</w:t>
      </w:r>
      <w:r w:rsidRPr="00CA7A7A">
        <w:rPr>
          <w:rFonts w:eastAsia="標楷體" w:hint="eastAsia"/>
          <w:noProof/>
        </w:rPr>
        <w:t>分子機制探討不足。</w:t>
      </w:r>
    </w:p>
    <w:p w14:paraId="41EFF1F3" w14:textId="77777777" w:rsidR="00CA7A7A" w:rsidRPr="00CA7A7A" w:rsidRDefault="00CA7A7A" w:rsidP="00CA7A7A">
      <w:pPr>
        <w:spacing w:before="120"/>
        <w:rPr>
          <w:rFonts w:eastAsia="標楷體"/>
        </w:rPr>
      </w:pPr>
    </w:p>
    <w:p w14:paraId="4BFFFB1E" w14:textId="77777777" w:rsidR="00CA7A7A" w:rsidRPr="00CA7A7A" w:rsidRDefault="00CA7A7A" w:rsidP="00702366">
      <w:pPr>
        <w:spacing w:before="120"/>
        <w:rPr>
          <w:rFonts w:eastAsia="標楷體"/>
        </w:rPr>
      </w:pPr>
    </w:p>
    <w:sectPr w:rsidR="00CA7A7A" w:rsidRPr="00CA7A7A" w:rsidSect="00331E8B">
      <w:headerReference w:type="default" r:id="rId9"/>
      <w:footerReference w:type="default" r:id="rId10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C5F12" w14:textId="77777777" w:rsidR="00B550A9" w:rsidRDefault="00B550A9">
      <w:r>
        <w:separator/>
      </w:r>
    </w:p>
  </w:endnote>
  <w:endnote w:type="continuationSeparator" w:id="0">
    <w:p w14:paraId="1C8DF220" w14:textId="77777777" w:rsidR="00B550A9" w:rsidRDefault="00B55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EFB6" w14:textId="40A11DAB" w:rsidR="00384959" w:rsidRDefault="0079730F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6ACE67A" wp14:editId="021281DC">
              <wp:simplePos x="0" y="0"/>
              <wp:positionH relativeFrom="column">
                <wp:posOffset>-635</wp:posOffset>
              </wp:positionH>
              <wp:positionV relativeFrom="paragraph">
                <wp:posOffset>41275</wp:posOffset>
              </wp:positionV>
              <wp:extent cx="6515735" cy="635"/>
              <wp:effectExtent l="6350" t="11430" r="12065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73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C09AB4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3.25pt" to="51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" o:allowincell="f">
              <v:stroke startarrowwidth="narrow" startarrowlength="short" endarrowwidth="narrow" endarrowlength="short"/>
            </v:line>
          </w:pict>
        </mc:Fallback>
      </mc:AlternateConten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384959">
      <w:rPr>
        <w:rFonts w:eastAsia="標楷體" w:hint="eastAsia"/>
      </w:rPr>
      <w:t xml:space="preserve">      </w:t>
    </w:r>
    <w:r w:rsidR="00CA7A7A">
      <w:rPr>
        <w:rFonts w:eastAsia="標楷體" w:hint="eastAsia"/>
      </w:rPr>
      <w:t>114</w:t>
    </w:r>
    <w:r w:rsidR="00384959">
      <w:rPr>
        <w:rFonts w:eastAsia="標楷體" w:hint="eastAsia"/>
      </w:rPr>
      <w:t>年</w:t>
    </w:r>
    <w:r w:rsidR="00384959">
      <w:rPr>
        <w:rFonts w:eastAsia="標楷體"/>
      </w:rPr>
      <w:t xml:space="preserve"> </w:t>
    </w:r>
    <w:r w:rsidR="00CA7A7A">
      <w:rPr>
        <w:rFonts w:eastAsia="標楷體" w:hint="eastAsia"/>
      </w:rPr>
      <w:t>10</w:t>
    </w:r>
    <w:r w:rsidR="00384959">
      <w:rPr>
        <w:rFonts w:eastAsia="標楷體" w:hint="eastAsia"/>
      </w:rPr>
      <w:t>月</w:t>
    </w:r>
    <w:r w:rsidR="00CA7A7A">
      <w:rPr>
        <w:rFonts w:eastAsia="標楷體" w:hint="eastAsia"/>
      </w:rPr>
      <w:t>21</w:t>
    </w:r>
    <w:r w:rsidR="00384959">
      <w:rPr>
        <w:rFonts w:eastAsia="標楷體" w:hint="eastAsia"/>
      </w:rPr>
      <w:t>日</w:t>
    </w:r>
  </w:p>
  <w:p w14:paraId="264ECBFF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0E090C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37F4B5ED" w14:textId="77777777" w:rsidR="00384959" w:rsidRDefault="00384959">
    <w:pPr>
      <w:pStyle w:val="a3"/>
      <w:jc w:val="right"/>
    </w:pPr>
  </w:p>
  <w:p w14:paraId="41F41918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6139F" w14:textId="77777777" w:rsidR="00B550A9" w:rsidRDefault="00B550A9">
      <w:r>
        <w:separator/>
      </w:r>
    </w:p>
  </w:footnote>
  <w:footnote w:type="continuationSeparator" w:id="0">
    <w:p w14:paraId="2BF05EE7" w14:textId="77777777" w:rsidR="00B550A9" w:rsidRDefault="00B55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4D92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proofErr w:type="gramStart"/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1E2E8C">
      <w:rPr>
        <w:rFonts w:eastAsia="標楷體" w:hint="eastAsia"/>
        <w:b/>
        <w:sz w:val="36"/>
        <w:szCs w:val="36"/>
      </w:rPr>
      <w:t>4</w:t>
    </w:r>
    <w:proofErr w:type="gramEnd"/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569E"/>
    <w:multiLevelType w:val="hybridMultilevel"/>
    <w:tmpl w:val="8E305CF2"/>
    <w:lvl w:ilvl="0" w:tplc="C7EAE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898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4E38"/>
    <w:rsid w:val="000119C4"/>
    <w:rsid w:val="000141F7"/>
    <w:rsid w:val="00016208"/>
    <w:rsid w:val="00024D6D"/>
    <w:rsid w:val="00036794"/>
    <w:rsid w:val="00045591"/>
    <w:rsid w:val="0005677D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C784D"/>
    <w:rsid w:val="000D63D8"/>
    <w:rsid w:val="000E090C"/>
    <w:rsid w:val="000E1BDE"/>
    <w:rsid w:val="000E1E15"/>
    <w:rsid w:val="000F27E3"/>
    <w:rsid w:val="00101BB4"/>
    <w:rsid w:val="00112F0B"/>
    <w:rsid w:val="0012377E"/>
    <w:rsid w:val="0012454B"/>
    <w:rsid w:val="00135037"/>
    <w:rsid w:val="00141847"/>
    <w:rsid w:val="0015442E"/>
    <w:rsid w:val="001557F1"/>
    <w:rsid w:val="00171E8F"/>
    <w:rsid w:val="00171F45"/>
    <w:rsid w:val="00180A6C"/>
    <w:rsid w:val="0018424A"/>
    <w:rsid w:val="001910D2"/>
    <w:rsid w:val="001C5192"/>
    <w:rsid w:val="001C7439"/>
    <w:rsid w:val="001E2E8C"/>
    <w:rsid w:val="001E5D62"/>
    <w:rsid w:val="001F3678"/>
    <w:rsid w:val="00203BE5"/>
    <w:rsid w:val="0021016E"/>
    <w:rsid w:val="00220052"/>
    <w:rsid w:val="002266E0"/>
    <w:rsid w:val="00231914"/>
    <w:rsid w:val="002459EE"/>
    <w:rsid w:val="002663B5"/>
    <w:rsid w:val="00274E4C"/>
    <w:rsid w:val="002B6113"/>
    <w:rsid w:val="002D3CE1"/>
    <w:rsid w:val="002D4F25"/>
    <w:rsid w:val="00302AC6"/>
    <w:rsid w:val="00307AB5"/>
    <w:rsid w:val="00310F01"/>
    <w:rsid w:val="00313B97"/>
    <w:rsid w:val="00320E8A"/>
    <w:rsid w:val="00324F99"/>
    <w:rsid w:val="00331166"/>
    <w:rsid w:val="00331E8B"/>
    <w:rsid w:val="00335222"/>
    <w:rsid w:val="00337154"/>
    <w:rsid w:val="00356FDA"/>
    <w:rsid w:val="003650F2"/>
    <w:rsid w:val="00365854"/>
    <w:rsid w:val="003845D3"/>
    <w:rsid w:val="00384959"/>
    <w:rsid w:val="003B059C"/>
    <w:rsid w:val="003B18CD"/>
    <w:rsid w:val="003B5B26"/>
    <w:rsid w:val="003B6B82"/>
    <w:rsid w:val="003C0D92"/>
    <w:rsid w:val="003C3EE3"/>
    <w:rsid w:val="003C7C78"/>
    <w:rsid w:val="003D0E71"/>
    <w:rsid w:val="003D5DDC"/>
    <w:rsid w:val="003D5F03"/>
    <w:rsid w:val="003D7F41"/>
    <w:rsid w:val="003E7528"/>
    <w:rsid w:val="00404CA4"/>
    <w:rsid w:val="00405169"/>
    <w:rsid w:val="00416DFC"/>
    <w:rsid w:val="004225BD"/>
    <w:rsid w:val="00447DE4"/>
    <w:rsid w:val="004550AD"/>
    <w:rsid w:val="00470496"/>
    <w:rsid w:val="0047668F"/>
    <w:rsid w:val="0048772A"/>
    <w:rsid w:val="004A46D6"/>
    <w:rsid w:val="004A53AD"/>
    <w:rsid w:val="004A71F5"/>
    <w:rsid w:val="004B5019"/>
    <w:rsid w:val="004E4247"/>
    <w:rsid w:val="004F49DE"/>
    <w:rsid w:val="00501D38"/>
    <w:rsid w:val="00517354"/>
    <w:rsid w:val="00527273"/>
    <w:rsid w:val="00542B30"/>
    <w:rsid w:val="00553D8A"/>
    <w:rsid w:val="00572887"/>
    <w:rsid w:val="005A5D8C"/>
    <w:rsid w:val="005B00FA"/>
    <w:rsid w:val="005B4E2E"/>
    <w:rsid w:val="005C1EF9"/>
    <w:rsid w:val="005C74AB"/>
    <w:rsid w:val="005E4247"/>
    <w:rsid w:val="005E57E6"/>
    <w:rsid w:val="005F7D40"/>
    <w:rsid w:val="0060098A"/>
    <w:rsid w:val="006037B7"/>
    <w:rsid w:val="006071A3"/>
    <w:rsid w:val="00620241"/>
    <w:rsid w:val="0063723C"/>
    <w:rsid w:val="00645DF0"/>
    <w:rsid w:val="00647EC3"/>
    <w:rsid w:val="0065234A"/>
    <w:rsid w:val="00671EA3"/>
    <w:rsid w:val="0067494F"/>
    <w:rsid w:val="00677EB3"/>
    <w:rsid w:val="00695E86"/>
    <w:rsid w:val="0069757C"/>
    <w:rsid w:val="006A29C2"/>
    <w:rsid w:val="006A38A1"/>
    <w:rsid w:val="006A437F"/>
    <w:rsid w:val="006B0C80"/>
    <w:rsid w:val="006B1A13"/>
    <w:rsid w:val="00700E36"/>
    <w:rsid w:val="00702366"/>
    <w:rsid w:val="007039FE"/>
    <w:rsid w:val="00721E0D"/>
    <w:rsid w:val="00740E1F"/>
    <w:rsid w:val="00752344"/>
    <w:rsid w:val="00760C8C"/>
    <w:rsid w:val="00763E2E"/>
    <w:rsid w:val="00771123"/>
    <w:rsid w:val="00772509"/>
    <w:rsid w:val="007815FA"/>
    <w:rsid w:val="0079730F"/>
    <w:rsid w:val="007A0EBD"/>
    <w:rsid w:val="007B5090"/>
    <w:rsid w:val="007B7034"/>
    <w:rsid w:val="007C7C96"/>
    <w:rsid w:val="007E2C38"/>
    <w:rsid w:val="007F4CC7"/>
    <w:rsid w:val="00801F6C"/>
    <w:rsid w:val="0082039B"/>
    <w:rsid w:val="0083122A"/>
    <w:rsid w:val="00832EB0"/>
    <w:rsid w:val="00836856"/>
    <w:rsid w:val="00841493"/>
    <w:rsid w:val="00843DF4"/>
    <w:rsid w:val="00856001"/>
    <w:rsid w:val="00857ED4"/>
    <w:rsid w:val="00870B28"/>
    <w:rsid w:val="00886B13"/>
    <w:rsid w:val="008941E6"/>
    <w:rsid w:val="008A0161"/>
    <w:rsid w:val="008A3E85"/>
    <w:rsid w:val="008A5D78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789F"/>
    <w:rsid w:val="00903158"/>
    <w:rsid w:val="00913A23"/>
    <w:rsid w:val="00917E8B"/>
    <w:rsid w:val="00936784"/>
    <w:rsid w:val="00943D2C"/>
    <w:rsid w:val="009566EC"/>
    <w:rsid w:val="0095793D"/>
    <w:rsid w:val="00960502"/>
    <w:rsid w:val="0096113D"/>
    <w:rsid w:val="009668FF"/>
    <w:rsid w:val="009712A0"/>
    <w:rsid w:val="009720D2"/>
    <w:rsid w:val="00986A7C"/>
    <w:rsid w:val="009924C3"/>
    <w:rsid w:val="009B6BD0"/>
    <w:rsid w:val="009C0400"/>
    <w:rsid w:val="009C0CA7"/>
    <w:rsid w:val="009D38DC"/>
    <w:rsid w:val="009D3F53"/>
    <w:rsid w:val="009D6054"/>
    <w:rsid w:val="009E58FD"/>
    <w:rsid w:val="00A07DD8"/>
    <w:rsid w:val="00A265E1"/>
    <w:rsid w:val="00A33880"/>
    <w:rsid w:val="00A34751"/>
    <w:rsid w:val="00A371E6"/>
    <w:rsid w:val="00A4109C"/>
    <w:rsid w:val="00A57C21"/>
    <w:rsid w:val="00A60B24"/>
    <w:rsid w:val="00A7466E"/>
    <w:rsid w:val="00A77D46"/>
    <w:rsid w:val="00A91D55"/>
    <w:rsid w:val="00AA650C"/>
    <w:rsid w:val="00AA722D"/>
    <w:rsid w:val="00AC3F0D"/>
    <w:rsid w:val="00AE7205"/>
    <w:rsid w:val="00B07B27"/>
    <w:rsid w:val="00B1059E"/>
    <w:rsid w:val="00B13D97"/>
    <w:rsid w:val="00B210EE"/>
    <w:rsid w:val="00B26CC0"/>
    <w:rsid w:val="00B34BB4"/>
    <w:rsid w:val="00B356EA"/>
    <w:rsid w:val="00B40BED"/>
    <w:rsid w:val="00B5500A"/>
    <w:rsid w:val="00B550A9"/>
    <w:rsid w:val="00B6032E"/>
    <w:rsid w:val="00B91F4E"/>
    <w:rsid w:val="00B95B59"/>
    <w:rsid w:val="00B9642A"/>
    <w:rsid w:val="00BA0304"/>
    <w:rsid w:val="00BA7514"/>
    <w:rsid w:val="00BB3B76"/>
    <w:rsid w:val="00BF0370"/>
    <w:rsid w:val="00BF25E7"/>
    <w:rsid w:val="00BF3612"/>
    <w:rsid w:val="00C068CB"/>
    <w:rsid w:val="00C2357D"/>
    <w:rsid w:val="00C43F13"/>
    <w:rsid w:val="00C456B9"/>
    <w:rsid w:val="00C97EE0"/>
    <w:rsid w:val="00CA06E3"/>
    <w:rsid w:val="00CA48FD"/>
    <w:rsid w:val="00CA6995"/>
    <w:rsid w:val="00CA7A7A"/>
    <w:rsid w:val="00CB031D"/>
    <w:rsid w:val="00CB0B31"/>
    <w:rsid w:val="00CB11C5"/>
    <w:rsid w:val="00CC78E1"/>
    <w:rsid w:val="00CD3A61"/>
    <w:rsid w:val="00CD4D4B"/>
    <w:rsid w:val="00CD632E"/>
    <w:rsid w:val="00CE165E"/>
    <w:rsid w:val="00D040B8"/>
    <w:rsid w:val="00D12983"/>
    <w:rsid w:val="00D15825"/>
    <w:rsid w:val="00D3299B"/>
    <w:rsid w:val="00D33DF0"/>
    <w:rsid w:val="00D37395"/>
    <w:rsid w:val="00D46620"/>
    <w:rsid w:val="00D53F0D"/>
    <w:rsid w:val="00D7523C"/>
    <w:rsid w:val="00D86D00"/>
    <w:rsid w:val="00D92CAA"/>
    <w:rsid w:val="00D967A2"/>
    <w:rsid w:val="00DA5941"/>
    <w:rsid w:val="00DA7C01"/>
    <w:rsid w:val="00DB4DFE"/>
    <w:rsid w:val="00DB7B02"/>
    <w:rsid w:val="00DC6026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47F06"/>
    <w:rsid w:val="00E5091A"/>
    <w:rsid w:val="00E64F0C"/>
    <w:rsid w:val="00E65DA1"/>
    <w:rsid w:val="00E8048C"/>
    <w:rsid w:val="00E94F8A"/>
    <w:rsid w:val="00EA40F1"/>
    <w:rsid w:val="00EA6AC7"/>
    <w:rsid w:val="00EB0B2C"/>
    <w:rsid w:val="00EB53BA"/>
    <w:rsid w:val="00EB62BE"/>
    <w:rsid w:val="00EB66F8"/>
    <w:rsid w:val="00EC5C47"/>
    <w:rsid w:val="00ED10E1"/>
    <w:rsid w:val="00ED45AF"/>
    <w:rsid w:val="00ED5714"/>
    <w:rsid w:val="00EF5DF1"/>
    <w:rsid w:val="00F06928"/>
    <w:rsid w:val="00F06B63"/>
    <w:rsid w:val="00F21545"/>
    <w:rsid w:val="00F21BE2"/>
    <w:rsid w:val="00F54E12"/>
    <w:rsid w:val="00F54FB1"/>
    <w:rsid w:val="00F562B0"/>
    <w:rsid w:val="00FB6DC2"/>
    <w:rsid w:val="00FD39CE"/>
    <w:rsid w:val="00FD3D4F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A81A3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CA7A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738411-9B14-4BFD-9B49-383EFE26C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805</Words>
  <Characters>898</Characters>
  <Application>Microsoft Office Word</Application>
  <DocSecurity>0</DocSecurity>
  <Lines>55</Lines>
  <Paragraphs>41</Paragraphs>
  <ScaleCrop>false</ScaleCrop>
  <Company>萬芳醫院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5</cp:revision>
  <cp:lastPrinted>2017-12-19T02:31:00Z</cp:lastPrinted>
  <dcterms:created xsi:type="dcterms:W3CDTF">2025-10-19T23:57:00Z</dcterms:created>
  <dcterms:modified xsi:type="dcterms:W3CDTF">2025-12-22T02:57:00Z</dcterms:modified>
</cp:coreProperties>
</file>