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B41A" w14:textId="77777777" w:rsidR="00F016D9" w:rsidRPr="004119AB" w:rsidRDefault="00F016D9" w:rsidP="007570A8">
      <w:pPr>
        <w:spacing w:beforeLines="100" w:before="360" w:line="400" w:lineRule="exact"/>
        <w:jc w:val="both"/>
        <w:rPr>
          <w:rFonts w:ascii="Times New Roman" w:eastAsia="標楷體" w:hAnsi="Times New Roman"/>
          <w:bCs/>
          <w:iCs/>
          <w:color w:val="000000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初審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結果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</w:t>
      </w:r>
    </w:p>
    <w:p w14:paraId="3EB21A5E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照案通過</w:t>
      </w:r>
    </w:p>
    <w:p w14:paraId="51AA6895" w14:textId="16486E51" w:rsidR="00F016D9" w:rsidRPr="006B656A" w:rsidRDefault="00FF3E28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■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 </w:t>
      </w:r>
      <w:r w:rsidR="00F016D9"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應改善後複審</w:t>
      </w:r>
    </w:p>
    <w:p w14:paraId="117AED34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不通過</w:t>
      </w:r>
    </w:p>
    <w:p w14:paraId="33EAABE6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32"/>
        </w:rPr>
        <w:t>須改善或不通過之審查意見：</w:t>
      </w:r>
    </w:p>
    <w:p w14:paraId="227CD91F" w14:textId="64DCED89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1.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麻醉藥物選擇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Tribromoethanol (Avertin)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已不被國際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IACUC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推薦使用。請改用其他麻醉藥（如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Isoflurane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或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Ketamine/Xylazine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），或提供繼續使用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Avertin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的科學佐證資料。</w:t>
      </w:r>
    </w:p>
    <w:p w14:paraId="2C510B5B" w14:textId="6FD524D6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2.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動物數量計算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申請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80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隻但分組數不清楚。請補充：</w:t>
      </w:r>
    </w:p>
    <w:p w14:paraId="52136CF9" w14:textId="455EA094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a.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每組實際需要多少隻動物（包含預估死亡數）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b.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統計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power analysis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計算過程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, c.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三年期間各年度使用幾隻</w:t>
      </w:r>
    </w:p>
    <w:p w14:paraId="4E48652C" w14:textId="77777777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</w:p>
    <w:p w14:paraId="18C6C630" w14:textId="5D75B56D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3. CKD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模型製作流程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使用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adenine diet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製作慢性腎病模型，但未說明詳細流程。請補充餵食時程、腎功能監測指標、及何時該提前終止實驗。</w:t>
      </w:r>
    </w:p>
    <w:p w14:paraId="56ABC835" w14:textId="20C2DC10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4.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實驗設計說明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申請書僅用圖片呈現實驗設計。請用文字說明：各組名稱、每組動物數、給藥時程、何時犧牲動物等關鍵資訊。</w:t>
      </w:r>
    </w:p>
    <w:p w14:paraId="2347835A" w14:textId="69C29660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5.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止痛藥劑量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Ketoprofen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劑量寫「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2.5-5 mg/kg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」範圍太寬。請統一劑量（建議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5 mg/kg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），並說明何時開始給藥（建議術後立即給，不要等到動物出現疼痛才給）。</w:t>
      </w:r>
    </w:p>
    <w:p w14:paraId="3DE67F13" w14:textId="53648AAD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 xml:space="preserve">6. 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實驗藥物資訊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使用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GSK-3484862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和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procainamide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兩種藥物，請補充：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a.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藥物來源、純度、如何保存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b.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為何選擇這個劑量（請提供文獻依據）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c.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DMSO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溶劑是否會刺激動物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d.</w:t>
      </w:r>
    </w:p>
    <w:p w14:paraId="4EA5D66A" w14:textId="77777777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為何使用非藥品等級化合物的詳細理由</w:t>
      </w:r>
    </w:p>
    <w:p w14:paraId="4B1F8A88" w14:textId="77777777" w:rsidR="0070567A" w:rsidRPr="0070567A" w:rsidRDefault="0070567A" w:rsidP="0070567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</w:p>
    <w:p w14:paraId="2334CFD4" w14:textId="0430E4F6" w:rsidR="00C6752D" w:rsidRDefault="0070567A" w:rsidP="0070567A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32"/>
        </w:rPr>
      </w:pP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lastRenderedPageBreak/>
        <w:t>7. SFRP2 KO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小鼠說明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：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實驗設計提到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SFRP2 KO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小鼠，但申請書只寫使用一般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C57BL/6J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。請說明：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a.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這是基因改造動物嗎？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b.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從哪裡取得？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c.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還是用藥物或基因沉默技術做出來的？</w:t>
      </w:r>
      <w:r>
        <w:rPr>
          <w:rFonts w:ascii="Times New Roman" w:eastAsia="標楷體" w:hAnsi="Times New Roman" w:hint="eastAsia"/>
          <w:bCs/>
          <w:color w:val="000000"/>
          <w:sz w:val="32"/>
          <w:szCs w:val="32"/>
        </w:rPr>
        <w:t>, d.</w:t>
      </w:r>
      <w:r w:rsidRPr="0070567A">
        <w:rPr>
          <w:rFonts w:ascii="Times New Roman" w:eastAsia="標楷體" w:hAnsi="Times New Roman" w:hint="eastAsia"/>
          <w:bCs/>
          <w:color w:val="000000"/>
          <w:sz w:val="32"/>
          <w:szCs w:val="32"/>
        </w:rPr>
        <w:t>如果是基改動物，本院有飼養許可嗎？</w:t>
      </w:r>
    </w:p>
    <w:p w14:paraId="28691B0A" w14:textId="4A93F827" w:rsidR="00C6752D" w:rsidRPr="00C6752D" w:rsidRDefault="0070567A" w:rsidP="00C6752D">
      <w:pPr>
        <w:spacing w:line="500" w:lineRule="exact"/>
        <w:jc w:val="both"/>
        <w:rPr>
          <w:rFonts w:ascii="Times New Roman" w:eastAsia="標楷體" w:hAnsi="Times New Roman" w:hint="eastAsia"/>
          <w:bCs/>
          <w:color w:val="000000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736BA68" wp14:editId="0A9309D4">
            <wp:simplePos x="0" y="0"/>
            <wp:positionH relativeFrom="column">
              <wp:posOffset>2132754</wp:posOffset>
            </wp:positionH>
            <wp:positionV relativeFrom="paragraph">
              <wp:posOffset>197273</wp:posOffset>
            </wp:positionV>
            <wp:extent cx="1056005" cy="459740"/>
            <wp:effectExtent l="0" t="0" r="0" b="0"/>
            <wp:wrapTight wrapText="bothSides">
              <wp:wrapPolygon edited="0">
                <wp:start x="0" y="0"/>
                <wp:lineTo x="0" y="20586"/>
                <wp:lineTo x="779" y="20586"/>
                <wp:lineTo x="11300" y="20586"/>
                <wp:lineTo x="21041" y="17901"/>
                <wp:lineTo x="21041" y="0"/>
                <wp:lineTo x="0" y="0"/>
              </wp:wrapPolygon>
            </wp:wrapTight>
            <wp:docPr id="2" name="圖片 2" descr="一張含有 線條畫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線條畫 的圖片&#10;&#10;自動產生的描述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005" cy="45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2B77FE" w14:textId="0B522C19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="00982C0E">
        <w:rPr>
          <w:rFonts w:ascii="Times New Roman" w:eastAsia="標楷體" w:hAnsi="Times New Roman" w:hint="eastAsia"/>
          <w:bCs/>
          <w:color w:val="000000"/>
          <w:sz w:val="32"/>
          <w:szCs w:val="20"/>
          <w:u w:val="single"/>
        </w:rPr>
        <w:t>20260223</w:t>
      </w:r>
    </w:p>
    <w:p w14:paraId="68A7378B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720ABB64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實驗動物照護及使用</w:t>
      </w:r>
    </w:p>
    <w:p w14:paraId="20C3DAC0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spacing w:val="68"/>
          <w:kern w:val="0"/>
          <w:sz w:val="32"/>
          <w:szCs w:val="20"/>
          <w:fitText w:val="2560" w:id="-1968478464"/>
        </w:rPr>
        <w:t xml:space="preserve">      </w:t>
      </w:r>
      <w:r w:rsidRPr="00F016D9">
        <w:rPr>
          <w:rFonts w:ascii="Times New Roman" w:eastAsia="標楷體" w:hAnsi="Times New Roman" w:hint="eastAsia"/>
          <w:bCs/>
          <w:color w:val="000000"/>
          <w:spacing w:val="4"/>
          <w:kern w:val="0"/>
          <w:sz w:val="32"/>
          <w:szCs w:val="20"/>
          <w:fitText w:val="2560" w:id="-1968478464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14ABAF20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召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集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       </w:t>
      </w:r>
    </w:p>
    <w:p w14:paraId="196A1B05" w14:textId="77777777" w:rsidR="00F016D9" w:rsidRPr="006B656A" w:rsidRDefault="00000000" w:rsidP="00F016D9">
      <w:pPr>
        <w:spacing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>
        <w:rPr>
          <w:noProof/>
        </w:rPr>
        <w:pict w14:anchorId="7B4750EB">
          <v:line id="直線接點 1" o:spid="_x0000_s2050" style="position:absolute;left:0;text-align:left;z-index:251659264;visibility:visible;mso-wrap-distance-top:-6e-5mm;mso-wrap-distance-bottom:-6e-5mm" from="-77.4pt,21.4pt" to="498.6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" o:allowincell="f" strokeweight="4.5pt">
            <o:lock v:ext="edit" shapetype="f"/>
          </v:line>
        </w:pict>
      </w:r>
    </w:p>
    <w:p w14:paraId="169B51BB" w14:textId="77777777" w:rsidR="00F016D9" w:rsidRPr="006B656A" w:rsidRDefault="00F016D9" w:rsidP="007570A8">
      <w:pPr>
        <w:spacing w:beforeLines="100" w:before="360" w:line="500" w:lineRule="exact"/>
        <w:jc w:val="both"/>
        <w:rPr>
          <w:rFonts w:ascii="Times New Roman" w:eastAsia="標楷體" w:hAnsi="Times New Roman"/>
          <w:bCs/>
          <w:i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20"/>
        </w:rPr>
        <w:t>複審結果</w:t>
      </w:r>
    </w:p>
    <w:p w14:paraId="5F9B2E46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照案通過</w:t>
      </w:r>
    </w:p>
    <w:p w14:paraId="5F4B2E3C" w14:textId="77777777" w:rsidR="00F016D9" w:rsidRPr="006B656A" w:rsidRDefault="00F016D9" w:rsidP="00F016D9">
      <w:pPr>
        <w:tabs>
          <w:tab w:val="num" w:pos="612"/>
        </w:tabs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應改善後複審</w:t>
      </w:r>
    </w:p>
    <w:p w14:paraId="6239A8D5" w14:textId="77777777" w:rsidR="00F016D9" w:rsidRPr="006B656A" w:rsidRDefault="00F016D9" w:rsidP="00F016D9">
      <w:pPr>
        <w:spacing w:line="500" w:lineRule="exact"/>
        <w:ind w:left="240" w:firstLine="280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□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不通過</w:t>
      </w:r>
    </w:p>
    <w:p w14:paraId="590EE8F1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須改善或不通過之審查意見：</w:t>
      </w:r>
    </w:p>
    <w:p w14:paraId="2C0B3F2B" w14:textId="77777777" w:rsidR="00F016D9" w:rsidRPr="006B656A" w:rsidRDefault="00F016D9" w:rsidP="00F016D9">
      <w:pPr>
        <w:spacing w:line="500" w:lineRule="exact"/>
        <w:ind w:firstLine="561"/>
        <w:jc w:val="both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</w:p>
    <w:p w14:paraId="46831163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</w:p>
    <w:p w14:paraId="2D3EE8B8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評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審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人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簽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章：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6172A7F1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</w:pPr>
    </w:p>
    <w:p w14:paraId="06A1C53C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iCs/>
          <w:color w:val="000000"/>
          <w:sz w:val="32"/>
          <w:szCs w:val="32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實驗動物照護及使用</w:t>
      </w:r>
    </w:p>
    <w:p w14:paraId="07184BDE" w14:textId="77777777" w:rsidR="00F016D9" w:rsidRPr="006B656A" w:rsidRDefault="00F016D9" w:rsidP="00F016D9">
      <w:pPr>
        <w:spacing w:line="500" w:lineRule="exact"/>
        <w:jc w:val="both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F016D9">
        <w:rPr>
          <w:rFonts w:ascii="Times New Roman" w:eastAsia="標楷體" w:hAnsi="Times New Roman" w:hint="eastAsia"/>
          <w:bCs/>
          <w:color w:val="000000"/>
          <w:spacing w:val="960"/>
          <w:kern w:val="0"/>
          <w:sz w:val="32"/>
          <w:szCs w:val="20"/>
          <w:fitText w:val="2560" w:id="-1968478463"/>
        </w:rPr>
        <w:t>小</w:t>
      </w:r>
      <w:r w:rsidRPr="00F016D9"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  <w:fitText w:val="2560" w:id="-1968478463"/>
        </w:rPr>
        <w:t>組</w:t>
      </w:r>
      <w:r>
        <w:rPr>
          <w:rFonts w:ascii="Times New Roman" w:eastAsia="標楷體" w:hAnsi="Times New Roman" w:hint="eastAsia"/>
          <w:bCs/>
          <w:color w:val="000000"/>
          <w:kern w:val="0"/>
          <w:sz w:val="32"/>
          <w:szCs w:val="20"/>
        </w:rPr>
        <w:t xml:space="preserve">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   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</w:rPr>
        <w:t>日期：</w:t>
      </w:r>
      <w:r w:rsidRPr="006B656A">
        <w:rPr>
          <w:rFonts w:ascii="Times New Roman" w:eastAsia="標楷體" w:hAnsi="Times New Roman"/>
          <w:bCs/>
          <w:color w:val="000000"/>
          <w:sz w:val="32"/>
          <w:szCs w:val="20"/>
          <w:u w:val="single"/>
        </w:rPr>
        <w:t xml:space="preserve">              </w:t>
      </w:r>
    </w:p>
    <w:p w14:paraId="4A23388C" w14:textId="77777777" w:rsidR="00F016D9" w:rsidRPr="006B656A" w:rsidRDefault="00F016D9" w:rsidP="00F016D9">
      <w:pPr>
        <w:spacing w:line="500" w:lineRule="exact"/>
        <w:rPr>
          <w:rFonts w:ascii="Times New Roman" w:eastAsia="標楷體" w:hAnsi="Times New Roman"/>
          <w:bCs/>
          <w:color w:val="000000"/>
          <w:sz w:val="32"/>
          <w:szCs w:val="20"/>
        </w:rPr>
      </w:pP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召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集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人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簽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 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>章</w:t>
      </w:r>
      <w:r w:rsidRPr="006B656A">
        <w:rPr>
          <w:rFonts w:ascii="Times New Roman" w:eastAsia="標楷體" w:hAnsi="Times New Roman"/>
          <w:bCs/>
          <w:iCs/>
          <w:color w:val="000000"/>
          <w:sz w:val="32"/>
          <w:szCs w:val="32"/>
        </w:rPr>
        <w:t xml:space="preserve"> </w:t>
      </w:r>
    </w:p>
    <w:p w14:paraId="443D35D7" w14:textId="77777777" w:rsidR="009A5BC6" w:rsidRDefault="009A5BC6" w:rsidP="00F016D9"/>
    <w:sectPr w:rsidR="009A5BC6" w:rsidSect="009537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09E50" w14:textId="77777777" w:rsidR="005047A4" w:rsidRDefault="005047A4" w:rsidP="007B0D92">
      <w:r>
        <w:separator/>
      </w:r>
    </w:p>
  </w:endnote>
  <w:endnote w:type="continuationSeparator" w:id="0">
    <w:p w14:paraId="2E5BB3B8" w14:textId="77777777" w:rsidR="005047A4" w:rsidRDefault="005047A4" w:rsidP="007B0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1E0DA" w14:textId="77777777" w:rsidR="0035177F" w:rsidRDefault="0035177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70C1C" w14:textId="77777777" w:rsidR="0035177F" w:rsidRDefault="0035177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10608" w14:textId="77777777" w:rsidR="0035177F" w:rsidRDefault="003517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4B69" w14:textId="77777777" w:rsidR="005047A4" w:rsidRDefault="005047A4" w:rsidP="007B0D92">
      <w:r>
        <w:separator/>
      </w:r>
    </w:p>
  </w:footnote>
  <w:footnote w:type="continuationSeparator" w:id="0">
    <w:p w14:paraId="4684C49E" w14:textId="77777777" w:rsidR="005047A4" w:rsidRDefault="005047A4" w:rsidP="007B0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AB3FB" w14:textId="77777777" w:rsidR="0035177F" w:rsidRDefault="0035177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5BD06" w14:textId="77777777" w:rsidR="00467BE6" w:rsidRPr="007B0D92" w:rsidRDefault="007B0D92">
    <w:pPr>
      <w:pStyle w:val="a3"/>
      <w:rPr>
        <w:b/>
        <w:sz w:val="44"/>
      </w:rPr>
    </w:pPr>
    <w:r w:rsidRPr="007B0D92">
      <w:rPr>
        <w:b/>
        <w:sz w:val="44"/>
      </w:rPr>
      <w:t>WAN-LAC-1</w:t>
    </w:r>
    <w:r w:rsidR="00467BE6">
      <w:rPr>
        <w:rFonts w:hint="eastAsia"/>
        <w:b/>
        <w:sz w:val="44"/>
      </w:rPr>
      <w:t>1</w:t>
    </w:r>
    <w:r w:rsidR="00F70AB9">
      <w:rPr>
        <w:b/>
        <w:sz w:val="44"/>
      </w:rPr>
      <w:t>4</w:t>
    </w:r>
    <w:r w:rsidRPr="007B0D92">
      <w:rPr>
        <w:b/>
        <w:sz w:val="44"/>
      </w:rPr>
      <w:t>-</w:t>
    </w:r>
    <w:r w:rsidR="00123997">
      <w:rPr>
        <w:rFonts w:hint="eastAsia"/>
        <w:b/>
        <w:sz w:val="44"/>
      </w:rPr>
      <w:t>1</w:t>
    </w:r>
    <w:r w:rsidR="00F86BF6">
      <w:rPr>
        <w:rFonts w:hint="eastAsia"/>
        <w:b/>
        <w:sz w:val="44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936F" w14:textId="77777777" w:rsidR="0035177F" w:rsidRDefault="0035177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35D6F"/>
    <w:multiLevelType w:val="hybridMultilevel"/>
    <w:tmpl w:val="A03478CE"/>
    <w:lvl w:ilvl="0" w:tplc="FD869460">
      <w:start w:val="1"/>
      <w:numFmt w:val="decimal"/>
      <w:lvlText w:val="%1."/>
      <w:lvlJc w:val="left"/>
      <w:pPr>
        <w:ind w:left="933" w:hanging="37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1" w:hanging="480"/>
      </w:pPr>
    </w:lvl>
    <w:lvl w:ilvl="2" w:tplc="0409001B" w:tentative="1">
      <w:start w:val="1"/>
      <w:numFmt w:val="lowerRoman"/>
      <w:lvlText w:val="%3."/>
      <w:lvlJc w:val="right"/>
      <w:pPr>
        <w:ind w:left="2001" w:hanging="480"/>
      </w:pPr>
    </w:lvl>
    <w:lvl w:ilvl="3" w:tplc="0409000F" w:tentative="1">
      <w:start w:val="1"/>
      <w:numFmt w:val="decimal"/>
      <w:lvlText w:val="%4."/>
      <w:lvlJc w:val="left"/>
      <w:pPr>
        <w:ind w:left="24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1" w:hanging="480"/>
      </w:pPr>
    </w:lvl>
    <w:lvl w:ilvl="5" w:tplc="0409001B" w:tentative="1">
      <w:start w:val="1"/>
      <w:numFmt w:val="lowerRoman"/>
      <w:lvlText w:val="%6."/>
      <w:lvlJc w:val="right"/>
      <w:pPr>
        <w:ind w:left="3441" w:hanging="480"/>
      </w:pPr>
    </w:lvl>
    <w:lvl w:ilvl="6" w:tplc="0409000F" w:tentative="1">
      <w:start w:val="1"/>
      <w:numFmt w:val="decimal"/>
      <w:lvlText w:val="%7."/>
      <w:lvlJc w:val="left"/>
      <w:pPr>
        <w:ind w:left="39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1" w:hanging="480"/>
      </w:pPr>
    </w:lvl>
    <w:lvl w:ilvl="8" w:tplc="0409001B" w:tentative="1">
      <w:start w:val="1"/>
      <w:numFmt w:val="lowerRoman"/>
      <w:lvlText w:val="%9."/>
      <w:lvlJc w:val="right"/>
      <w:pPr>
        <w:ind w:left="4881" w:hanging="480"/>
      </w:pPr>
    </w:lvl>
  </w:abstractNum>
  <w:num w:numId="1" w16cid:durableId="502166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6D9"/>
    <w:rsid w:val="00016300"/>
    <w:rsid w:val="00057474"/>
    <w:rsid w:val="000E2F44"/>
    <w:rsid w:val="00113BB2"/>
    <w:rsid w:val="00123997"/>
    <w:rsid w:val="00146134"/>
    <w:rsid w:val="001905F9"/>
    <w:rsid w:val="00196D8D"/>
    <w:rsid w:val="001B73E9"/>
    <w:rsid w:val="00224399"/>
    <w:rsid w:val="0022693F"/>
    <w:rsid w:val="00232759"/>
    <w:rsid w:val="0035177F"/>
    <w:rsid w:val="00383FB2"/>
    <w:rsid w:val="003D2D96"/>
    <w:rsid w:val="0046572F"/>
    <w:rsid w:val="00467BE6"/>
    <w:rsid w:val="004701B4"/>
    <w:rsid w:val="004B2267"/>
    <w:rsid w:val="005047A4"/>
    <w:rsid w:val="005C44F8"/>
    <w:rsid w:val="005F07D8"/>
    <w:rsid w:val="00612DA4"/>
    <w:rsid w:val="0070567A"/>
    <w:rsid w:val="007570A8"/>
    <w:rsid w:val="007A24B1"/>
    <w:rsid w:val="007A50FD"/>
    <w:rsid w:val="007B0D92"/>
    <w:rsid w:val="008540DD"/>
    <w:rsid w:val="008B7EE1"/>
    <w:rsid w:val="00925401"/>
    <w:rsid w:val="00953774"/>
    <w:rsid w:val="009812C8"/>
    <w:rsid w:val="00982C0E"/>
    <w:rsid w:val="0099685B"/>
    <w:rsid w:val="009A5BC6"/>
    <w:rsid w:val="009F745D"/>
    <w:rsid w:val="00AA6E66"/>
    <w:rsid w:val="00B94B4D"/>
    <w:rsid w:val="00BA72E1"/>
    <w:rsid w:val="00C57FB7"/>
    <w:rsid w:val="00C66636"/>
    <w:rsid w:val="00C6752D"/>
    <w:rsid w:val="00CA7723"/>
    <w:rsid w:val="00ED646C"/>
    <w:rsid w:val="00F016D9"/>
    <w:rsid w:val="00F70AB9"/>
    <w:rsid w:val="00F86BF6"/>
    <w:rsid w:val="00FC7E02"/>
    <w:rsid w:val="00FF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C335AD1"/>
  <w15:docId w15:val="{E8F71EB4-0A3A-4007-9173-8D4882B9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6D9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B0D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0D92"/>
    <w:rPr>
      <w:rFonts w:ascii="Calibri" w:eastAsia="新細明體" w:hAnsi="Calibri"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7B0D9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7B0D9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C6752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393</Words>
  <Characters>606</Characters>
  <Application>Microsoft Office Word</Application>
  <DocSecurity>0</DocSecurity>
  <Lines>28</Lines>
  <Paragraphs>26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publicw7</dc:creator>
  <cp:lastModifiedBy>Chao Yuan Chang</cp:lastModifiedBy>
  <cp:revision>3</cp:revision>
  <dcterms:created xsi:type="dcterms:W3CDTF">2026-02-23T00:45:00Z</dcterms:created>
  <dcterms:modified xsi:type="dcterms:W3CDTF">2026-02-23T01:09:00Z</dcterms:modified>
</cp:coreProperties>
</file>