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1A9BE" w14:textId="512690E0" w:rsidR="009A768C" w:rsidRDefault="00000000">
      <w:pPr>
        <w:jc w:val="center"/>
        <w:rPr>
          <w:rFonts w:hint="eastAsia"/>
          <w:b/>
          <w:sz w:val="32"/>
          <w:szCs w:val="32"/>
        </w:rPr>
      </w:pPr>
      <w:r>
        <w:rPr>
          <w:rFonts w:hint="eastAsia"/>
          <w:b/>
          <w:sz w:val="32"/>
          <w:szCs w:val="32"/>
        </w:rPr>
        <w:t>论文题目</w:t>
      </w:r>
      <w:r w:rsidR="00C6003C">
        <w:rPr>
          <w:rFonts w:hint="eastAsia"/>
          <w:b/>
          <w:sz w:val="32"/>
          <w:szCs w:val="32"/>
        </w:rPr>
        <w:t>：</w:t>
      </w:r>
      <w:r w:rsidR="00C6003C" w:rsidRPr="00C6003C">
        <w:rPr>
          <w:b/>
          <w:sz w:val="32"/>
          <w:szCs w:val="32"/>
        </w:rPr>
        <w:t>Not All Countries Celebrate Thanksgiving: On the Cultural Dominance in Large Language Models</w:t>
      </w:r>
    </w:p>
    <w:p w14:paraId="14499F4A" w14:textId="244EA2C9" w:rsidR="009A768C" w:rsidRDefault="00C6003C">
      <w:pPr>
        <w:jc w:val="center"/>
        <w:rPr>
          <w:rFonts w:hint="eastAsia"/>
          <w:b/>
          <w:sz w:val="30"/>
          <w:szCs w:val="30"/>
        </w:rPr>
      </w:pPr>
      <w:proofErr w:type="gramStart"/>
      <w:r>
        <w:rPr>
          <w:rFonts w:hint="eastAsia"/>
          <w:b/>
          <w:sz w:val="30"/>
          <w:szCs w:val="30"/>
        </w:rPr>
        <w:t>原敬闰</w:t>
      </w:r>
      <w:proofErr w:type="gramEnd"/>
      <w:r>
        <w:rPr>
          <w:rFonts w:hint="eastAsia"/>
          <w:b/>
          <w:sz w:val="30"/>
          <w:szCs w:val="30"/>
        </w:rPr>
        <w:t>_2024.10.19_论文笔记</w:t>
      </w:r>
    </w:p>
    <w:tbl>
      <w:tblPr>
        <w:tblStyle w:val="a3"/>
        <w:tblW w:w="0" w:type="auto"/>
        <w:tblLook w:val="04A0" w:firstRow="1" w:lastRow="0" w:firstColumn="1" w:lastColumn="0" w:noHBand="0" w:noVBand="1"/>
      </w:tblPr>
      <w:tblGrid>
        <w:gridCol w:w="704"/>
        <w:gridCol w:w="709"/>
        <w:gridCol w:w="850"/>
        <w:gridCol w:w="993"/>
        <w:gridCol w:w="708"/>
        <w:gridCol w:w="993"/>
        <w:gridCol w:w="1275"/>
        <w:gridCol w:w="2064"/>
      </w:tblGrid>
      <w:tr w:rsidR="009A768C" w14:paraId="31B4240A" w14:textId="77777777">
        <w:tc>
          <w:tcPr>
            <w:tcW w:w="704" w:type="dxa"/>
            <w:vMerge w:val="restart"/>
            <w:vAlign w:val="center"/>
          </w:tcPr>
          <w:p w14:paraId="67709560" w14:textId="77777777" w:rsidR="009A768C" w:rsidRDefault="00000000">
            <w:pPr>
              <w:jc w:val="center"/>
              <w:rPr>
                <w:rFonts w:hint="eastAsia"/>
                <w:b/>
              </w:rPr>
            </w:pPr>
            <w:r>
              <w:rPr>
                <w:rFonts w:hint="eastAsia"/>
                <w:b/>
              </w:rPr>
              <w:t>基本信息</w:t>
            </w:r>
          </w:p>
        </w:tc>
        <w:tc>
          <w:tcPr>
            <w:tcW w:w="709" w:type="dxa"/>
          </w:tcPr>
          <w:p w14:paraId="651F6641" w14:textId="77777777" w:rsidR="009A768C" w:rsidRDefault="00000000">
            <w:pPr>
              <w:rPr>
                <w:rFonts w:hint="eastAsia"/>
              </w:rPr>
            </w:pPr>
            <w:r>
              <w:rPr>
                <w:rFonts w:hint="eastAsia"/>
              </w:rPr>
              <w:t>发表刊物</w:t>
            </w:r>
          </w:p>
        </w:tc>
        <w:tc>
          <w:tcPr>
            <w:tcW w:w="1843" w:type="dxa"/>
            <w:gridSpan w:val="2"/>
          </w:tcPr>
          <w:p w14:paraId="00A2B86A" w14:textId="58CAF373" w:rsidR="009A768C" w:rsidRDefault="00C6003C">
            <w:pPr>
              <w:rPr>
                <w:rFonts w:hint="eastAsia"/>
              </w:rPr>
            </w:pPr>
            <w:r w:rsidRPr="00C6003C">
              <w:rPr>
                <w:rFonts w:hint="eastAsia"/>
              </w:rPr>
              <w:t>T</w:t>
            </w:r>
            <w:r w:rsidRPr="00C6003C">
              <w:t>he</w:t>
            </w:r>
            <w:r>
              <w:rPr>
                <w:rFonts w:hint="eastAsia"/>
              </w:rPr>
              <w:t xml:space="preserve"> </w:t>
            </w:r>
            <w:r w:rsidRPr="00C6003C">
              <w:t>Association for Computational Linguistics</w:t>
            </w:r>
          </w:p>
        </w:tc>
        <w:tc>
          <w:tcPr>
            <w:tcW w:w="708" w:type="dxa"/>
          </w:tcPr>
          <w:p w14:paraId="7D896417" w14:textId="77777777" w:rsidR="009A768C" w:rsidRDefault="00000000">
            <w:pPr>
              <w:rPr>
                <w:rFonts w:hint="eastAsia"/>
              </w:rPr>
            </w:pPr>
            <w:r>
              <w:rPr>
                <w:rFonts w:hint="eastAsia"/>
              </w:rPr>
              <w:t>发表年份</w:t>
            </w:r>
          </w:p>
        </w:tc>
        <w:tc>
          <w:tcPr>
            <w:tcW w:w="993" w:type="dxa"/>
          </w:tcPr>
          <w:p w14:paraId="1AD1BF4B" w14:textId="665A38D4" w:rsidR="009A768C" w:rsidRDefault="00C6003C">
            <w:pPr>
              <w:rPr>
                <w:rFonts w:hint="eastAsia"/>
              </w:rPr>
            </w:pPr>
            <w:r>
              <w:rPr>
                <w:rFonts w:hint="eastAsia"/>
              </w:rPr>
              <w:t>2024</w:t>
            </w:r>
          </w:p>
        </w:tc>
        <w:tc>
          <w:tcPr>
            <w:tcW w:w="1275" w:type="dxa"/>
          </w:tcPr>
          <w:p w14:paraId="7BA465B4" w14:textId="77777777" w:rsidR="009A768C" w:rsidRDefault="00000000">
            <w:pPr>
              <w:rPr>
                <w:rFonts w:hint="eastAsia"/>
              </w:rPr>
            </w:pPr>
            <w:r>
              <w:rPr>
                <w:rFonts w:hint="eastAsia"/>
              </w:rPr>
              <w:t>第一完成单位（国内）</w:t>
            </w:r>
          </w:p>
        </w:tc>
        <w:tc>
          <w:tcPr>
            <w:tcW w:w="2064" w:type="dxa"/>
          </w:tcPr>
          <w:p w14:paraId="6CDE92D7" w14:textId="3DBE7E3C" w:rsidR="009A768C" w:rsidRDefault="00C6003C">
            <w:pPr>
              <w:rPr>
                <w:rFonts w:hint="eastAsia"/>
              </w:rPr>
            </w:pPr>
            <w:r w:rsidRPr="00C6003C">
              <w:t>香港中文大学</w:t>
            </w:r>
          </w:p>
        </w:tc>
      </w:tr>
      <w:tr w:rsidR="009A768C" w14:paraId="2204A966" w14:textId="77777777">
        <w:tc>
          <w:tcPr>
            <w:tcW w:w="704" w:type="dxa"/>
            <w:vMerge/>
            <w:vAlign w:val="center"/>
          </w:tcPr>
          <w:p w14:paraId="66D756B1" w14:textId="77777777" w:rsidR="009A768C" w:rsidRDefault="009A768C">
            <w:pPr>
              <w:jc w:val="center"/>
              <w:rPr>
                <w:rFonts w:hint="eastAsia"/>
                <w:b/>
              </w:rPr>
            </w:pPr>
          </w:p>
        </w:tc>
        <w:tc>
          <w:tcPr>
            <w:tcW w:w="709" w:type="dxa"/>
          </w:tcPr>
          <w:p w14:paraId="6E25B3F1" w14:textId="77777777" w:rsidR="009A768C" w:rsidRDefault="00000000">
            <w:pPr>
              <w:rPr>
                <w:rFonts w:hint="eastAsia"/>
              </w:rPr>
            </w:pPr>
            <w:r>
              <w:rPr>
                <w:rFonts w:hint="eastAsia"/>
              </w:rPr>
              <w:t>作者</w:t>
            </w:r>
          </w:p>
        </w:tc>
        <w:tc>
          <w:tcPr>
            <w:tcW w:w="6883" w:type="dxa"/>
            <w:gridSpan w:val="6"/>
          </w:tcPr>
          <w:p w14:paraId="3775171E" w14:textId="7FDD3D09" w:rsidR="009A768C" w:rsidRDefault="00C6003C">
            <w:pPr>
              <w:rPr>
                <w:rFonts w:hint="eastAsia"/>
              </w:rPr>
            </w:pPr>
            <w:proofErr w:type="spellStart"/>
            <w:r w:rsidRPr="00C6003C">
              <w:t>Wenxuan</w:t>
            </w:r>
            <w:proofErr w:type="spellEnd"/>
            <w:r w:rsidRPr="00C6003C">
              <w:t xml:space="preserve"> Wang</w:t>
            </w:r>
            <w:r>
              <w:rPr>
                <w:rFonts w:hint="eastAsia"/>
              </w:rPr>
              <w:t xml:space="preserve">, </w:t>
            </w:r>
            <w:proofErr w:type="spellStart"/>
            <w:r w:rsidRPr="00C6003C">
              <w:t>Wenxiang</w:t>
            </w:r>
            <w:proofErr w:type="spellEnd"/>
            <w:r w:rsidRPr="00C6003C">
              <w:t xml:space="preserve"> Jiao</w:t>
            </w:r>
            <w:r>
              <w:rPr>
                <w:rFonts w:hint="eastAsia"/>
              </w:rPr>
              <w:t xml:space="preserve">, </w:t>
            </w:r>
            <w:r w:rsidRPr="00C6003C">
              <w:t>Jingyuan Huang</w:t>
            </w:r>
            <w:r>
              <w:rPr>
                <w:rFonts w:hint="eastAsia"/>
              </w:rPr>
              <w:t xml:space="preserve">, </w:t>
            </w:r>
            <w:proofErr w:type="spellStart"/>
            <w:r w:rsidRPr="00C6003C">
              <w:t>Ruyi</w:t>
            </w:r>
            <w:proofErr w:type="spellEnd"/>
            <w:r w:rsidRPr="00C6003C">
              <w:t xml:space="preserve"> Dai</w:t>
            </w:r>
            <w:r>
              <w:rPr>
                <w:rFonts w:hint="eastAsia"/>
              </w:rPr>
              <w:t xml:space="preserve">, </w:t>
            </w:r>
            <w:r w:rsidRPr="00C6003C">
              <w:t>Jen-</w:t>
            </w:r>
            <w:proofErr w:type="spellStart"/>
            <w:r w:rsidRPr="00C6003C">
              <w:t>tse</w:t>
            </w:r>
            <w:proofErr w:type="spellEnd"/>
            <w:r>
              <w:rPr>
                <w:rFonts w:hint="eastAsia"/>
              </w:rPr>
              <w:t xml:space="preserve"> </w:t>
            </w:r>
            <w:proofErr w:type="gramStart"/>
            <w:r w:rsidRPr="00C6003C">
              <w:t xml:space="preserve">Huang </w:t>
            </w:r>
            <w:r>
              <w:rPr>
                <w:rFonts w:hint="eastAsia"/>
              </w:rPr>
              <w:t>,</w:t>
            </w:r>
            <w:proofErr w:type="gramEnd"/>
            <w:r w:rsidRPr="00C6003C">
              <w:t xml:space="preserve"> </w:t>
            </w:r>
            <w:proofErr w:type="spellStart"/>
            <w:r w:rsidRPr="00C6003C">
              <w:t>Zhaopeng</w:t>
            </w:r>
            <w:proofErr w:type="spellEnd"/>
            <w:r w:rsidRPr="00C6003C">
              <w:t xml:space="preserve"> Tu</w:t>
            </w:r>
            <w:r>
              <w:rPr>
                <w:rFonts w:hint="eastAsia"/>
              </w:rPr>
              <w:t>,</w:t>
            </w:r>
            <w:r w:rsidRPr="00C6003C">
              <w:t xml:space="preserve"> Michael R. Lyu</w:t>
            </w:r>
          </w:p>
        </w:tc>
      </w:tr>
      <w:tr w:rsidR="009A768C" w14:paraId="45E7FE14" w14:textId="77777777">
        <w:tc>
          <w:tcPr>
            <w:tcW w:w="704" w:type="dxa"/>
            <w:vMerge/>
          </w:tcPr>
          <w:p w14:paraId="27E37D2E" w14:textId="77777777" w:rsidR="009A768C" w:rsidRDefault="009A768C">
            <w:pPr>
              <w:rPr>
                <w:rFonts w:hint="eastAsia"/>
                <w:b/>
              </w:rPr>
            </w:pPr>
          </w:p>
        </w:tc>
        <w:tc>
          <w:tcPr>
            <w:tcW w:w="1559" w:type="dxa"/>
            <w:gridSpan w:val="2"/>
          </w:tcPr>
          <w:p w14:paraId="5D46205B" w14:textId="77777777" w:rsidR="009A768C" w:rsidRDefault="00000000">
            <w:pPr>
              <w:rPr>
                <w:rFonts w:hint="eastAsia"/>
              </w:rPr>
            </w:pPr>
            <w:r>
              <w:rPr>
                <w:rFonts w:hint="eastAsia"/>
              </w:rPr>
              <w:t>关键词（中文）</w:t>
            </w:r>
          </w:p>
        </w:tc>
        <w:tc>
          <w:tcPr>
            <w:tcW w:w="6033" w:type="dxa"/>
            <w:gridSpan w:val="5"/>
          </w:tcPr>
          <w:p w14:paraId="66542A4F" w14:textId="1C5FBAB8" w:rsidR="009A768C" w:rsidRDefault="00C6003C">
            <w:pPr>
              <w:rPr>
                <w:rFonts w:hint="eastAsia"/>
              </w:rPr>
            </w:pPr>
            <w:r>
              <w:rPr>
                <w:rFonts w:hint="eastAsia"/>
              </w:rPr>
              <w:t>大语言模型，文化主导，训练，提示，文化多样性</w:t>
            </w:r>
          </w:p>
        </w:tc>
      </w:tr>
      <w:tr w:rsidR="009A768C" w14:paraId="084B4623" w14:textId="77777777">
        <w:tc>
          <w:tcPr>
            <w:tcW w:w="704" w:type="dxa"/>
            <w:vMerge/>
          </w:tcPr>
          <w:p w14:paraId="700B15E3" w14:textId="77777777" w:rsidR="009A768C" w:rsidRDefault="009A768C">
            <w:pPr>
              <w:rPr>
                <w:rFonts w:hint="eastAsia"/>
                <w:b/>
              </w:rPr>
            </w:pPr>
          </w:p>
        </w:tc>
        <w:tc>
          <w:tcPr>
            <w:tcW w:w="1559" w:type="dxa"/>
            <w:gridSpan w:val="2"/>
          </w:tcPr>
          <w:p w14:paraId="74539062" w14:textId="77777777" w:rsidR="009A768C" w:rsidRDefault="00000000">
            <w:pPr>
              <w:rPr>
                <w:rFonts w:hint="eastAsia"/>
              </w:rPr>
            </w:pPr>
            <w:r>
              <w:rPr>
                <w:rFonts w:hint="eastAsia"/>
              </w:rPr>
              <w:t>关键词（英文）</w:t>
            </w:r>
          </w:p>
        </w:tc>
        <w:tc>
          <w:tcPr>
            <w:tcW w:w="6033" w:type="dxa"/>
            <w:gridSpan w:val="5"/>
          </w:tcPr>
          <w:p w14:paraId="44D70799" w14:textId="2E526578" w:rsidR="009A768C" w:rsidRDefault="00C6003C">
            <w:pPr>
              <w:rPr>
                <w:rFonts w:hint="eastAsia"/>
              </w:rPr>
            </w:pPr>
            <w:r>
              <w:rPr>
                <w:rFonts w:hint="eastAsia"/>
              </w:rPr>
              <w:t>LLMs，</w:t>
            </w:r>
            <w:r w:rsidRPr="00C6003C">
              <w:t>the Cultural Dominance</w:t>
            </w:r>
            <w:r>
              <w:rPr>
                <w:rFonts w:hint="eastAsia"/>
              </w:rPr>
              <w:t>，</w:t>
            </w:r>
            <w:r w:rsidRPr="00C6003C">
              <w:rPr>
                <w:rFonts w:hint="eastAsia"/>
              </w:rPr>
              <w:t>Cultural diversity</w:t>
            </w:r>
            <w:r>
              <w:rPr>
                <w:rFonts w:hint="eastAsia"/>
              </w:rPr>
              <w:t>，train</w:t>
            </w:r>
          </w:p>
        </w:tc>
      </w:tr>
      <w:tr w:rsidR="009A768C" w14:paraId="1872145B" w14:textId="77777777">
        <w:tc>
          <w:tcPr>
            <w:tcW w:w="704" w:type="dxa"/>
            <w:vMerge w:val="restart"/>
            <w:vAlign w:val="center"/>
          </w:tcPr>
          <w:p w14:paraId="4ACE601E" w14:textId="77777777" w:rsidR="009A768C" w:rsidRDefault="00000000">
            <w:pPr>
              <w:jc w:val="center"/>
              <w:rPr>
                <w:rFonts w:hint="eastAsia"/>
                <w:b/>
              </w:rPr>
            </w:pPr>
            <w:r>
              <w:rPr>
                <w:rFonts w:hint="eastAsia"/>
                <w:b/>
              </w:rPr>
              <w:t>论文内容</w:t>
            </w:r>
          </w:p>
        </w:tc>
        <w:tc>
          <w:tcPr>
            <w:tcW w:w="1559" w:type="dxa"/>
            <w:gridSpan w:val="2"/>
          </w:tcPr>
          <w:p w14:paraId="6A4A299A" w14:textId="77777777" w:rsidR="009A768C" w:rsidRDefault="00000000">
            <w:pPr>
              <w:rPr>
                <w:rFonts w:hint="eastAsia"/>
              </w:rPr>
            </w:pPr>
            <w:r>
              <w:rPr>
                <w:rFonts w:hint="eastAsia"/>
              </w:rPr>
              <w:t>解决的问题（如有实际应用场景请说明）</w:t>
            </w:r>
          </w:p>
        </w:tc>
        <w:tc>
          <w:tcPr>
            <w:tcW w:w="6033" w:type="dxa"/>
            <w:gridSpan w:val="5"/>
          </w:tcPr>
          <w:p w14:paraId="3A2AD675" w14:textId="142C5905" w:rsidR="009A768C" w:rsidRDefault="00C6003C">
            <w:pPr>
              <w:rPr>
                <w:rFonts w:hint="eastAsia"/>
              </w:rPr>
            </w:pPr>
            <w:r>
              <w:rPr>
                <w:rFonts w:hint="eastAsia"/>
              </w:rPr>
              <w:t>由于当前比较先进的大语言模型基本都是使用英文的</w:t>
            </w:r>
            <w:r w:rsidR="009D7911">
              <w:rPr>
                <w:rFonts w:hint="eastAsia"/>
              </w:rPr>
              <w:t>训练数据，因此即使使用非英文来询问大模型，大模型的回答也都会偏向于英语世界的文化色彩，例如中文询问有哪些节日给出的回答会包含“圣诞节，感恩节，平安夜”等。</w:t>
            </w:r>
          </w:p>
        </w:tc>
      </w:tr>
      <w:tr w:rsidR="009A768C" w14:paraId="5300635F" w14:textId="77777777">
        <w:tc>
          <w:tcPr>
            <w:tcW w:w="704" w:type="dxa"/>
            <w:vMerge/>
          </w:tcPr>
          <w:p w14:paraId="6B83B655" w14:textId="77777777" w:rsidR="009A768C" w:rsidRDefault="009A768C">
            <w:pPr>
              <w:rPr>
                <w:rFonts w:hint="eastAsia"/>
              </w:rPr>
            </w:pPr>
          </w:p>
        </w:tc>
        <w:tc>
          <w:tcPr>
            <w:tcW w:w="1559" w:type="dxa"/>
            <w:gridSpan w:val="2"/>
          </w:tcPr>
          <w:p w14:paraId="36F6BB76" w14:textId="77777777" w:rsidR="009A768C" w:rsidRDefault="00000000">
            <w:pPr>
              <w:rPr>
                <w:rFonts w:hint="eastAsia"/>
              </w:rPr>
            </w:pPr>
            <w:r>
              <w:rPr>
                <w:rFonts w:hint="eastAsia"/>
              </w:rPr>
              <w:t>解决问题的方法（采用什么模型框架等）</w:t>
            </w:r>
          </w:p>
        </w:tc>
        <w:tc>
          <w:tcPr>
            <w:tcW w:w="6033" w:type="dxa"/>
            <w:gridSpan w:val="5"/>
          </w:tcPr>
          <w:p w14:paraId="6210933E" w14:textId="77777777" w:rsidR="009D7911" w:rsidRDefault="009D7911">
            <w:pPr>
              <w:rPr>
                <w:rFonts w:hint="eastAsia"/>
              </w:rPr>
            </w:pPr>
            <w:r>
              <w:rPr>
                <w:rFonts w:hint="eastAsia"/>
              </w:rPr>
              <w:t>解决方法分两种：</w:t>
            </w:r>
          </w:p>
          <w:p w14:paraId="403E268E" w14:textId="77777777" w:rsidR="009D7911" w:rsidRDefault="009D7911" w:rsidP="009D7911">
            <w:pPr>
              <w:pStyle w:val="a4"/>
              <w:numPr>
                <w:ilvl w:val="0"/>
                <w:numId w:val="1"/>
              </w:numPr>
              <w:ind w:firstLineChars="0"/>
              <w:rPr>
                <w:rFonts w:hint="eastAsia"/>
              </w:rPr>
            </w:pPr>
            <w:r>
              <w:rPr>
                <w:rFonts w:hint="eastAsia"/>
              </w:rPr>
              <w:t>使用更多样化的数据来训练大模型（本文使用</w:t>
            </w:r>
            <w:r w:rsidRPr="009D7911">
              <w:t>ERNIE</w:t>
            </w:r>
            <w:r>
              <w:rPr>
                <w:rFonts w:hint="eastAsia"/>
              </w:rPr>
              <w:t xml:space="preserve"> </w:t>
            </w:r>
            <w:r w:rsidRPr="009D7911">
              <w:t>Bot</w:t>
            </w:r>
            <w:r>
              <w:rPr>
                <w:rFonts w:hint="eastAsia"/>
              </w:rPr>
              <w:t>）</w:t>
            </w:r>
          </w:p>
          <w:p w14:paraId="32827CF4" w14:textId="3A02F2D9" w:rsidR="009D7911" w:rsidRDefault="009D7911" w:rsidP="009D7911">
            <w:pPr>
              <w:pStyle w:val="a4"/>
              <w:numPr>
                <w:ilvl w:val="0"/>
                <w:numId w:val="1"/>
              </w:numPr>
              <w:ind w:firstLineChars="0"/>
              <w:rPr>
                <w:rFonts w:hint="eastAsia"/>
              </w:rPr>
            </w:pPr>
            <w:r>
              <w:rPr>
                <w:rFonts w:hint="eastAsia"/>
              </w:rPr>
              <w:t>也可以提示大模型来基于哪一种文化来回答</w:t>
            </w:r>
          </w:p>
        </w:tc>
      </w:tr>
      <w:tr w:rsidR="009A768C" w:rsidRPr="009D7911" w14:paraId="0E09FF06" w14:textId="77777777">
        <w:tc>
          <w:tcPr>
            <w:tcW w:w="704" w:type="dxa"/>
            <w:vMerge/>
          </w:tcPr>
          <w:p w14:paraId="50F11F55" w14:textId="77777777" w:rsidR="009A768C" w:rsidRDefault="009A768C">
            <w:pPr>
              <w:rPr>
                <w:rFonts w:hint="eastAsia"/>
              </w:rPr>
            </w:pPr>
          </w:p>
        </w:tc>
        <w:tc>
          <w:tcPr>
            <w:tcW w:w="1559" w:type="dxa"/>
            <w:gridSpan w:val="2"/>
          </w:tcPr>
          <w:p w14:paraId="4D4BE854" w14:textId="77777777" w:rsidR="009A768C" w:rsidRDefault="00000000">
            <w:pPr>
              <w:rPr>
                <w:rFonts w:hint="eastAsia"/>
              </w:rPr>
            </w:pPr>
            <w:r>
              <w:rPr>
                <w:rFonts w:hint="eastAsia"/>
              </w:rPr>
              <w:t>仍旧存在的问题（注明论文中说明的问题或自己认为存在的问题）</w:t>
            </w:r>
          </w:p>
        </w:tc>
        <w:tc>
          <w:tcPr>
            <w:tcW w:w="6033" w:type="dxa"/>
            <w:gridSpan w:val="5"/>
          </w:tcPr>
          <w:p w14:paraId="3798ABEF" w14:textId="77777777" w:rsidR="009D7911" w:rsidRDefault="009D7911" w:rsidP="009D7911">
            <w:pPr>
              <w:rPr>
                <w:rFonts w:hint="eastAsia"/>
              </w:rPr>
            </w:pPr>
            <w:r>
              <w:rPr>
                <w:rFonts w:hint="eastAsia"/>
              </w:rPr>
              <w:t>本文认为的：1. 采用的语言种类并不特别多，不够全面。2. （对于较抽象的问题是否有文化偏见的时候）比较依赖现有的社会调查</w:t>
            </w:r>
          </w:p>
          <w:p w14:paraId="741CC04B" w14:textId="62E9AE7A" w:rsidR="009D7911" w:rsidRDefault="009D7911" w:rsidP="009D7911">
            <w:pPr>
              <w:rPr>
                <w:rFonts w:hint="eastAsia"/>
              </w:rPr>
            </w:pPr>
            <w:r>
              <w:rPr>
                <w:rFonts w:hint="eastAsia"/>
              </w:rPr>
              <w:t>我认为仍然存在的：本文提出的解决方案中第一种由于成本问题并不方便推广，第二种只是治标不治本且对抽象问题效果不好。</w:t>
            </w:r>
          </w:p>
        </w:tc>
      </w:tr>
      <w:tr w:rsidR="009A768C" w14:paraId="56872955" w14:textId="77777777">
        <w:tc>
          <w:tcPr>
            <w:tcW w:w="704" w:type="dxa"/>
            <w:vMerge w:val="restart"/>
            <w:vAlign w:val="center"/>
          </w:tcPr>
          <w:p w14:paraId="308953BC" w14:textId="77777777" w:rsidR="009A768C" w:rsidRDefault="00000000">
            <w:pPr>
              <w:jc w:val="center"/>
              <w:rPr>
                <w:rFonts w:hint="eastAsia"/>
                <w:b/>
              </w:rPr>
            </w:pPr>
            <w:r>
              <w:rPr>
                <w:rFonts w:hint="eastAsia"/>
                <w:b/>
              </w:rPr>
              <w:t>实验内容</w:t>
            </w:r>
          </w:p>
        </w:tc>
        <w:tc>
          <w:tcPr>
            <w:tcW w:w="1559" w:type="dxa"/>
            <w:gridSpan w:val="2"/>
          </w:tcPr>
          <w:p w14:paraId="1F5E22DF" w14:textId="77777777" w:rsidR="009A768C" w:rsidRDefault="00000000">
            <w:pPr>
              <w:rPr>
                <w:rFonts w:hint="eastAsia"/>
              </w:rPr>
            </w:pPr>
            <w:r>
              <w:rPr>
                <w:rFonts w:hint="eastAsia"/>
              </w:rPr>
              <w:t>实验采用的数据集</w:t>
            </w:r>
          </w:p>
        </w:tc>
        <w:tc>
          <w:tcPr>
            <w:tcW w:w="6033" w:type="dxa"/>
            <w:gridSpan w:val="5"/>
          </w:tcPr>
          <w:p w14:paraId="796C9B1A" w14:textId="6A725CCB" w:rsidR="009A768C" w:rsidRDefault="009D7911">
            <w:pPr>
              <w:rPr>
                <w:rFonts w:hint="eastAsia"/>
              </w:rPr>
            </w:pPr>
            <w:r>
              <w:rPr>
                <w:rFonts w:hint="eastAsia"/>
              </w:rPr>
              <w:t>本文研究数据集来源是世界价值观调查和政治</w:t>
            </w:r>
            <w:r w:rsidR="0043346C">
              <w:rPr>
                <w:rFonts w:hint="eastAsia"/>
              </w:rPr>
              <w:t>坐标测试的各个国家测试结果以及多种大模型</w:t>
            </w:r>
          </w:p>
        </w:tc>
      </w:tr>
      <w:tr w:rsidR="009A768C" w14:paraId="39C60B81" w14:textId="77777777">
        <w:tc>
          <w:tcPr>
            <w:tcW w:w="704" w:type="dxa"/>
            <w:vMerge/>
          </w:tcPr>
          <w:p w14:paraId="1A498982" w14:textId="77777777" w:rsidR="009A768C" w:rsidRDefault="009A768C">
            <w:pPr>
              <w:rPr>
                <w:rFonts w:hint="eastAsia"/>
              </w:rPr>
            </w:pPr>
          </w:p>
        </w:tc>
        <w:tc>
          <w:tcPr>
            <w:tcW w:w="1559" w:type="dxa"/>
            <w:gridSpan w:val="2"/>
          </w:tcPr>
          <w:p w14:paraId="122CFBB9" w14:textId="77777777" w:rsidR="009A768C" w:rsidRDefault="00000000">
            <w:pPr>
              <w:rPr>
                <w:rFonts w:hint="eastAsia"/>
              </w:rPr>
            </w:pPr>
            <w:r>
              <w:rPr>
                <w:rFonts w:hint="eastAsia"/>
              </w:rPr>
              <w:t>数据集内容是否和待解决问题模型对应</w:t>
            </w:r>
          </w:p>
        </w:tc>
        <w:tc>
          <w:tcPr>
            <w:tcW w:w="6033" w:type="dxa"/>
            <w:gridSpan w:val="5"/>
          </w:tcPr>
          <w:p w14:paraId="62C1A439" w14:textId="5D58F059" w:rsidR="009A768C" w:rsidRDefault="0043346C">
            <w:pPr>
              <w:rPr>
                <w:rFonts w:hint="eastAsia"/>
              </w:rPr>
            </w:pPr>
            <w:r>
              <w:rPr>
                <w:rFonts w:hint="eastAsia"/>
              </w:rPr>
              <w:t>是的</w:t>
            </w:r>
          </w:p>
        </w:tc>
      </w:tr>
      <w:tr w:rsidR="009A768C" w14:paraId="766F2517" w14:textId="77777777">
        <w:tc>
          <w:tcPr>
            <w:tcW w:w="704" w:type="dxa"/>
            <w:vMerge/>
          </w:tcPr>
          <w:p w14:paraId="7DB423CF" w14:textId="77777777" w:rsidR="009A768C" w:rsidRDefault="009A768C">
            <w:pPr>
              <w:rPr>
                <w:rFonts w:hint="eastAsia"/>
              </w:rPr>
            </w:pPr>
          </w:p>
        </w:tc>
        <w:tc>
          <w:tcPr>
            <w:tcW w:w="1559" w:type="dxa"/>
            <w:gridSpan w:val="2"/>
          </w:tcPr>
          <w:p w14:paraId="02CEB523" w14:textId="77777777" w:rsidR="009A768C" w:rsidRDefault="00000000">
            <w:pPr>
              <w:rPr>
                <w:rFonts w:hint="eastAsia"/>
              </w:rPr>
            </w:pPr>
            <w:r>
              <w:rPr>
                <w:rFonts w:hint="eastAsia"/>
              </w:rPr>
              <w:t>实验是否涉及实际应用场景</w:t>
            </w:r>
          </w:p>
        </w:tc>
        <w:tc>
          <w:tcPr>
            <w:tcW w:w="6033" w:type="dxa"/>
            <w:gridSpan w:val="5"/>
          </w:tcPr>
          <w:p w14:paraId="4F07B9C9" w14:textId="75EA78B5" w:rsidR="009A768C" w:rsidRDefault="0043346C">
            <w:pPr>
              <w:rPr>
                <w:rFonts w:hint="eastAsia"/>
              </w:rPr>
            </w:pPr>
            <w:r>
              <w:rPr>
                <w:rFonts w:hint="eastAsia"/>
              </w:rPr>
              <w:t>涉及，现实中使用大模型就会出现偏向英语文化的情况。</w:t>
            </w:r>
          </w:p>
        </w:tc>
      </w:tr>
      <w:tr w:rsidR="009A768C" w14:paraId="430E0362" w14:textId="77777777">
        <w:tc>
          <w:tcPr>
            <w:tcW w:w="704" w:type="dxa"/>
            <w:vMerge/>
          </w:tcPr>
          <w:p w14:paraId="20EEE8BB" w14:textId="77777777" w:rsidR="009A768C" w:rsidRDefault="009A768C">
            <w:pPr>
              <w:rPr>
                <w:rFonts w:hint="eastAsia"/>
              </w:rPr>
            </w:pPr>
          </w:p>
        </w:tc>
        <w:tc>
          <w:tcPr>
            <w:tcW w:w="1559" w:type="dxa"/>
            <w:gridSpan w:val="2"/>
          </w:tcPr>
          <w:p w14:paraId="08630DB4" w14:textId="77777777" w:rsidR="009A768C" w:rsidRDefault="00000000">
            <w:pPr>
              <w:rPr>
                <w:rFonts w:hint="eastAsia"/>
              </w:rPr>
            </w:pPr>
            <w:r>
              <w:rPr>
                <w:rFonts w:hint="eastAsia"/>
              </w:rPr>
              <w:t>实验采用的对比方法</w:t>
            </w:r>
          </w:p>
        </w:tc>
        <w:tc>
          <w:tcPr>
            <w:tcW w:w="6033" w:type="dxa"/>
            <w:gridSpan w:val="5"/>
          </w:tcPr>
          <w:p w14:paraId="5B11559B" w14:textId="40DF5516" w:rsidR="009A768C" w:rsidRDefault="0043346C">
            <w:pPr>
              <w:rPr>
                <w:rFonts w:hint="eastAsia"/>
              </w:rPr>
            </w:pPr>
            <w:r>
              <w:rPr>
                <w:rFonts w:hint="eastAsia"/>
              </w:rPr>
              <w:t>分为具体和抽象两种，具体的让大模型列出一些实体（电影，等），然后判断是否符合提出的语言，抽象的则通过一些测试来确认其在价值分布图的坐标</w:t>
            </w:r>
          </w:p>
        </w:tc>
      </w:tr>
      <w:tr w:rsidR="009A768C" w14:paraId="2F7B94D5" w14:textId="77777777">
        <w:tc>
          <w:tcPr>
            <w:tcW w:w="704" w:type="dxa"/>
            <w:vMerge/>
          </w:tcPr>
          <w:p w14:paraId="0BA4ABE8" w14:textId="77777777" w:rsidR="009A768C" w:rsidRDefault="009A768C">
            <w:pPr>
              <w:rPr>
                <w:rFonts w:hint="eastAsia"/>
              </w:rPr>
            </w:pPr>
          </w:p>
        </w:tc>
        <w:tc>
          <w:tcPr>
            <w:tcW w:w="1559" w:type="dxa"/>
            <w:gridSpan w:val="2"/>
          </w:tcPr>
          <w:p w14:paraId="4763ACF0" w14:textId="77777777" w:rsidR="009A768C" w:rsidRDefault="00000000">
            <w:pPr>
              <w:rPr>
                <w:rFonts w:hint="eastAsia"/>
              </w:rPr>
            </w:pPr>
            <w:r>
              <w:rPr>
                <w:rFonts w:hint="eastAsia"/>
              </w:rPr>
              <w:t>实验任务</w:t>
            </w:r>
          </w:p>
        </w:tc>
        <w:tc>
          <w:tcPr>
            <w:tcW w:w="6033" w:type="dxa"/>
            <w:gridSpan w:val="5"/>
          </w:tcPr>
          <w:p w14:paraId="55EE3BDE" w14:textId="77B18E74" w:rsidR="009A768C" w:rsidRDefault="0043346C">
            <w:pPr>
              <w:rPr>
                <w:rFonts w:hint="eastAsia"/>
              </w:rPr>
            </w:pPr>
            <w:r>
              <w:rPr>
                <w:rFonts w:hint="eastAsia"/>
              </w:rPr>
              <w:t>尝试降低大模型中存在的文化主导力现象。</w:t>
            </w:r>
          </w:p>
        </w:tc>
      </w:tr>
      <w:tr w:rsidR="009A768C" w14:paraId="49D28EE9" w14:textId="77777777">
        <w:tc>
          <w:tcPr>
            <w:tcW w:w="704" w:type="dxa"/>
            <w:vMerge/>
          </w:tcPr>
          <w:p w14:paraId="33097969" w14:textId="77777777" w:rsidR="009A768C" w:rsidRDefault="009A768C">
            <w:pPr>
              <w:rPr>
                <w:rFonts w:hint="eastAsia"/>
              </w:rPr>
            </w:pPr>
          </w:p>
        </w:tc>
        <w:tc>
          <w:tcPr>
            <w:tcW w:w="1559" w:type="dxa"/>
            <w:gridSpan w:val="2"/>
          </w:tcPr>
          <w:p w14:paraId="0D83764F" w14:textId="77777777" w:rsidR="009A768C" w:rsidRDefault="00000000">
            <w:pPr>
              <w:rPr>
                <w:rFonts w:hint="eastAsia"/>
              </w:rPr>
            </w:pPr>
            <w:r>
              <w:rPr>
                <w:rFonts w:hint="eastAsia"/>
              </w:rPr>
              <w:t>实验衡量指标</w:t>
            </w:r>
          </w:p>
        </w:tc>
        <w:tc>
          <w:tcPr>
            <w:tcW w:w="6033" w:type="dxa"/>
            <w:gridSpan w:val="5"/>
          </w:tcPr>
          <w:p w14:paraId="24BEF6C7" w14:textId="77777777" w:rsidR="009A768C" w:rsidRDefault="0043346C">
            <w:r>
              <w:rPr>
                <w:rFonts w:hint="eastAsia"/>
              </w:rPr>
              <w:t>具体的：通过看列出的结果是否和使用的语言相符合</w:t>
            </w:r>
          </w:p>
          <w:p w14:paraId="075E5AEB" w14:textId="05D57BFE" w:rsidR="0043346C" w:rsidRDefault="0043346C">
            <w:pPr>
              <w:rPr>
                <w:rFonts w:hint="eastAsia"/>
              </w:rPr>
            </w:pPr>
            <w:r>
              <w:rPr>
                <w:rFonts w:hint="eastAsia"/>
              </w:rPr>
              <w:t>抽象的：通过询问问题来得到其在价值分布空间中的坐标，将其与对应语言的人类参考结果和英语的人类参考结果的欧氏距离进行对比判断。</w:t>
            </w:r>
          </w:p>
        </w:tc>
      </w:tr>
      <w:tr w:rsidR="009A768C" w14:paraId="31253060" w14:textId="77777777">
        <w:tc>
          <w:tcPr>
            <w:tcW w:w="704" w:type="dxa"/>
            <w:vMerge/>
          </w:tcPr>
          <w:p w14:paraId="2DC15A8F" w14:textId="77777777" w:rsidR="009A768C" w:rsidRDefault="009A768C">
            <w:pPr>
              <w:rPr>
                <w:rFonts w:hint="eastAsia"/>
              </w:rPr>
            </w:pPr>
          </w:p>
        </w:tc>
        <w:tc>
          <w:tcPr>
            <w:tcW w:w="1559" w:type="dxa"/>
            <w:gridSpan w:val="2"/>
          </w:tcPr>
          <w:p w14:paraId="6DBBF896" w14:textId="77777777" w:rsidR="009A768C" w:rsidRDefault="00000000">
            <w:pPr>
              <w:rPr>
                <w:rFonts w:hint="eastAsia"/>
              </w:rPr>
            </w:pPr>
            <w:r>
              <w:rPr>
                <w:rFonts w:hint="eastAsia"/>
              </w:rPr>
              <w:t>实验说明所提出方法的优点</w:t>
            </w:r>
          </w:p>
        </w:tc>
        <w:tc>
          <w:tcPr>
            <w:tcW w:w="6033" w:type="dxa"/>
            <w:gridSpan w:val="5"/>
          </w:tcPr>
          <w:p w14:paraId="46E9DE46" w14:textId="77777777" w:rsidR="009A768C" w:rsidRDefault="0043346C">
            <w:r>
              <w:rPr>
                <w:rFonts w:hint="eastAsia"/>
              </w:rPr>
              <w:t>提示的方法比较省成本</w:t>
            </w:r>
          </w:p>
          <w:p w14:paraId="5F3C8E1F" w14:textId="17D96725" w:rsidR="0043346C" w:rsidRDefault="0043346C">
            <w:pPr>
              <w:rPr>
                <w:rFonts w:hint="eastAsia"/>
              </w:rPr>
            </w:pPr>
            <w:r>
              <w:rPr>
                <w:rFonts w:hint="eastAsia"/>
              </w:rPr>
              <w:t>采用多样化的数据来训练能够根本上解决问题</w:t>
            </w:r>
          </w:p>
        </w:tc>
      </w:tr>
      <w:tr w:rsidR="009A768C" w14:paraId="380D191C" w14:textId="77777777">
        <w:tc>
          <w:tcPr>
            <w:tcW w:w="704" w:type="dxa"/>
            <w:vMerge w:val="restart"/>
            <w:vAlign w:val="center"/>
          </w:tcPr>
          <w:p w14:paraId="7ABDA90A" w14:textId="77777777" w:rsidR="009A768C" w:rsidRDefault="00000000">
            <w:pPr>
              <w:rPr>
                <w:rFonts w:hint="eastAsia"/>
                <w:b/>
              </w:rPr>
            </w:pPr>
            <w:r>
              <w:rPr>
                <w:rFonts w:hint="eastAsia"/>
                <w:b/>
              </w:rPr>
              <w:t>思考</w:t>
            </w:r>
            <w:r>
              <w:rPr>
                <w:rFonts w:hint="eastAsia"/>
                <w:b/>
              </w:rPr>
              <w:lastRenderedPageBreak/>
              <w:t>内容（阅读论文后自己思考填充）</w:t>
            </w:r>
          </w:p>
        </w:tc>
        <w:tc>
          <w:tcPr>
            <w:tcW w:w="1559" w:type="dxa"/>
            <w:gridSpan w:val="2"/>
          </w:tcPr>
          <w:p w14:paraId="590AE07D" w14:textId="77777777" w:rsidR="009A768C" w:rsidRDefault="00000000">
            <w:pPr>
              <w:rPr>
                <w:rFonts w:hint="eastAsia"/>
              </w:rPr>
            </w:pPr>
            <w:r>
              <w:rPr>
                <w:rFonts w:hint="eastAsia"/>
              </w:rPr>
              <w:lastRenderedPageBreak/>
              <w:t>论文的主要优</w:t>
            </w:r>
            <w:r>
              <w:rPr>
                <w:rFonts w:hint="eastAsia"/>
              </w:rPr>
              <w:lastRenderedPageBreak/>
              <w:t>点是什么</w:t>
            </w:r>
          </w:p>
        </w:tc>
        <w:tc>
          <w:tcPr>
            <w:tcW w:w="6033" w:type="dxa"/>
            <w:gridSpan w:val="5"/>
          </w:tcPr>
          <w:p w14:paraId="1152FEFE" w14:textId="69AA6A1D" w:rsidR="009A768C" w:rsidRDefault="0043346C">
            <w:pPr>
              <w:rPr>
                <w:rFonts w:hint="eastAsia"/>
              </w:rPr>
            </w:pPr>
            <w:r>
              <w:rPr>
                <w:rFonts w:hint="eastAsia"/>
              </w:rPr>
              <w:lastRenderedPageBreak/>
              <w:t>敏锐的注意到了大模型的训练数据主导语言对非英语文化产生</w:t>
            </w:r>
            <w:r>
              <w:rPr>
                <w:rFonts w:hint="eastAsia"/>
              </w:rPr>
              <w:lastRenderedPageBreak/>
              <w:t>的文化入侵等社会学问题</w:t>
            </w:r>
          </w:p>
        </w:tc>
      </w:tr>
      <w:tr w:rsidR="009A768C" w14:paraId="08B1FB18" w14:textId="77777777">
        <w:tc>
          <w:tcPr>
            <w:tcW w:w="704" w:type="dxa"/>
            <w:vMerge/>
          </w:tcPr>
          <w:p w14:paraId="698921E8" w14:textId="77777777" w:rsidR="009A768C" w:rsidRDefault="009A768C">
            <w:pPr>
              <w:rPr>
                <w:rFonts w:hint="eastAsia"/>
              </w:rPr>
            </w:pPr>
          </w:p>
        </w:tc>
        <w:tc>
          <w:tcPr>
            <w:tcW w:w="1559" w:type="dxa"/>
            <w:gridSpan w:val="2"/>
          </w:tcPr>
          <w:p w14:paraId="4CE6C036" w14:textId="77777777" w:rsidR="009A768C" w:rsidRDefault="00000000">
            <w:pPr>
              <w:rPr>
                <w:rFonts w:hint="eastAsia"/>
              </w:rPr>
            </w:pPr>
            <w:r>
              <w:rPr>
                <w:rFonts w:hint="eastAsia"/>
              </w:rPr>
              <w:t>论文仍然可以改进的地方是什么</w:t>
            </w:r>
          </w:p>
        </w:tc>
        <w:tc>
          <w:tcPr>
            <w:tcW w:w="6033" w:type="dxa"/>
            <w:gridSpan w:val="5"/>
          </w:tcPr>
          <w:p w14:paraId="2733A35E" w14:textId="030F14A2" w:rsidR="009A768C" w:rsidRDefault="0043346C" w:rsidP="0043346C">
            <w:pPr>
              <w:pStyle w:val="a4"/>
              <w:numPr>
                <w:ilvl w:val="0"/>
                <w:numId w:val="4"/>
              </w:numPr>
              <w:ind w:firstLineChars="0"/>
            </w:pPr>
            <w:r>
              <w:rPr>
                <w:rFonts w:hint="eastAsia"/>
              </w:rPr>
              <w:t>首先可以采用更多的语言来测试</w:t>
            </w:r>
          </w:p>
          <w:p w14:paraId="77C71971" w14:textId="77777777" w:rsidR="0043346C" w:rsidRDefault="0043346C" w:rsidP="0043346C">
            <w:pPr>
              <w:pStyle w:val="a4"/>
              <w:numPr>
                <w:ilvl w:val="0"/>
                <w:numId w:val="4"/>
              </w:numPr>
              <w:ind w:firstLineChars="0"/>
            </w:pPr>
            <w:r>
              <w:rPr>
                <w:rFonts w:hint="eastAsia"/>
              </w:rPr>
              <w:t>其次可以研究数据之外</w:t>
            </w:r>
            <w:r w:rsidR="000805B7">
              <w:rPr>
                <w:rFonts w:hint="eastAsia"/>
              </w:rPr>
              <w:t>对大模型的文化主导现象的因素</w:t>
            </w:r>
          </w:p>
          <w:p w14:paraId="4B68A5EB" w14:textId="7FF70EFE" w:rsidR="000805B7" w:rsidRDefault="000805B7" w:rsidP="0043346C">
            <w:pPr>
              <w:pStyle w:val="a4"/>
              <w:numPr>
                <w:ilvl w:val="0"/>
                <w:numId w:val="4"/>
              </w:numPr>
              <w:ind w:firstLineChars="0"/>
              <w:rPr>
                <w:rFonts w:hint="eastAsia"/>
              </w:rPr>
            </w:pPr>
            <w:r>
              <w:rPr>
                <w:rFonts w:hint="eastAsia"/>
              </w:rPr>
              <w:t>提出的解决问题并不很实用，可能会由于成本问题不被使用</w:t>
            </w:r>
          </w:p>
        </w:tc>
      </w:tr>
      <w:tr w:rsidR="009A768C" w14:paraId="549BEABA" w14:textId="77777777">
        <w:tc>
          <w:tcPr>
            <w:tcW w:w="704" w:type="dxa"/>
            <w:vMerge/>
          </w:tcPr>
          <w:p w14:paraId="2EFA8F94" w14:textId="77777777" w:rsidR="009A768C" w:rsidRDefault="009A768C">
            <w:pPr>
              <w:rPr>
                <w:rFonts w:hint="eastAsia"/>
              </w:rPr>
            </w:pPr>
          </w:p>
        </w:tc>
        <w:tc>
          <w:tcPr>
            <w:tcW w:w="1559" w:type="dxa"/>
            <w:gridSpan w:val="2"/>
          </w:tcPr>
          <w:p w14:paraId="5D62DBA8" w14:textId="77777777" w:rsidR="009A768C" w:rsidRDefault="00000000">
            <w:pPr>
              <w:rPr>
                <w:rFonts w:hint="eastAsia"/>
              </w:rPr>
            </w:pPr>
            <w:r>
              <w:rPr>
                <w:rFonts w:hint="eastAsia"/>
              </w:rPr>
              <w:t>选择读这篇论文的原因是什么</w:t>
            </w:r>
          </w:p>
        </w:tc>
        <w:tc>
          <w:tcPr>
            <w:tcW w:w="6033" w:type="dxa"/>
            <w:gridSpan w:val="5"/>
          </w:tcPr>
          <w:p w14:paraId="7719302E" w14:textId="77777777" w:rsidR="009A768C" w:rsidRDefault="000805B7">
            <w:r>
              <w:rPr>
                <w:rFonts w:hint="eastAsia"/>
              </w:rPr>
              <w:t>分配给我了…</w:t>
            </w:r>
          </w:p>
          <w:p w14:paraId="3491B365" w14:textId="53CF341C" w:rsidR="000805B7" w:rsidRDefault="000805B7">
            <w:pPr>
              <w:rPr>
                <w:rFonts w:hint="eastAsia"/>
              </w:rPr>
            </w:pPr>
          </w:p>
        </w:tc>
      </w:tr>
      <w:tr w:rsidR="009A768C" w14:paraId="5C2E3155" w14:textId="77777777">
        <w:tc>
          <w:tcPr>
            <w:tcW w:w="704" w:type="dxa"/>
            <w:vMerge/>
          </w:tcPr>
          <w:p w14:paraId="7C88D4E2" w14:textId="77777777" w:rsidR="009A768C" w:rsidRDefault="009A768C">
            <w:pPr>
              <w:rPr>
                <w:rFonts w:hint="eastAsia"/>
              </w:rPr>
            </w:pPr>
          </w:p>
        </w:tc>
        <w:tc>
          <w:tcPr>
            <w:tcW w:w="1559" w:type="dxa"/>
            <w:gridSpan w:val="2"/>
          </w:tcPr>
          <w:p w14:paraId="285BD0D9" w14:textId="77777777" w:rsidR="009A768C" w:rsidRDefault="00000000">
            <w:pPr>
              <w:rPr>
                <w:rFonts w:hint="eastAsia"/>
              </w:rPr>
            </w:pPr>
            <w:r>
              <w:rPr>
                <w:rFonts w:hint="eastAsia"/>
              </w:rPr>
              <w:t>以此论文为出发点，如果需要你做一篇和其相关的顶会论文，你需要的资源是什么？数据，硬件，技术支持等</w:t>
            </w:r>
          </w:p>
        </w:tc>
        <w:tc>
          <w:tcPr>
            <w:tcW w:w="6033" w:type="dxa"/>
            <w:gridSpan w:val="5"/>
          </w:tcPr>
          <w:p w14:paraId="6567DA4A" w14:textId="12C9B3D0" w:rsidR="009A768C" w:rsidRDefault="000805B7">
            <w:pPr>
              <w:rPr>
                <w:rFonts w:hint="eastAsia"/>
              </w:rPr>
            </w:pPr>
            <w:r>
              <w:rPr>
                <w:rFonts w:hint="eastAsia"/>
              </w:rPr>
              <w:t>需要高性能计算机和高速运算芯片，需要各种社会调查的结果。</w:t>
            </w:r>
          </w:p>
        </w:tc>
      </w:tr>
      <w:tr w:rsidR="009A768C" w14:paraId="0A1B23B1" w14:textId="77777777">
        <w:tc>
          <w:tcPr>
            <w:tcW w:w="704" w:type="dxa"/>
            <w:vMerge/>
          </w:tcPr>
          <w:p w14:paraId="73276BA8" w14:textId="77777777" w:rsidR="009A768C" w:rsidRDefault="009A768C">
            <w:pPr>
              <w:rPr>
                <w:rFonts w:hint="eastAsia"/>
              </w:rPr>
            </w:pPr>
          </w:p>
        </w:tc>
        <w:tc>
          <w:tcPr>
            <w:tcW w:w="1559" w:type="dxa"/>
            <w:gridSpan w:val="2"/>
          </w:tcPr>
          <w:p w14:paraId="4A5A0DCF" w14:textId="77777777" w:rsidR="009A768C" w:rsidRDefault="00000000">
            <w:pPr>
              <w:rPr>
                <w:rFonts w:hint="eastAsia"/>
              </w:rPr>
            </w:pPr>
            <w:r>
              <w:t>所选这篇论文和目前自己在做的内容能够想到的相关点</w:t>
            </w:r>
          </w:p>
        </w:tc>
        <w:tc>
          <w:tcPr>
            <w:tcW w:w="6033" w:type="dxa"/>
            <w:gridSpan w:val="5"/>
          </w:tcPr>
          <w:p w14:paraId="7BD088C0" w14:textId="0F51E222" w:rsidR="009A768C" w:rsidRDefault="000805B7">
            <w:pPr>
              <w:rPr>
                <w:rFonts w:hint="eastAsia"/>
              </w:rPr>
            </w:pPr>
            <w:r>
              <w:rPr>
                <w:rFonts w:hint="eastAsia"/>
              </w:rPr>
              <w:t>没有在做的项目…</w:t>
            </w:r>
          </w:p>
        </w:tc>
      </w:tr>
      <w:tr w:rsidR="009A768C" w14:paraId="63075DC1" w14:textId="77777777">
        <w:tc>
          <w:tcPr>
            <w:tcW w:w="704" w:type="dxa"/>
            <w:vMerge/>
          </w:tcPr>
          <w:p w14:paraId="4E34ED2E" w14:textId="77777777" w:rsidR="009A768C" w:rsidRDefault="009A768C">
            <w:pPr>
              <w:rPr>
                <w:rFonts w:hint="eastAsia"/>
              </w:rPr>
            </w:pPr>
          </w:p>
        </w:tc>
        <w:tc>
          <w:tcPr>
            <w:tcW w:w="1559" w:type="dxa"/>
            <w:gridSpan w:val="2"/>
          </w:tcPr>
          <w:p w14:paraId="5F7BDA2C" w14:textId="77777777" w:rsidR="009A768C" w:rsidRDefault="00000000">
            <w:pPr>
              <w:rPr>
                <w:rFonts w:hint="eastAsia"/>
              </w:rPr>
            </w:pPr>
            <w:r>
              <w:rPr>
                <w:rFonts w:hint="eastAsia"/>
              </w:rPr>
              <w:t>其他想要补充说明的内容</w:t>
            </w:r>
          </w:p>
        </w:tc>
        <w:tc>
          <w:tcPr>
            <w:tcW w:w="6033" w:type="dxa"/>
            <w:gridSpan w:val="5"/>
          </w:tcPr>
          <w:p w14:paraId="2D6DA95F" w14:textId="3D276688" w:rsidR="009A768C" w:rsidRDefault="000805B7">
            <w:pPr>
              <w:rPr>
                <w:rFonts w:hint="eastAsia"/>
              </w:rPr>
            </w:pPr>
            <w:r>
              <w:rPr>
                <w:rFonts w:hint="eastAsia"/>
              </w:rPr>
              <w:t>无</w:t>
            </w:r>
          </w:p>
        </w:tc>
      </w:tr>
    </w:tbl>
    <w:p w14:paraId="2CA49074" w14:textId="77777777" w:rsidR="009A768C" w:rsidRDefault="009A768C">
      <w:pPr>
        <w:rPr>
          <w:rFonts w:hint="eastAsia"/>
        </w:rPr>
      </w:pPr>
    </w:p>
    <w:sectPr w:rsidR="009A76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45DDB"/>
    <w:multiLevelType w:val="hybridMultilevel"/>
    <w:tmpl w:val="12580298"/>
    <w:lvl w:ilvl="0" w:tplc="B404A5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064D5E"/>
    <w:multiLevelType w:val="hybridMultilevel"/>
    <w:tmpl w:val="3CF88602"/>
    <w:lvl w:ilvl="0" w:tplc="C3BCB1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9A03317"/>
    <w:multiLevelType w:val="hybridMultilevel"/>
    <w:tmpl w:val="96EEA466"/>
    <w:lvl w:ilvl="0" w:tplc="A43C0D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18A01BD"/>
    <w:multiLevelType w:val="hybridMultilevel"/>
    <w:tmpl w:val="53AC777A"/>
    <w:lvl w:ilvl="0" w:tplc="AE7EB8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7081448">
    <w:abstractNumId w:val="0"/>
  </w:num>
  <w:num w:numId="2" w16cid:durableId="649402892">
    <w:abstractNumId w:val="1"/>
  </w:num>
  <w:num w:numId="3" w16cid:durableId="2020355136">
    <w:abstractNumId w:val="2"/>
  </w:num>
  <w:num w:numId="4" w16cid:durableId="919365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6D"/>
    <w:rsid w:val="000124E2"/>
    <w:rsid w:val="000805B7"/>
    <w:rsid w:val="000A3731"/>
    <w:rsid w:val="0024666D"/>
    <w:rsid w:val="0043346C"/>
    <w:rsid w:val="004D7DB2"/>
    <w:rsid w:val="00596FAB"/>
    <w:rsid w:val="007C5F3A"/>
    <w:rsid w:val="00901D4E"/>
    <w:rsid w:val="009A768C"/>
    <w:rsid w:val="009D7911"/>
    <w:rsid w:val="00C6003C"/>
    <w:rsid w:val="00D8672C"/>
    <w:rsid w:val="00E10D83"/>
    <w:rsid w:val="00E778B6"/>
    <w:rsid w:val="00EE4189"/>
    <w:rsid w:val="00FA0BD5"/>
    <w:rsid w:val="1AC0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EA6C"/>
  <w15:docId w15:val="{DF37907D-F9A4-4811-9728-3FCB3919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9D79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A211A5-37B6-4B61-B143-9E552C11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敬闰 原</cp:lastModifiedBy>
  <cp:revision>4</cp:revision>
  <dcterms:created xsi:type="dcterms:W3CDTF">2024-10-19T14:48:00Z</dcterms:created>
  <dcterms:modified xsi:type="dcterms:W3CDTF">2024-10-19T15:23:00Z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