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會議摘要報告</w:t>
      </w:r>
    </w:p>
    <w:p>
      <w:pPr>
        <w:pStyle w:val="Heading1"/>
      </w:pPr>
      <w:r>
        <w:t>摘要</w:t>
      </w:r>
    </w:p>
    <w:p>
      <w:r>
        <w:t>會議討論了全球經濟環境的變化，特別是台灣、日本和韓國在面對美國關稅政策下的應對策略。與會者分析了中國的內捲現象及其對供應鏈的影響，並探討了台積電在美國的投資挑戰。會議還提到印度和墨西哥在進入美國和歐洲市場中的潛力，並指出韓國的政治環境對經濟的影響。</w:t>
      </w:r>
    </w:p>
    <w:p>
      <w:pPr>
        <w:pStyle w:val="Heading1"/>
      </w:pPr>
      <w:r>
        <w:t>大綱</w:t>
      </w:r>
    </w:p>
    <w:p>
      <w:pPr>
        <w:pStyle w:val="ListBullet"/>
      </w:pPr>
      <w:r>
        <w:t>全球經濟環境變化</w:t>
      </w:r>
    </w:p>
    <w:p>
      <w:pPr>
        <w:pStyle w:val="ListBullet"/>
      </w:pPr>
      <w:r>
        <w:t>台灣、日本和韓國的應對策略</w:t>
      </w:r>
    </w:p>
    <w:p>
      <w:pPr>
        <w:pStyle w:val="ListBullet"/>
      </w:pPr>
      <w:r>
        <w:t>中國的內捲現象及供應鏈影響</w:t>
      </w:r>
    </w:p>
    <w:p>
      <w:pPr>
        <w:pStyle w:val="ListBullet"/>
      </w:pPr>
      <w:r>
        <w:t>台積電在美國的投資挑戰</w:t>
      </w:r>
    </w:p>
    <w:p>
      <w:pPr>
        <w:pStyle w:val="ListBullet"/>
      </w:pPr>
      <w:r>
        <w:t>印度和墨西哥的市場潛力</w:t>
      </w:r>
    </w:p>
    <w:p>
      <w:pPr>
        <w:pStyle w:val="ListBullet"/>
      </w:pPr>
      <w:r>
        <w:t>韓國的政治環境及其對經濟的影響</w:t>
      </w:r>
    </w:p>
    <w:p>
      <w:pPr>
        <w:pStyle w:val="Heading1"/>
      </w:pPr>
      <w:r>
        <w:t>待辦事項</w:t>
      </w:r>
    </w:p>
    <w:p>
      <w:pPr>
        <w:pStyle w:val="ListNumber"/>
      </w:pPr>
      <w:r>
        <w:t>分析台灣企業如何應對美國的關稅政策</w:t>
      </w:r>
    </w:p>
    <w:p>
      <w:pPr>
        <w:pStyle w:val="ListNumber"/>
      </w:pPr>
      <w:r>
        <w:t>研究印度和墨西哥在市場進入策略上的潛力</w:t>
      </w:r>
    </w:p>
    <w:p>
      <w:pPr>
        <w:pStyle w:val="ListNumber"/>
      </w:pPr>
      <w:r>
        <w:t>關注韓國政治環境對經濟的影響</w:t>
      </w:r>
    </w:p>
    <w:p>
      <w:pPr>
        <w:pStyle w:val="ListNumber"/>
      </w:pPr>
      <w:r>
        <w:t>檢視台積電在美國的投資狀況及未來計畫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