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30DA30" w14:textId="39B0A414" w:rsidR="00241F42" w:rsidRPr="00241F42" w:rsidRDefault="00241F42" w:rsidP="00241F42">
      <w:pPr>
        <w:jc w:val="center"/>
        <w:rPr>
          <w:sz w:val="40"/>
        </w:rPr>
      </w:pPr>
      <w:r w:rsidRPr="00241F42">
        <w:rPr>
          <w:rFonts w:hint="eastAsia"/>
          <w:sz w:val="40"/>
        </w:rPr>
        <w:t>La</w:t>
      </w:r>
      <w:r w:rsidRPr="00241F42">
        <w:rPr>
          <w:sz w:val="40"/>
        </w:rPr>
        <w:t xml:space="preserve">b </w:t>
      </w:r>
      <w:r>
        <w:rPr>
          <w:rFonts w:hint="eastAsia"/>
          <w:sz w:val="40"/>
        </w:rPr>
        <w:t>2</w:t>
      </w:r>
      <w:r w:rsidRPr="00241F42">
        <w:rPr>
          <w:sz w:val="40"/>
        </w:rPr>
        <w:t xml:space="preserve"> Report</w:t>
      </w:r>
    </w:p>
    <w:p w14:paraId="73EDF932" w14:textId="77777777" w:rsidR="00241F42" w:rsidRPr="00241F42" w:rsidRDefault="00241F42" w:rsidP="00241F42">
      <w:pPr>
        <w:jc w:val="center"/>
        <w:rPr>
          <w:sz w:val="40"/>
        </w:rPr>
      </w:pPr>
      <w:r w:rsidRPr="00241F42">
        <w:rPr>
          <w:sz w:val="40"/>
        </w:rPr>
        <w:t>Applications of Quantum Information</w:t>
      </w:r>
      <w:r w:rsidRPr="00241F42">
        <w:rPr>
          <w:rFonts w:hint="eastAsia"/>
          <w:sz w:val="40"/>
        </w:rPr>
        <w:t xml:space="preserve"> </w:t>
      </w:r>
      <w:r w:rsidRPr="00241F42">
        <w:rPr>
          <w:sz w:val="40"/>
        </w:rPr>
        <w:t>Processing</w:t>
      </w:r>
    </w:p>
    <w:p w14:paraId="06C42225" w14:textId="677E50C8" w:rsidR="00241F42" w:rsidRDefault="00241F42" w:rsidP="00241F42">
      <w:pPr>
        <w:jc w:val="right"/>
      </w:pPr>
      <w:r>
        <w:t>Author: B08901049 Yuan-Chia Chang</w:t>
      </w:r>
    </w:p>
    <w:p w14:paraId="2D5EAAAD" w14:textId="77777777" w:rsidR="00241F42" w:rsidRDefault="00241F42" w:rsidP="00241F42">
      <w:pPr>
        <w:jc w:val="right"/>
      </w:pPr>
      <w:r>
        <w:t>Instructor: Professor Hao-Chung Cheng</w:t>
      </w:r>
    </w:p>
    <w:p w14:paraId="23C68265" w14:textId="77777777" w:rsidR="00241F42" w:rsidRDefault="00241F42" w:rsidP="00241F42">
      <w:pPr>
        <w:jc w:val="right"/>
      </w:pPr>
      <w:r>
        <w:t>TA: Chia-Yi Chou</w:t>
      </w:r>
    </w:p>
    <w:p w14:paraId="1185247A" w14:textId="1EEAE214" w:rsidR="00241F42" w:rsidRDefault="00241F42" w:rsidP="00241F42">
      <w:pPr>
        <w:jc w:val="right"/>
      </w:pPr>
      <w:r>
        <w:t>Created: 10/11/2021(Mon)</w:t>
      </w:r>
    </w:p>
    <w:p w14:paraId="3BD5103F" w14:textId="2CEF3F4D" w:rsidR="00241F42" w:rsidRDefault="00241F42" w:rsidP="00241F42">
      <w:pPr>
        <w:jc w:val="right"/>
      </w:pPr>
      <w:r>
        <w:t>Last edited: 10/19/2021(Tue)</w:t>
      </w:r>
    </w:p>
    <w:p w14:paraId="77DD1601" w14:textId="77777777" w:rsidR="00241F42" w:rsidRDefault="00241F42" w:rsidP="00241F42">
      <w:pPr>
        <w:jc w:val="right"/>
      </w:pPr>
      <w:r>
        <w:t>Contact: b08901049@ntu.edu.tw</w:t>
      </w:r>
    </w:p>
    <w:p w14:paraId="77A20B63" w14:textId="77777777" w:rsidR="00241F42" w:rsidRDefault="00241F42" w:rsidP="00241F42">
      <w:pPr>
        <w:jc w:val="right"/>
      </w:pPr>
      <w:r>
        <w:t>Collaborator: B08901002 Chen-Han Lin, B08901209 Yu-Hsiang Lin</w:t>
      </w:r>
    </w:p>
    <w:p w14:paraId="082BCA0F" w14:textId="1A301E95" w:rsidR="00241F42" w:rsidRDefault="00241F42" w:rsidP="00241F42">
      <w:r>
        <w:rPr>
          <w:rFonts w:hint="eastAsia"/>
        </w:rPr>
        <w:t>Q</w:t>
      </w:r>
      <w:r>
        <w:t>1</w:t>
      </w:r>
      <w:r w:rsidR="008046FB">
        <w:t>[1]</w:t>
      </w:r>
    </w:p>
    <w:p w14:paraId="087E0DA9" w14:textId="501051F1" w:rsidR="00B84FFF" w:rsidRDefault="00241F42">
      <w:r>
        <w:rPr>
          <w:rFonts w:hint="eastAsia"/>
        </w:rPr>
        <w:t>(</w:t>
      </w:r>
      <w:r>
        <w:t>a)</w:t>
      </w:r>
    </w:p>
    <w:p w14:paraId="1D2479F9" w14:textId="6737F614" w:rsidR="00241F42" w:rsidRDefault="00241F42">
      <w:proofErr w:type="spellStart"/>
      <w:r>
        <w:t>alice_bits</w:t>
      </w:r>
      <w:proofErr w:type="spellEnd"/>
      <w:r>
        <w:t xml:space="preserve"> = [0,0,0,1]</w:t>
      </w:r>
    </w:p>
    <w:p w14:paraId="68E84B7C" w14:textId="460E9623" w:rsidR="00241F42" w:rsidRDefault="00241F42">
      <w:r>
        <w:rPr>
          <w:rFonts w:hint="eastAsia"/>
        </w:rPr>
        <w:t>i</w:t>
      </w:r>
      <w:r>
        <w:t xml:space="preserve">f we use the </w:t>
      </w:r>
      <w:proofErr w:type="spellStart"/>
      <w:r>
        <w:t>qasm_simulator</w:t>
      </w:r>
      <w:proofErr w:type="spellEnd"/>
      <w:r>
        <w:t xml:space="preserve">, </w:t>
      </w:r>
      <w:proofErr w:type="spellStart"/>
      <w:r>
        <w:t>bob_bits</w:t>
      </w:r>
      <w:proofErr w:type="spellEnd"/>
      <w:r>
        <w:t xml:space="preserve"> will always identify with </w:t>
      </w:r>
      <w:proofErr w:type="spellStart"/>
      <w:r>
        <w:t>alice_bits</w:t>
      </w:r>
      <w:proofErr w:type="spellEnd"/>
      <w:r>
        <w:t xml:space="preserve"> [0,0,0,1]</w:t>
      </w:r>
    </w:p>
    <w:p w14:paraId="592C8D2D" w14:textId="76A1DB6A" w:rsidR="00241F42" w:rsidRDefault="00241F42">
      <w:r>
        <w:rPr>
          <w:rFonts w:hint="eastAsia"/>
        </w:rPr>
        <w:t>B</w:t>
      </w:r>
      <w:r>
        <w:t>ER = 0%</w:t>
      </w:r>
    </w:p>
    <w:p w14:paraId="38A29CC6" w14:textId="45D0F20E" w:rsidR="00241F42" w:rsidRDefault="00241F42">
      <w:r>
        <w:t>SER = 0%</w:t>
      </w:r>
    </w:p>
    <w:p w14:paraId="7BE2E1CB" w14:textId="5115BFFC" w:rsidR="00241F42" w:rsidRDefault="007A6D92">
      <w:r w:rsidRPr="007A6D92">
        <w:rPr>
          <w:noProof/>
        </w:rPr>
        <w:drawing>
          <wp:inline distT="0" distB="0" distL="0" distR="0" wp14:anchorId="2E1BF6E3" wp14:editId="01DB31E5">
            <wp:extent cx="1810003" cy="762106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2FD51" w14:textId="71D87DCB" w:rsidR="007A6D92" w:rsidRDefault="007A6D92">
      <w:r>
        <w:t>The relation between BER and SER is the same, 0%.</w:t>
      </w:r>
    </w:p>
    <w:p w14:paraId="195EBBC6" w14:textId="77777777" w:rsidR="007A6D92" w:rsidRDefault="007A6D92"/>
    <w:p w14:paraId="5916893B" w14:textId="3A6B6A11" w:rsidR="00241F42" w:rsidRDefault="00241F42">
      <w:r>
        <w:rPr>
          <w:rFonts w:hint="eastAsia"/>
        </w:rPr>
        <w:t>(</w:t>
      </w:r>
      <w:r>
        <w:t>b)</w:t>
      </w:r>
    </w:p>
    <w:p w14:paraId="600A04E7" w14:textId="66F66585" w:rsidR="00241F42" w:rsidRDefault="00241F42">
      <w:proofErr w:type="spellStart"/>
      <w:r>
        <w:t>alice_bits</w:t>
      </w:r>
      <w:proofErr w:type="spellEnd"/>
      <w:r>
        <w:t xml:space="preserve"> = [0,1,0,1]</w:t>
      </w:r>
      <w:r w:rsidR="007A6D92">
        <w:t>, on real devices</w:t>
      </w:r>
    </w:p>
    <w:p w14:paraId="5286A317" w14:textId="1B367A66" w:rsidR="00241F42" w:rsidRDefault="00241F42">
      <w:r>
        <w:rPr>
          <w:rFonts w:hint="eastAsia"/>
        </w:rPr>
        <w:t>B</w:t>
      </w:r>
      <w:r>
        <w:t>ER = 6.592%</w:t>
      </w:r>
    </w:p>
    <w:p w14:paraId="14026C34" w14:textId="68694439" w:rsidR="00241F42" w:rsidRDefault="00241F42">
      <w:r>
        <w:rPr>
          <w:rFonts w:hint="eastAsia"/>
        </w:rPr>
        <w:t>S</w:t>
      </w:r>
      <w:r>
        <w:t>ER = 12.402%</w:t>
      </w:r>
    </w:p>
    <w:p w14:paraId="296B3AA4" w14:textId="15A19D0D" w:rsidR="00910FD1" w:rsidRDefault="00910FD1">
      <w:r w:rsidRPr="00910FD1">
        <w:rPr>
          <w:noProof/>
        </w:rPr>
        <w:drawing>
          <wp:inline distT="0" distB="0" distL="0" distR="0" wp14:anchorId="2AD0EA0E" wp14:editId="2BAFF7A0">
            <wp:extent cx="2200582" cy="714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2A741" w14:textId="021079E0" w:rsidR="007A6D92" w:rsidRDefault="007A6D92">
      <w:r>
        <w:t>We can see that the SER is approximately twice of BER.</w:t>
      </w:r>
    </w:p>
    <w:p w14:paraId="59EDB733" w14:textId="77777777" w:rsidR="007A6D92" w:rsidRDefault="007A6D92">
      <w:r>
        <w:t xml:space="preserve">Using the mathematical analysis, the probability of a bit corrected transmitted is </w:t>
      </w:r>
    </w:p>
    <w:p w14:paraId="4D2043BE" w14:textId="1F297CCE" w:rsidR="007A6D92" w:rsidRDefault="007A6D92">
      <w:r>
        <w:t xml:space="preserve">1 </w:t>
      </w:r>
      <m:oMath>
        <m:r>
          <m:rPr>
            <m:sty m:val="p"/>
          </m:rPr>
          <w:rPr>
            <w:rFonts w:ascii="Cambria Math" w:hAnsi="Cambria Math"/>
          </w:rPr>
          <m:t>–</m:t>
        </m:r>
      </m:oMath>
      <w:r>
        <w:rPr>
          <w:rFonts w:hint="eastAsia"/>
        </w:rPr>
        <w:t xml:space="preserve"> </w:t>
      </w:r>
      <w:r>
        <w:t xml:space="preserve">BER. A system contains </w:t>
      </w:r>
      <w:proofErr w:type="gramStart"/>
      <w:r>
        <w:t>2 bit</w:t>
      </w:r>
      <w:proofErr w:type="gramEnd"/>
      <w:r>
        <w:t xml:space="preserve"> string. The transmission between two bits is independent. Hence the probability of a system corrected transmitted is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(1-BER)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.</w:t>
      </w:r>
      <w: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 xml:space="preserve"> SER =</m:t>
            </m:r>
            <m:r>
              <m:rPr>
                <m:sty m:val="p"/>
              </m:rPr>
              <w:rPr>
                <w:rFonts w:ascii="Cambria Math"/>
              </w:rPr>
              <m:t xml:space="preserve"> 1 </m:t>
            </m:r>
            <m:r>
              <w:rPr>
                <w:rFonts w:ascii="Cambria Math" w:hAnsi="Cambria Math"/>
              </w:rPr>
              <m:t>-(1-BER)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=2BER-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BER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,</w:t>
      </w:r>
      <w:r>
        <w:t xml:space="preserve"> which is approximately 2BER when BER is small. For the more accurate calculation of SER = </w:t>
      </w:r>
      <m:oMath>
        <m:r>
          <w:rPr>
            <w:rFonts w:ascii="Cambria Math" w:hAnsi="Cambria Math"/>
          </w:rPr>
          <m:t>2BER-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BER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 xml:space="preserve"> </w:t>
      </w:r>
      <w:r>
        <w:t xml:space="preserve">= 12.75%, which is </w:t>
      </w:r>
      <w:r w:rsidR="007F5F27">
        <w:t xml:space="preserve">0.99% from the real SER. By comparison, SER = 2BER = 13.184%, </w:t>
      </w:r>
      <w:r w:rsidR="007F5F27">
        <w:lastRenderedPageBreak/>
        <w:t>which is 6.3% from the real SER.</w:t>
      </w:r>
    </w:p>
    <w:p w14:paraId="15A59C4B" w14:textId="0D69983B" w:rsidR="007F5F27" w:rsidRDefault="007F5F27"/>
    <w:p w14:paraId="2701BEA4" w14:textId="21D13C83" w:rsidR="007F5F27" w:rsidRDefault="007F5F27">
      <w:r>
        <w:rPr>
          <w:rFonts w:hint="eastAsia"/>
        </w:rPr>
        <w:t>Q</w:t>
      </w:r>
      <w:r>
        <w:t>2</w:t>
      </w:r>
      <w:r w:rsidR="008046FB">
        <w:t>[2]</w:t>
      </w:r>
      <w:r>
        <w:t xml:space="preserve"> </w:t>
      </w:r>
    </w:p>
    <w:p w14:paraId="3A2AF2B3" w14:textId="4A8D9071" w:rsidR="007F5F27" w:rsidRDefault="007F5F27">
      <w:r>
        <w:t xml:space="preserve">Prepare for initial </w:t>
      </w:r>
      <w:proofErr w:type="gramStart"/>
      <w:r>
        <w:t>state(</w:t>
      </w:r>
      <w:proofErr w:type="gramEnd"/>
      <w:r>
        <w:t>From Lab1 1(h))</w:t>
      </w:r>
    </w:p>
    <w:p w14:paraId="7A0A8B13" w14:textId="63F35F88" w:rsidR="007F5F27" w:rsidRDefault="007F5F27">
      <w:r w:rsidRPr="007F5F27">
        <w:rPr>
          <w:noProof/>
        </w:rPr>
        <w:drawing>
          <wp:inline distT="0" distB="0" distL="0" distR="0" wp14:anchorId="27DBDFB8" wp14:editId="3922529D">
            <wp:extent cx="4353533" cy="1019317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4D28E" w14:textId="77777777" w:rsidR="007F5F27" w:rsidRDefault="007F5F27"/>
    <w:p w14:paraId="59FA6837" w14:textId="6B183314" w:rsidR="007F5F27" w:rsidRDefault="007F5F27">
      <w:r>
        <w:t>(</w:t>
      </w:r>
      <w:proofErr w:type="spellStart"/>
      <w:r>
        <w:t>i</w:t>
      </w:r>
      <w:proofErr w:type="spellEnd"/>
      <w:r>
        <w:t>)</w:t>
      </w:r>
    </w:p>
    <w:p w14:paraId="70CA9831" w14:textId="6D93AA99" w:rsidR="007F5F27" w:rsidRDefault="007F5F27">
      <w:pPr>
        <w:rPr>
          <w:rStyle w:val="mo"/>
          <w:rFonts w:ascii="STIXMathJax_Size1" w:hAnsi="STIXMathJax_Size1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Cambria Math" w:hAnsi="Cambria Math" w:cs="Cambria Math"/>
        </w:rPr>
        <w:t>∣</w:t>
      </w:r>
      <w:proofErr w:type="spellStart"/>
      <w:r>
        <w:rPr>
          <w:rFonts w:ascii="Calibri" w:hAnsi="Calibri" w:cs="Calibri"/>
        </w:rPr>
        <w:t>ψ</w:t>
      </w:r>
      <w:r>
        <w:rPr>
          <w:rFonts w:ascii="Cambria Math" w:hAnsi="Cambria Math" w:cs="Cambria Math"/>
        </w:rPr>
        <w:t>⟩</w:t>
      </w:r>
      <w:r>
        <w:t>B</w:t>
      </w:r>
      <w:proofErr w:type="spellEnd"/>
      <w:r>
        <w:t xml:space="preserve"> = 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0.55768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0.21132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 xml:space="preserve">𝑖, 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0.78868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0.14943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𝑖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</w:p>
    <w:p w14:paraId="4E4A9D97" w14:textId="4BB05ED1" w:rsidR="007F5F27" w:rsidRDefault="007F5F27">
      <w:pPr>
        <w:rPr>
          <w:rStyle w:val="mo"/>
          <w:rFonts w:ascii="STIXMathJax_Size1" w:hAnsi="STIXMathJax_Size1" w:cs="Helvetica" w:hint="eastAsia"/>
          <w:color w:val="000000"/>
          <w:sz w:val="25"/>
          <w:szCs w:val="25"/>
          <w:bdr w:val="none" w:sz="0" w:space="0" w:color="auto" w:frame="1"/>
          <w:shd w:val="clear" w:color="auto" w:fill="FFFFFF"/>
        </w:rPr>
      </w:pPr>
      <w:r>
        <w:rPr>
          <w:rFonts w:ascii="Cambria Math" w:hAnsi="Cambria Math" w:cs="Cambria Math"/>
        </w:rPr>
        <w:t>∣</w:t>
      </w:r>
      <w:r>
        <w:rPr>
          <w:rFonts w:ascii="Calibri" w:hAnsi="Calibri" w:cs="Calibri"/>
        </w:rPr>
        <w:t>ψ</w:t>
      </w:r>
      <w:r>
        <w:t xml:space="preserve"> </w:t>
      </w:r>
      <w:r>
        <w:rPr>
          <w:rFonts w:ascii="Calibri" w:hAnsi="Calibri" w:cs="Calibri"/>
        </w:rPr>
        <w:t>′</w:t>
      </w:r>
      <w:r>
        <w:t xml:space="preserve"> </w:t>
      </w:r>
      <w:r>
        <w:rPr>
          <w:rFonts w:ascii="Cambria Math" w:hAnsi="Cambria Math" w:cs="Cambria Math"/>
        </w:rPr>
        <w:t>⟩</w:t>
      </w:r>
      <w:r>
        <w:t xml:space="preserve">B = 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[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0.55768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0.21132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𝑖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0.78868</w:t>
      </w:r>
      <w:r>
        <w:rPr>
          <w:rStyle w:val="mo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−</w:t>
      </w:r>
      <w:r>
        <w:rPr>
          <w:rStyle w:val="mn"/>
          <w:rFonts w:ascii="STIXMathJax_Main" w:hAnsi="STIXMathJax_Main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0.14943</w:t>
      </w:r>
      <w:r>
        <w:rPr>
          <w:rStyle w:val="mi"/>
          <w:rFonts w:ascii="STIXMathJax_Normal-italic" w:hAnsi="STIXMathJax_Normal-italic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𝑖</w:t>
      </w:r>
      <w:r>
        <w:rPr>
          <w:rStyle w:val="mo"/>
          <w:rFonts w:ascii="STIXMathJax_Size1" w:hAnsi="STIXMathJax_Size1" w:cs="Helvetica"/>
          <w:color w:val="000000"/>
          <w:sz w:val="25"/>
          <w:szCs w:val="25"/>
          <w:bdr w:val="none" w:sz="0" w:space="0" w:color="auto" w:frame="1"/>
          <w:shd w:val="clear" w:color="auto" w:fill="FFFFFF"/>
        </w:rPr>
        <w:t>]</w:t>
      </w:r>
    </w:p>
    <w:p w14:paraId="48324C72" w14:textId="33EB0A21" w:rsidR="007F5F27" w:rsidRDefault="00956EF6">
      <m:oMath>
        <m:sSup>
          <m:sSupPr>
            <m:ctrlPr>
              <w:rPr>
                <w:rFonts w:ascii="Cambria Math" w:hAnsi="Cambria Math" w:cs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Cambria Math"/>
              </w:rPr>
              <m:t>∣⟨</m:t>
            </m:r>
            <m:r>
              <m:rPr>
                <m:sty m:val="p"/>
              </m:rPr>
              <w:rPr>
                <w:rFonts w:ascii="Cambria Math" w:hAnsi="Cambria Math"/>
              </w:rPr>
              <m:t>ψ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∣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∣</m:t>
            </m:r>
            <m:r>
              <m:rPr>
                <m:sty m:val="p"/>
              </m:rPr>
              <w:rPr>
                <w:rFonts w:ascii="Cambria Math" w:hAnsi="Cambria Math" w:cs="Calibri"/>
              </w:rPr>
              <m:t>ψ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' 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⟩</m:t>
            </m:r>
            <m:r>
              <m:rPr>
                <m:sty m:val="p"/>
              </m:rP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 w:cs="Cambria Math"/>
              </w:rPr>
              <m:t>∣</m:t>
            </m:r>
          </m:e>
          <m:sup>
            <m:r>
              <w:rPr>
                <w:rFonts w:ascii="Cambria Math" w:hAnsi="Cambria Math" w:cs="Cambria Math"/>
              </w:rPr>
              <m:t>2</m:t>
            </m:r>
          </m:sup>
        </m:sSup>
      </m:oMath>
      <w:r w:rsidR="007F5F27">
        <w:t xml:space="preserve"> = 1</w:t>
      </w:r>
    </w:p>
    <w:p w14:paraId="5AF06DFA" w14:textId="54B7EF6E" w:rsidR="007F5F27" w:rsidRDefault="007F5F27"/>
    <w:p w14:paraId="2F69201C" w14:textId="65737B4F" w:rsidR="007F5F27" w:rsidRDefault="007F5F27">
      <w:r>
        <w:rPr>
          <w:rFonts w:hint="eastAsia"/>
        </w:rPr>
        <w:t>(</w:t>
      </w:r>
      <w:r>
        <w:t>ii)</w:t>
      </w:r>
    </w:p>
    <w:p w14:paraId="1A4E7BA4" w14:textId="15CFC18B" w:rsidR="009C7F83" w:rsidRDefault="009C7F83">
      <w:r w:rsidRPr="009C7F83">
        <w:rPr>
          <w:noProof/>
        </w:rPr>
        <w:drawing>
          <wp:inline distT="0" distB="0" distL="0" distR="0" wp14:anchorId="5E40B11C" wp14:editId="3AE656A2">
            <wp:extent cx="5274310" cy="342836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92D20" w14:textId="192E22DA" w:rsidR="007F5F27" w:rsidRDefault="007F5F27">
      <w:r w:rsidRPr="007F5F27">
        <w:rPr>
          <w:noProof/>
        </w:rPr>
        <w:lastRenderedPageBreak/>
        <w:drawing>
          <wp:inline distT="0" distB="0" distL="0" distR="0" wp14:anchorId="2448C78A" wp14:editId="38831E4C">
            <wp:extent cx="5274310" cy="360553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BC57D" w14:textId="31964C42" w:rsidR="007F5F27" w:rsidRDefault="007F5F27">
      <w:r>
        <w:t>The measurement is to the third classical bi</w:t>
      </w:r>
      <w:r w:rsidR="009C7F83">
        <w:t>t, which is 100% 0 state.</w:t>
      </w:r>
    </w:p>
    <w:p w14:paraId="6DF85DC9" w14:textId="6C32D1BE" w:rsidR="009C7F83" w:rsidRDefault="009C7F83"/>
    <w:p w14:paraId="74A54B40" w14:textId="01040696" w:rsidR="009C7F83" w:rsidRDefault="009C7F83">
      <w:r>
        <w:rPr>
          <w:rFonts w:hint="eastAsia"/>
        </w:rPr>
        <w:t>(</w:t>
      </w:r>
      <w:r>
        <w:t>iii)</w:t>
      </w:r>
    </w:p>
    <w:p w14:paraId="127D4CE9" w14:textId="37C6AF3C" w:rsidR="009C7F83" w:rsidRDefault="009C7F83">
      <w:r w:rsidRPr="009C7F83">
        <w:rPr>
          <w:noProof/>
        </w:rPr>
        <w:drawing>
          <wp:inline distT="0" distB="0" distL="0" distR="0" wp14:anchorId="1E51AF90" wp14:editId="6C168A5B">
            <wp:extent cx="5274310" cy="408051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8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D531B" w14:textId="630CFEE0" w:rsidR="009C7F83" w:rsidRDefault="009C7F83">
      <w:r w:rsidRPr="009C7F83">
        <w:rPr>
          <w:noProof/>
        </w:rPr>
        <w:lastRenderedPageBreak/>
        <w:drawing>
          <wp:inline distT="0" distB="0" distL="0" distR="0" wp14:anchorId="76122E43" wp14:editId="3EC81D55">
            <wp:extent cx="5274310" cy="3585845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1D94B" w14:textId="1E95D908" w:rsidR="009C7F83" w:rsidRDefault="009C7F83" w:rsidP="009C7F83">
      <w:r>
        <w:t xml:space="preserve">The measurement is to the third classical bit, which is 100% </w:t>
      </w:r>
      <w:r>
        <w:rPr>
          <w:rFonts w:hint="eastAsia"/>
        </w:rPr>
        <w:t>1</w:t>
      </w:r>
      <w:r>
        <w:t xml:space="preserve"> state. The result means that the </w:t>
      </w:r>
      <w:proofErr w:type="gramStart"/>
      <w:r>
        <w:t>two qubit</w:t>
      </w:r>
      <w:proofErr w:type="gramEnd"/>
      <w:r>
        <w:t xml:space="preserve"> state is identical.</w:t>
      </w:r>
    </w:p>
    <w:p w14:paraId="75B3C8CB" w14:textId="60E07369" w:rsidR="009C7F83" w:rsidRDefault="009C7F83" w:rsidP="009C7F83"/>
    <w:p w14:paraId="1DB87171" w14:textId="6BF9346F" w:rsidR="008046FB" w:rsidRDefault="008046FB" w:rsidP="009C7F83">
      <w:r>
        <w:rPr>
          <w:rFonts w:hint="eastAsia"/>
        </w:rPr>
        <w:t>(</w:t>
      </w:r>
      <w:r>
        <w:t>b)[3]</w:t>
      </w:r>
    </w:p>
    <w:p w14:paraId="29A873C3" w14:textId="72C814F2" w:rsidR="008046FB" w:rsidRDefault="008046FB" w:rsidP="009C7F83">
      <w:r w:rsidRPr="008046FB">
        <w:rPr>
          <w:noProof/>
        </w:rPr>
        <w:drawing>
          <wp:inline distT="0" distB="0" distL="0" distR="0" wp14:anchorId="672A1E20" wp14:editId="57BBE19B">
            <wp:extent cx="5274310" cy="1896110"/>
            <wp:effectExtent l="0" t="0" r="2540" b="889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86A60" w14:textId="354A6501" w:rsidR="008046FB" w:rsidRDefault="008046FB" w:rsidP="009C7F83">
      <w:r>
        <w:t xml:space="preserve">We create a function to validate which state </w:t>
      </w:r>
      <w:r w:rsidR="007872C3">
        <w:rPr>
          <w:rFonts w:hint="eastAsia"/>
        </w:rPr>
        <w:t>i</w:t>
      </w:r>
      <w:r w:rsidR="007872C3">
        <w:t>s</w:t>
      </w:r>
      <w:r>
        <w:t xml:space="preserve"> |q0q3&gt;</w:t>
      </w:r>
      <w:r w:rsidR="007872C3">
        <w:t xml:space="preserve"> and add the </w:t>
      </w:r>
      <w:proofErr w:type="spellStart"/>
      <w:r w:rsidR="007872C3">
        <w:t>cnot</w:t>
      </w:r>
      <w:proofErr w:type="spellEnd"/>
      <w:r w:rsidR="007872C3">
        <w:t xml:space="preserve"> gate between </w:t>
      </w:r>
      <w:proofErr w:type="gramStart"/>
      <w:r w:rsidR="007872C3">
        <w:t>q[</w:t>
      </w:r>
      <w:proofErr w:type="gramEnd"/>
      <w:r w:rsidR="007872C3">
        <w:t xml:space="preserve">0] and q[3] and the h gate on q[0] for reversing the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 w:rsidR="007872C3">
        <w:rPr>
          <w:rFonts w:hint="eastAsia"/>
        </w:rPr>
        <w:t xml:space="preserve"> </w:t>
      </w:r>
      <w:r w:rsidR="007872C3">
        <w:t>state to 00 state.</w:t>
      </w:r>
    </w:p>
    <w:p w14:paraId="305E79C9" w14:textId="42A89E25" w:rsidR="008046FB" w:rsidRDefault="008046FB" w:rsidP="009C7F83"/>
    <w:p w14:paraId="049ABFFB" w14:textId="6DE1DFA0" w:rsidR="009C7F83" w:rsidRDefault="008046FB">
      <w:r>
        <w:rPr>
          <w:rFonts w:hint="eastAsia"/>
        </w:rPr>
        <w:t>T</w:t>
      </w:r>
      <w:r>
        <w:t>he result of |q0q3&gt;</w:t>
      </w:r>
    </w:p>
    <w:p w14:paraId="0D4CF11E" w14:textId="1B554806" w:rsidR="008046FB" w:rsidRPr="009C7F83" w:rsidRDefault="007872C3">
      <w:r w:rsidRPr="007872C3">
        <w:lastRenderedPageBreak/>
        <w:drawing>
          <wp:inline distT="0" distB="0" distL="0" distR="0" wp14:anchorId="31B8BCA3" wp14:editId="1AFCA322">
            <wp:extent cx="5274310" cy="343090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FB2D26" w14:textId="4A6DD778" w:rsidR="009C7F83" w:rsidRDefault="008046FB">
      <w:r>
        <w:rPr>
          <w:rFonts w:hint="eastAsia"/>
        </w:rPr>
        <w:t>T</w:t>
      </w:r>
      <w:r>
        <w:t xml:space="preserve">he result shows that </w:t>
      </w:r>
      <w:r w:rsidR="007872C3">
        <w:t xml:space="preserve">the </w:t>
      </w:r>
      <w:proofErr w:type="gramStart"/>
      <w:r w:rsidR="007872C3">
        <w:t>q[</w:t>
      </w:r>
      <w:proofErr w:type="gramEnd"/>
      <w:r w:rsidR="007872C3">
        <w:t xml:space="preserve">0] and q[3] are always 0. Hence, before reversing, </w:t>
      </w:r>
      <w:r>
        <w:t xml:space="preserve">we create an entangled state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 xml:space="preserve"> </w:t>
      </w:r>
      <w:r>
        <w:t>between Alice and Bob through Charlie.</w:t>
      </w:r>
    </w:p>
    <w:p w14:paraId="72F004CF" w14:textId="7CF580D1" w:rsidR="007872C3" w:rsidRDefault="007872C3"/>
    <w:p w14:paraId="715BC96F" w14:textId="760A107B" w:rsidR="007872C3" w:rsidRDefault="007872C3">
      <w:r>
        <w:rPr>
          <w:rFonts w:hint="eastAsia"/>
        </w:rPr>
        <w:t>Q</w:t>
      </w:r>
      <w:r>
        <w:t>3</w:t>
      </w:r>
    </w:p>
    <w:p w14:paraId="7B2745ED" w14:textId="047A8ADC" w:rsidR="007872C3" w:rsidRDefault="007872C3">
      <w:pPr>
        <w:rPr>
          <w:rFonts w:hint="eastAsia"/>
        </w:rPr>
      </w:pPr>
      <w:r>
        <w:rPr>
          <w:rFonts w:hint="eastAsia"/>
        </w:rPr>
        <w:t>(</w:t>
      </w:r>
      <w:r>
        <w:t>a)</w:t>
      </w:r>
    </w:p>
    <w:p w14:paraId="10A3B0F3" w14:textId="6B0D76F9" w:rsidR="008046FB" w:rsidRDefault="007872C3">
      <w:r w:rsidRPr="007872C3">
        <w:drawing>
          <wp:inline distT="0" distB="0" distL="0" distR="0" wp14:anchorId="435B6B96" wp14:editId="253B3282">
            <wp:extent cx="4153480" cy="619211"/>
            <wp:effectExtent l="0" t="0" r="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D523" w14:textId="77777777" w:rsidR="007872C3" w:rsidRDefault="007872C3"/>
    <w:p w14:paraId="7E9A0ED0" w14:textId="366AC0F2" w:rsidR="007872C3" w:rsidRDefault="007872C3">
      <w:r>
        <w:rPr>
          <w:rFonts w:hint="eastAsia"/>
        </w:rPr>
        <w:t>(</w:t>
      </w:r>
      <w:r>
        <w:t>b)</w:t>
      </w:r>
    </w:p>
    <w:p w14:paraId="394A990E" w14:textId="162260EB" w:rsidR="007872C3" w:rsidRDefault="007872C3">
      <w:r w:rsidRPr="007872C3">
        <w:drawing>
          <wp:inline distT="0" distB="0" distL="0" distR="0" wp14:anchorId="519AAFC4" wp14:editId="3655D6E8">
            <wp:extent cx="4258269" cy="543001"/>
            <wp:effectExtent l="0" t="0" r="0" b="952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FD63D" w14:textId="77777777" w:rsidR="007872C3" w:rsidRDefault="007872C3"/>
    <w:p w14:paraId="3FECDAA8" w14:textId="3BB9B7D6" w:rsidR="007872C3" w:rsidRDefault="007872C3">
      <w:r>
        <w:t>Bonus</w:t>
      </w:r>
    </w:p>
    <w:p w14:paraId="5ECE5CC4" w14:textId="77777777" w:rsidR="007872C3" w:rsidRDefault="007872C3">
      <w:pPr>
        <w:rPr>
          <w:rFonts w:hint="eastAsia"/>
        </w:rPr>
      </w:pPr>
    </w:p>
    <w:p w14:paraId="0582F445" w14:textId="2D28EDA5" w:rsidR="007872C3" w:rsidRDefault="007872C3">
      <w:r w:rsidRPr="007872C3">
        <w:drawing>
          <wp:inline distT="0" distB="0" distL="0" distR="0" wp14:anchorId="72E909D0" wp14:editId="7C9CF9D2">
            <wp:extent cx="5274310" cy="563880"/>
            <wp:effectExtent l="0" t="0" r="2540" b="762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8C44" w14:textId="77777777" w:rsidR="007872C3" w:rsidRDefault="007872C3">
      <w:pPr>
        <w:rPr>
          <w:rFonts w:hint="eastAsia"/>
        </w:rPr>
      </w:pPr>
    </w:p>
    <w:p w14:paraId="16CF94FC" w14:textId="06DC4139" w:rsidR="007872C3" w:rsidRDefault="007872C3">
      <w:r w:rsidRPr="007872C3">
        <w:lastRenderedPageBreak/>
        <w:drawing>
          <wp:inline distT="0" distB="0" distL="0" distR="0" wp14:anchorId="71AA689D" wp14:editId="317C4127">
            <wp:extent cx="4191585" cy="590632"/>
            <wp:effectExtent l="0" t="0" r="0" b="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EE932" w14:textId="34474AA0" w:rsidR="007872C3" w:rsidRDefault="007872C3">
      <w:pPr>
        <w:rPr>
          <w:sz w:val="40"/>
        </w:rPr>
      </w:pPr>
      <w:r w:rsidRPr="007872C3">
        <w:rPr>
          <w:rFonts w:hint="eastAsia"/>
          <w:sz w:val="40"/>
        </w:rPr>
        <w:t>A</w:t>
      </w:r>
      <w:r w:rsidRPr="007872C3">
        <w:rPr>
          <w:sz w:val="40"/>
        </w:rPr>
        <w:t>ppendix</w:t>
      </w:r>
    </w:p>
    <w:p w14:paraId="7A61D524" w14:textId="213BC90D" w:rsidR="007872C3" w:rsidRDefault="007872C3">
      <w:pPr>
        <w:rPr>
          <w:lang w:val="fr-FR"/>
        </w:rPr>
      </w:pPr>
      <w:r w:rsidRPr="00570C72">
        <w:rPr>
          <w:lang w:val="fr-FR"/>
        </w:rPr>
        <w:t>Code:</w:t>
      </w:r>
      <w:r w:rsidRPr="00570C72">
        <w:rPr>
          <w:rFonts w:hint="eastAsia"/>
          <w:lang w:val="fr-FR"/>
        </w:rPr>
        <w:t xml:space="preserve"> </w:t>
      </w:r>
      <w:hyperlink r:id="rId19" w:history="1">
        <w:r w:rsidR="00570C72" w:rsidRPr="00FA78D9">
          <w:rPr>
            <w:rStyle w:val="a8"/>
            <w:lang w:val="fr-FR"/>
          </w:rPr>
          <w:t>https://github.com/yuanchiachang/CommLab/blob/main/Lab1/src/Lab1.ipynb</w:t>
        </w:r>
      </w:hyperlink>
    </w:p>
    <w:p w14:paraId="24D1E2E6" w14:textId="5B32351C" w:rsidR="00570C72" w:rsidRDefault="00570C72">
      <w:pPr>
        <w:rPr>
          <w:lang w:val="fr-FR"/>
        </w:rPr>
      </w:pPr>
      <w:r>
        <w:rPr>
          <w:lang w:val="fr-FR"/>
        </w:rPr>
        <w:t>Reference :</w:t>
      </w:r>
    </w:p>
    <w:p w14:paraId="685BD48D" w14:textId="45D771EE" w:rsidR="00570C72" w:rsidRPr="00570C72" w:rsidRDefault="00570C72" w:rsidP="00570C72">
      <w:pPr>
        <w:rPr>
          <w:lang w:val="fr-FR"/>
        </w:rPr>
      </w:pPr>
      <w:r w:rsidRPr="00570C72">
        <w:rPr>
          <w:lang w:val="fr-FR"/>
        </w:rPr>
        <w:t>[1] https://qiskit.org/textbook/ch-algorithms/superdense-coding.html</w:t>
      </w:r>
    </w:p>
    <w:p w14:paraId="25F61132" w14:textId="604FE663" w:rsidR="00570C72" w:rsidRPr="00570C72" w:rsidRDefault="00570C72" w:rsidP="00570C72">
      <w:pPr>
        <w:rPr>
          <w:lang w:val="fr-FR"/>
        </w:rPr>
      </w:pPr>
      <w:r w:rsidRPr="00570C72">
        <w:rPr>
          <w:lang w:val="fr-FR"/>
        </w:rPr>
        <w:t>[2] https://qiskit.org/textbook/ch-algorithms/teleportation.html</w:t>
      </w:r>
    </w:p>
    <w:p w14:paraId="6BFE7B2F" w14:textId="49BD2B78" w:rsidR="00570C72" w:rsidRPr="00570C72" w:rsidRDefault="00570C72" w:rsidP="00570C72">
      <w:pPr>
        <w:rPr>
          <w:lang w:val="fr-FR"/>
        </w:rPr>
      </w:pPr>
      <w:r w:rsidRPr="00570C72">
        <w:rPr>
          <w:lang w:val="fr-FR"/>
        </w:rPr>
        <w:t>[3] https://github.com/SowmitraDas/Quantum-Repeater-using-Quantum-Circuits/blob/main/Elements%20-%20Entanglement%20Swapping.ipynb</w:t>
      </w:r>
    </w:p>
    <w:p w14:paraId="302C582D" w14:textId="1CC8B9FB" w:rsidR="00570C72" w:rsidRPr="00570C72" w:rsidRDefault="00570C72" w:rsidP="00570C72">
      <w:pPr>
        <w:rPr>
          <w:rFonts w:hint="eastAsia"/>
          <w:lang w:val="fr-FR"/>
        </w:rPr>
      </w:pPr>
      <w:r w:rsidRPr="00570C72">
        <w:rPr>
          <w:lang w:val="fr-FR"/>
        </w:rPr>
        <w:t>[4]https://qiskit.org/textbook/ch-algorithms/quantum-key-distribution.html</w:t>
      </w:r>
      <w:bookmarkStart w:id="0" w:name="_GoBack"/>
      <w:bookmarkEnd w:id="0"/>
    </w:p>
    <w:sectPr w:rsidR="00570C72" w:rsidRPr="00570C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3FB0461" w14:textId="77777777" w:rsidR="00956EF6" w:rsidRDefault="00956EF6" w:rsidP="00241F42">
      <w:r>
        <w:separator/>
      </w:r>
    </w:p>
  </w:endnote>
  <w:endnote w:type="continuationSeparator" w:id="0">
    <w:p w14:paraId="1EB41A7F" w14:textId="77777777" w:rsidR="00956EF6" w:rsidRDefault="00956EF6" w:rsidP="00241F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TIXMathJax_Size1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IXMathJax_Main">
    <w:altName w:val="Cambria"/>
    <w:panose1 w:val="00000000000000000000"/>
    <w:charset w:val="00"/>
    <w:family w:val="roman"/>
    <w:notTrueType/>
    <w:pitch w:val="default"/>
  </w:font>
  <w:font w:name="STIXMathJax_Normal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96320E" w14:textId="77777777" w:rsidR="00956EF6" w:rsidRDefault="00956EF6" w:rsidP="00241F42">
      <w:r>
        <w:separator/>
      </w:r>
    </w:p>
  </w:footnote>
  <w:footnote w:type="continuationSeparator" w:id="0">
    <w:p w14:paraId="58BB204A" w14:textId="77777777" w:rsidR="00956EF6" w:rsidRDefault="00956EF6" w:rsidP="00241F4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D33"/>
    <w:rsid w:val="00241F42"/>
    <w:rsid w:val="00570C72"/>
    <w:rsid w:val="007872C3"/>
    <w:rsid w:val="007A6D92"/>
    <w:rsid w:val="007F5F27"/>
    <w:rsid w:val="008046FB"/>
    <w:rsid w:val="00830667"/>
    <w:rsid w:val="00910FD1"/>
    <w:rsid w:val="00956EF6"/>
    <w:rsid w:val="009C7F83"/>
    <w:rsid w:val="00B84FFF"/>
    <w:rsid w:val="00DE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8C4010"/>
  <w15:chartTrackingRefBased/>
  <w15:docId w15:val="{9694BA9B-F2D6-4AE8-8266-DB500A2D6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41F4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241F42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241F4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241F42"/>
    <w:rPr>
      <w:sz w:val="20"/>
      <w:szCs w:val="20"/>
    </w:rPr>
  </w:style>
  <w:style w:type="character" w:styleId="a7">
    <w:name w:val="Placeholder Text"/>
    <w:basedOn w:val="a0"/>
    <w:uiPriority w:val="99"/>
    <w:semiHidden/>
    <w:rsid w:val="007A6D92"/>
    <w:rPr>
      <w:color w:val="808080"/>
    </w:rPr>
  </w:style>
  <w:style w:type="character" w:customStyle="1" w:styleId="mo">
    <w:name w:val="mo"/>
    <w:basedOn w:val="a0"/>
    <w:rsid w:val="007F5F27"/>
  </w:style>
  <w:style w:type="character" w:customStyle="1" w:styleId="mn">
    <w:name w:val="mn"/>
    <w:basedOn w:val="a0"/>
    <w:rsid w:val="007F5F27"/>
  </w:style>
  <w:style w:type="character" w:customStyle="1" w:styleId="mi">
    <w:name w:val="mi"/>
    <w:basedOn w:val="a0"/>
    <w:rsid w:val="007F5F27"/>
  </w:style>
  <w:style w:type="character" w:styleId="a8">
    <w:name w:val="Hyperlink"/>
    <w:basedOn w:val="a0"/>
    <w:uiPriority w:val="99"/>
    <w:unhideWhenUsed/>
    <w:rsid w:val="00570C72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70C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yuanchiachang/CommLab/blob/main/Lab1/src/Lab1.ipynb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6</Pages>
  <Words>362</Words>
  <Characters>2064</Characters>
  <Application>Microsoft Office Word</Application>
  <DocSecurity>0</DocSecurity>
  <Lines>17</Lines>
  <Paragraphs>4</Paragraphs>
  <ScaleCrop>false</ScaleCrop>
  <Company/>
  <LinksUpToDate>false</LinksUpToDate>
  <CharactersWithSpaces>2422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2021-10-19T05:40:00Z</dcterms:created>
  <dcterms:modified xsi:type="dcterms:W3CDTF">2021-10-19T14:07:00Z</dcterms:modified>
</cp:coreProperties>
</file>