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0DA30" w14:textId="06539C97" w:rsidR="00241F42" w:rsidRDefault="00241F42" w:rsidP="00241F42">
      <w:pPr>
        <w:jc w:val="center"/>
        <w:rPr>
          <w:sz w:val="40"/>
        </w:rPr>
      </w:pPr>
      <w:r w:rsidRPr="00241F42">
        <w:rPr>
          <w:rFonts w:hint="eastAsia"/>
          <w:sz w:val="40"/>
        </w:rPr>
        <w:t>La</w:t>
      </w:r>
      <w:r w:rsidRPr="00241F42">
        <w:rPr>
          <w:sz w:val="40"/>
        </w:rPr>
        <w:t xml:space="preserve">b </w:t>
      </w:r>
      <w:r w:rsidR="00C44351">
        <w:rPr>
          <w:sz w:val="40"/>
        </w:rPr>
        <w:t>5</w:t>
      </w:r>
      <w:r w:rsidRPr="00241F42">
        <w:rPr>
          <w:sz w:val="40"/>
        </w:rPr>
        <w:t xml:space="preserve"> Report</w:t>
      </w:r>
    </w:p>
    <w:p w14:paraId="35A8F1DD" w14:textId="2D538C9E" w:rsidR="00C44351" w:rsidRPr="00C44351" w:rsidRDefault="00C44351" w:rsidP="00C44351">
      <w:pPr>
        <w:jc w:val="center"/>
        <w:rPr>
          <w:sz w:val="40"/>
        </w:rPr>
      </w:pPr>
      <w:r w:rsidRPr="00C44351">
        <w:rPr>
          <w:sz w:val="40"/>
        </w:rPr>
        <w:t>Channel Coding</w:t>
      </w:r>
    </w:p>
    <w:p w14:paraId="06C42225" w14:textId="7CA3DED8" w:rsidR="00241F42" w:rsidRDefault="00241F42" w:rsidP="00241F42">
      <w:pPr>
        <w:jc w:val="right"/>
      </w:pPr>
      <w:r>
        <w:t>Author: B08901049 Yuan-Chia Chang</w:t>
      </w:r>
    </w:p>
    <w:p w14:paraId="2D5EAAAD" w14:textId="77777777" w:rsidR="00241F42" w:rsidRDefault="00241F42" w:rsidP="00241F42">
      <w:pPr>
        <w:jc w:val="right"/>
      </w:pPr>
      <w:r>
        <w:t>Instructor: Professor Hao-Chung Cheng</w:t>
      </w:r>
    </w:p>
    <w:p w14:paraId="23C68265" w14:textId="462A37B1" w:rsidR="00241F42" w:rsidRDefault="00241F42" w:rsidP="00AE0719">
      <w:pPr>
        <w:wordWrap w:val="0"/>
        <w:jc w:val="right"/>
      </w:pPr>
      <w:r>
        <w:t xml:space="preserve">TA: </w:t>
      </w:r>
      <w:r w:rsidR="00AE0719">
        <w:rPr>
          <w:rFonts w:hint="eastAsia"/>
        </w:rPr>
        <w:t>Yu</w:t>
      </w:r>
      <w:r w:rsidR="00AE0719">
        <w:t>an-</w:t>
      </w:r>
      <w:proofErr w:type="spellStart"/>
      <w:r w:rsidR="00AE0719">
        <w:t>Pon</w:t>
      </w:r>
      <w:proofErr w:type="spellEnd"/>
      <w:r w:rsidR="00451B84">
        <w:t xml:space="preserve"> </w:t>
      </w:r>
      <w:r w:rsidR="00AE0719">
        <w:t>Chen</w:t>
      </w:r>
    </w:p>
    <w:p w14:paraId="1185247A" w14:textId="109451B7" w:rsidR="00241F42" w:rsidRDefault="00241F42" w:rsidP="00241F42">
      <w:pPr>
        <w:jc w:val="right"/>
      </w:pPr>
      <w:r>
        <w:t>Created: 1</w:t>
      </w:r>
      <w:r w:rsidR="005E4612">
        <w:t>1</w:t>
      </w:r>
      <w:r>
        <w:t>/</w:t>
      </w:r>
      <w:r w:rsidR="00C44351">
        <w:rPr>
          <w:rFonts w:hint="eastAsia"/>
        </w:rPr>
        <w:t>2</w:t>
      </w:r>
      <w:r w:rsidR="00C44351">
        <w:t>2</w:t>
      </w:r>
      <w:r>
        <w:t>/2021(</w:t>
      </w:r>
      <w:r w:rsidR="00451B84">
        <w:t>Mon</w:t>
      </w:r>
      <w:r>
        <w:t>)</w:t>
      </w:r>
    </w:p>
    <w:p w14:paraId="3BD5103F" w14:textId="62FE02FC" w:rsidR="00241F42" w:rsidRDefault="00241F42" w:rsidP="00241F42">
      <w:pPr>
        <w:jc w:val="right"/>
      </w:pPr>
      <w:r>
        <w:t>Last edited: 1</w:t>
      </w:r>
      <w:r w:rsidR="005E4612">
        <w:t>1</w:t>
      </w:r>
      <w:r>
        <w:t>/</w:t>
      </w:r>
      <w:r w:rsidR="00C44351">
        <w:t>2</w:t>
      </w:r>
      <w:r w:rsidR="003F3EEC">
        <w:t>5</w:t>
      </w:r>
      <w:r>
        <w:t>/2021(</w:t>
      </w:r>
      <w:r w:rsidR="003F3EEC">
        <w:t>Thu</w:t>
      </w:r>
      <w:r>
        <w:t>)</w:t>
      </w:r>
    </w:p>
    <w:p w14:paraId="77DD1601" w14:textId="77777777" w:rsidR="00241F42" w:rsidRDefault="00241F42" w:rsidP="00241F42">
      <w:pPr>
        <w:jc w:val="right"/>
      </w:pPr>
      <w:r>
        <w:t>Contact: b08901049@ntu.edu.tw</w:t>
      </w:r>
    </w:p>
    <w:p w14:paraId="77A20B63" w14:textId="2C6D64A7" w:rsidR="00241F42" w:rsidRDefault="00241F42" w:rsidP="00241F42">
      <w:pPr>
        <w:jc w:val="right"/>
      </w:pPr>
      <w:r>
        <w:t>Collaborator: B08901002 Chen-Han Lin, B08901209 Yu-Hsiang Lin</w:t>
      </w:r>
    </w:p>
    <w:p w14:paraId="7BBB21D9" w14:textId="77777777" w:rsidR="00D02F1A" w:rsidRDefault="00D02F1A" w:rsidP="00241F42">
      <w:pPr>
        <w:jc w:val="right"/>
      </w:pPr>
    </w:p>
    <w:p w14:paraId="1EFDA49F" w14:textId="0D92F99F" w:rsidR="00210D33" w:rsidRDefault="005E4612">
      <w:r>
        <w:rPr>
          <w:rFonts w:hint="eastAsia"/>
        </w:rPr>
        <w:t>Q</w:t>
      </w:r>
      <w:r>
        <w:t>1.</w:t>
      </w:r>
      <w:bookmarkStart w:id="0" w:name="_GoBack"/>
      <w:bookmarkEnd w:id="0"/>
    </w:p>
    <w:p w14:paraId="5A7F0BAC" w14:textId="0948754A" w:rsidR="00870214" w:rsidRDefault="00F87A52" w:rsidP="00F87A5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C84D02" wp14:editId="36F66DAB">
            <wp:extent cx="4248150" cy="566437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577" cy="566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4B94" w14:textId="74F715F1" w:rsidR="00F8446F" w:rsidRDefault="00B96010" w:rsidP="00570C72">
      <w:r>
        <w:rPr>
          <w:rFonts w:hint="eastAsia"/>
        </w:rPr>
        <w:lastRenderedPageBreak/>
        <w:t>Q2</w:t>
      </w:r>
    </w:p>
    <w:p w14:paraId="4611B443" w14:textId="2C8739CF" w:rsidR="00B96010" w:rsidRDefault="00B96010" w:rsidP="00570C72">
      <w:r>
        <w:rPr>
          <w:rFonts w:hint="eastAsia"/>
        </w:rPr>
        <w:t>(</w:t>
      </w:r>
      <w:r>
        <w:t>a)</w:t>
      </w:r>
    </w:p>
    <w:p w14:paraId="5AC18A25" w14:textId="5976FF1D" w:rsidR="00B96010" w:rsidRDefault="00B96010" w:rsidP="00570C72">
      <w:r w:rsidRPr="00B96010">
        <w:rPr>
          <w:noProof/>
        </w:rPr>
        <w:drawing>
          <wp:inline distT="0" distB="0" distL="0" distR="0" wp14:anchorId="592FB2AD" wp14:editId="01A60769">
            <wp:extent cx="5274310" cy="2387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EFAD" w14:textId="6E9886FC" w:rsidR="00B96010" w:rsidRDefault="00B96010" w:rsidP="00570C72">
      <w:r>
        <w:t>Which is the same taught in class.</w:t>
      </w:r>
    </w:p>
    <w:p w14:paraId="6C7F59C5" w14:textId="77777777" w:rsidR="007C4D23" w:rsidRDefault="007C4D23" w:rsidP="00570C72"/>
    <w:p w14:paraId="140605F2" w14:textId="69775DAE" w:rsidR="00B96010" w:rsidRDefault="00B96010" w:rsidP="00570C72">
      <w:r>
        <w:rPr>
          <w:rFonts w:hint="eastAsia"/>
        </w:rPr>
        <w:t>(</w:t>
      </w:r>
      <w:r>
        <w:t>b)</w:t>
      </w:r>
    </w:p>
    <w:p w14:paraId="2351CCAE" w14:textId="34591EC5" w:rsidR="003F3EEC" w:rsidRDefault="003F3EEC" w:rsidP="00570C72">
      <w:r>
        <w:rPr>
          <w:rFonts w:hint="eastAsia"/>
        </w:rPr>
        <w:t>T</w:t>
      </w:r>
      <w:r>
        <w:t>he decoded bit is</w:t>
      </w:r>
    </w:p>
    <w:p w14:paraId="5B494A88" w14:textId="52E49A2B" w:rsidR="007C4D23" w:rsidRDefault="007C4D23" w:rsidP="00570C72">
      <w:r w:rsidRPr="007C4D23">
        <w:rPr>
          <w:noProof/>
        </w:rPr>
        <w:drawing>
          <wp:inline distT="0" distB="0" distL="0" distR="0" wp14:anchorId="26FB4FD2" wp14:editId="1231E9DB">
            <wp:extent cx="4744112" cy="59063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CB44" w14:textId="77777777" w:rsidR="007C4D23" w:rsidRDefault="007C4D23" w:rsidP="00570C72"/>
    <w:p w14:paraId="6AD0FD76" w14:textId="41162170" w:rsidR="007C4D23" w:rsidRDefault="007C4D23" w:rsidP="00570C72">
      <w:r>
        <w:t>For 1(e)</w:t>
      </w:r>
    </w:p>
    <w:p w14:paraId="090D9770" w14:textId="77777777" w:rsidR="003F3EEC" w:rsidRDefault="003F3EEC" w:rsidP="00570C72"/>
    <w:p w14:paraId="0CA22B60" w14:textId="2E2D2BC0" w:rsidR="003F3EEC" w:rsidRDefault="003F3EEC" w:rsidP="00570C72">
      <w:r>
        <w:t xml:space="preserve">The decoded bit is </w:t>
      </w:r>
    </w:p>
    <w:p w14:paraId="725928EC" w14:textId="15F43B98" w:rsidR="007C4D23" w:rsidRDefault="003F3EEC" w:rsidP="00570C72">
      <w:r w:rsidRPr="003F3EEC">
        <w:rPr>
          <w:noProof/>
        </w:rPr>
        <w:drawing>
          <wp:inline distT="0" distB="0" distL="0" distR="0" wp14:anchorId="312FC205" wp14:editId="10330BB7">
            <wp:extent cx="4829849" cy="609685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FDB3" w14:textId="0FD02F91" w:rsidR="003F3EEC" w:rsidRDefault="003F3EEC" w:rsidP="00570C72">
      <w:r>
        <w:t>Which is the same with 1(e).</w:t>
      </w:r>
    </w:p>
    <w:p w14:paraId="40BD9322" w14:textId="43C267CD" w:rsidR="006422B7" w:rsidRDefault="006422B7" w:rsidP="00570C72"/>
    <w:p w14:paraId="14150542" w14:textId="07FB7A21" w:rsidR="006422B7" w:rsidRDefault="006422B7" w:rsidP="00570C72">
      <w:r>
        <w:rPr>
          <w:rFonts w:hint="eastAsia"/>
        </w:rPr>
        <w:t>(</w:t>
      </w:r>
      <w:r>
        <w:t>c)</w:t>
      </w:r>
    </w:p>
    <w:p w14:paraId="5588EC26" w14:textId="1260A846" w:rsidR="006422B7" w:rsidRDefault="006422B7" w:rsidP="00570C72">
      <w:r>
        <w:rPr>
          <w:rFonts w:hint="eastAsia"/>
          <w:noProof/>
        </w:rPr>
        <w:drawing>
          <wp:inline distT="0" distB="0" distL="0" distR="0" wp14:anchorId="1C40BA4F" wp14:editId="642FA1D7">
            <wp:extent cx="5274310" cy="395541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3FE0" w14:textId="56FBC016" w:rsidR="006422B7" w:rsidRDefault="006422B7" w:rsidP="00570C72">
      <w:r>
        <w:rPr>
          <w:rFonts w:hint="eastAsia"/>
        </w:rPr>
        <w:lastRenderedPageBreak/>
        <w:t>W</w:t>
      </w:r>
      <w:r>
        <w:t xml:space="preserve">hen </w:t>
      </w:r>
      <m:oMath>
        <m:r>
          <m:rPr>
            <m:sty m:val="p"/>
          </m:rPr>
          <w:rPr>
            <w:rFonts w:ascii="Cambria Math" w:hAnsi="Cambria Math"/>
          </w:rPr>
          <m:t>p&gt;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,</w:t>
      </w:r>
      <w:r>
        <w:t xml:space="preserve"> BER is higher but appropriately 50%. For p = 1, BER is exactly 50%. </w:t>
      </w:r>
    </w:p>
    <w:p w14:paraId="309C641C" w14:textId="4F916DCF" w:rsidR="006422B7" w:rsidRDefault="00A23923" w:rsidP="00570C72">
      <w:r>
        <w:rPr>
          <w:rFonts w:hint="eastAsia"/>
        </w:rPr>
        <w:t>T</w:t>
      </w:r>
      <w:r>
        <w:t xml:space="preserve">he reason that large p leads BER to 50% </w:t>
      </w:r>
      <w:r w:rsidR="00870214">
        <w:t xml:space="preserve">but </w:t>
      </w:r>
      <w:r>
        <w:t>not 100% is large p makes the encoded bit sequence meaningless, hence the decoded bit sequence is random compared to the original bit sequence. Hence BER = 50%.</w:t>
      </w:r>
    </w:p>
    <w:p w14:paraId="50F5A8E4" w14:textId="77777777" w:rsidR="00A23923" w:rsidRDefault="00A23923" w:rsidP="00570C72"/>
    <w:p w14:paraId="512FAD3E" w14:textId="72794015" w:rsidR="006422B7" w:rsidRDefault="006422B7" w:rsidP="00570C72">
      <w:r>
        <w:t>Q</w:t>
      </w:r>
      <w:r>
        <w:rPr>
          <w:rFonts w:hint="eastAsia"/>
        </w:rPr>
        <w:t>3</w:t>
      </w:r>
    </w:p>
    <w:p w14:paraId="59782D93" w14:textId="5595FB3E" w:rsidR="006422B7" w:rsidRDefault="006422B7" w:rsidP="00570C72">
      <w:r>
        <w:rPr>
          <w:rFonts w:hint="eastAsia"/>
          <w:noProof/>
        </w:rPr>
        <w:drawing>
          <wp:inline distT="0" distB="0" distL="0" distR="0" wp14:anchorId="5F318330" wp14:editId="4E8EC12F">
            <wp:extent cx="5274310" cy="395541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6B30" w14:textId="0431C6A2" w:rsidR="006422B7" w:rsidRDefault="006422B7" w:rsidP="00570C72">
      <w:r>
        <w:t xml:space="preserve">In 2(c). BER </w:t>
      </w:r>
      <w:r w:rsidR="00EC0E2C">
        <w:t xml:space="preserve">increases slowly when p is small, and beyond 50% when </w:t>
      </w:r>
      <m:oMath>
        <m:r>
          <m:rPr>
            <m:sty m:val="p"/>
          </m:rPr>
          <w:rPr>
            <w:rFonts w:ascii="Cambria Math" w:hAnsi="Cambria Math"/>
          </w:rPr>
          <m:t>0.6≤p≤0.9</m:t>
        </m:r>
      </m:oMath>
      <w:r w:rsidR="00EC0E2C">
        <w:t xml:space="preserve">. In Q3, BER jumps to 50% when p = 0.1 and maintains 50 % when  </w:t>
      </w:r>
      <m:oMath>
        <m:r>
          <m:rPr>
            <m:sty m:val="p"/>
          </m:rPr>
          <w:rPr>
            <w:rFonts w:ascii="Cambria Math" w:hAnsi="Cambria Math"/>
          </w:rPr>
          <m:t>0.2≤p≤1</m:t>
        </m:r>
      </m:oMath>
      <w:r w:rsidR="00EC0E2C">
        <w:t xml:space="preserve">. The reason is that in Q3, </w:t>
      </w:r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C0E2C">
        <w:t>.</w:t>
      </w:r>
      <w:r w:rsidR="00A23923">
        <w:t xml:space="preserve"> C</w:t>
      </w:r>
      <w:r w:rsidR="00EC0E2C">
        <w:t>hannel coding adds less redundant bits in encoded bit</w:t>
      </w:r>
      <w:r w:rsidR="00A23923">
        <w:t xml:space="preserve"> sequence</w:t>
      </w:r>
      <w:r w:rsidR="00EC0E2C">
        <w:t xml:space="preserve">, the ability to against the noise is worse than the encoded bit </w:t>
      </w:r>
      <w:r w:rsidR="002D477A">
        <w:t xml:space="preserve">sequence </w:t>
      </w:r>
      <w:r w:rsidR="00EC0E2C">
        <w:t xml:space="preserve">in 2(c), which </w:t>
      </w:r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EC0E2C">
        <w:rPr>
          <w:rFonts w:hint="eastAsia"/>
        </w:rPr>
        <w:t>.</w:t>
      </w:r>
      <w:r w:rsidR="00EC0E2C">
        <w:t xml:space="preserve"> </w:t>
      </w:r>
      <w:r w:rsidR="00A23923">
        <w:t>To verify my assumption, let error probability from 0.001 to 0.01, and the result shows below.</w:t>
      </w:r>
    </w:p>
    <w:p w14:paraId="0EC65833" w14:textId="2C7576F4" w:rsidR="00A23923" w:rsidRDefault="00A23923" w:rsidP="00570C72">
      <w:r>
        <w:rPr>
          <w:rFonts w:hint="eastAsia"/>
          <w:noProof/>
        </w:rPr>
        <w:lastRenderedPageBreak/>
        <w:drawing>
          <wp:inline distT="0" distB="0" distL="0" distR="0" wp14:anchorId="2F86435E" wp14:editId="26267579">
            <wp:extent cx="5274310" cy="33039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_small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39DF" w14:textId="28816A49" w:rsidR="00A23923" w:rsidRDefault="00A23923" w:rsidP="00570C72">
      <w:r>
        <w:t>For p smaller than 0.004, BER is not always 50%. However, when p = 0.002, BER = 35%, which is much larger than p</w:t>
      </w:r>
      <w:r w:rsidR="002D477A">
        <w:t>, which means that channel coding in Q3 is not a good approach because little corruption in encoded bit leads to huge BER.</w:t>
      </w:r>
    </w:p>
    <w:p w14:paraId="0AFA71BF" w14:textId="77777777" w:rsidR="00A23923" w:rsidRDefault="00A23923" w:rsidP="00570C72"/>
    <w:p w14:paraId="62FD6B84" w14:textId="74177B16" w:rsidR="00AA7734" w:rsidRPr="00870214" w:rsidRDefault="00AA7734" w:rsidP="00570C72">
      <w:pPr>
        <w:rPr>
          <w:lang w:val="fr-FR"/>
        </w:rPr>
      </w:pPr>
      <w:r w:rsidRPr="00870214">
        <w:rPr>
          <w:rFonts w:hint="eastAsia"/>
          <w:sz w:val="40"/>
          <w:lang w:val="fr-FR"/>
        </w:rPr>
        <w:t>A</w:t>
      </w:r>
      <w:r w:rsidRPr="00870214">
        <w:rPr>
          <w:sz w:val="40"/>
          <w:lang w:val="fr-FR"/>
        </w:rPr>
        <w:t>ppendix</w:t>
      </w:r>
    </w:p>
    <w:p w14:paraId="0955F40A" w14:textId="77777777" w:rsidR="00AA7734" w:rsidRDefault="00AA7734" w:rsidP="00AA7734">
      <w:pPr>
        <w:rPr>
          <w:lang w:val="fr-FR"/>
        </w:rPr>
      </w:pPr>
      <w:r w:rsidRPr="00570C72">
        <w:rPr>
          <w:lang w:val="fr-FR"/>
        </w:rPr>
        <w:t>Code</w:t>
      </w:r>
    </w:p>
    <w:p w14:paraId="666284E9" w14:textId="40B1C661" w:rsidR="00B6439D" w:rsidRPr="00A23923" w:rsidRDefault="00AA7734" w:rsidP="00570C72">
      <w:pPr>
        <w:rPr>
          <w:lang w:val="fr-FR"/>
        </w:rPr>
      </w:pPr>
      <w:r w:rsidRPr="00570C72">
        <w:rPr>
          <w:rFonts w:hint="eastAsia"/>
          <w:lang w:val="fr-FR"/>
        </w:rPr>
        <w:t xml:space="preserve"> </w:t>
      </w:r>
      <w:hyperlink r:id="rId13" w:history="1">
        <w:r w:rsidR="00C44351" w:rsidRPr="0069362B">
          <w:rPr>
            <w:rStyle w:val="a8"/>
            <w:lang w:val="fr-FR"/>
          </w:rPr>
          <w:t>https://github.com/yuanchiachang/CommLab/blob/main/Lab5/src</w:t>
        </w:r>
      </w:hyperlink>
    </w:p>
    <w:p w14:paraId="6EB71A79" w14:textId="77777777" w:rsidR="00AA7734" w:rsidRPr="00870214" w:rsidRDefault="00AA7734" w:rsidP="00570C72">
      <w:pPr>
        <w:rPr>
          <w:lang w:val="fr-FR"/>
        </w:rPr>
      </w:pPr>
    </w:p>
    <w:sectPr w:rsidR="00AA7734" w:rsidRPr="008702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40BD1" w14:textId="77777777" w:rsidR="005A327A" w:rsidRDefault="005A327A" w:rsidP="00241F42">
      <w:r>
        <w:separator/>
      </w:r>
    </w:p>
  </w:endnote>
  <w:endnote w:type="continuationSeparator" w:id="0">
    <w:p w14:paraId="66C28EEC" w14:textId="77777777" w:rsidR="005A327A" w:rsidRDefault="005A327A" w:rsidP="0024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E30AA" w14:textId="77777777" w:rsidR="005A327A" w:rsidRDefault="005A327A" w:rsidP="00241F42">
      <w:r>
        <w:separator/>
      </w:r>
    </w:p>
  </w:footnote>
  <w:footnote w:type="continuationSeparator" w:id="0">
    <w:p w14:paraId="601570E5" w14:textId="77777777" w:rsidR="005A327A" w:rsidRDefault="005A327A" w:rsidP="00241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33"/>
    <w:rsid w:val="00002E55"/>
    <w:rsid w:val="00017C25"/>
    <w:rsid w:val="000B2784"/>
    <w:rsid w:val="000E7670"/>
    <w:rsid w:val="00111BE7"/>
    <w:rsid w:val="00115EA8"/>
    <w:rsid w:val="00162495"/>
    <w:rsid w:val="001F42B0"/>
    <w:rsid w:val="00210D33"/>
    <w:rsid w:val="00241F42"/>
    <w:rsid w:val="00261379"/>
    <w:rsid w:val="00266002"/>
    <w:rsid w:val="00283E87"/>
    <w:rsid w:val="002D477A"/>
    <w:rsid w:val="003F3EEC"/>
    <w:rsid w:val="00451B84"/>
    <w:rsid w:val="00483384"/>
    <w:rsid w:val="00494361"/>
    <w:rsid w:val="00497267"/>
    <w:rsid w:val="004B6449"/>
    <w:rsid w:val="00570C72"/>
    <w:rsid w:val="0058639C"/>
    <w:rsid w:val="005A327A"/>
    <w:rsid w:val="005C19E6"/>
    <w:rsid w:val="005E4612"/>
    <w:rsid w:val="00604AFE"/>
    <w:rsid w:val="006422B7"/>
    <w:rsid w:val="0064526A"/>
    <w:rsid w:val="006B657C"/>
    <w:rsid w:val="006E6075"/>
    <w:rsid w:val="006F2BE5"/>
    <w:rsid w:val="00706E20"/>
    <w:rsid w:val="00736CAA"/>
    <w:rsid w:val="007872C3"/>
    <w:rsid w:val="007A6D92"/>
    <w:rsid w:val="007C4D23"/>
    <w:rsid w:val="007F5F27"/>
    <w:rsid w:val="008046FB"/>
    <w:rsid w:val="00830667"/>
    <w:rsid w:val="00870214"/>
    <w:rsid w:val="008E1BE2"/>
    <w:rsid w:val="00910FD1"/>
    <w:rsid w:val="00914D53"/>
    <w:rsid w:val="00951D10"/>
    <w:rsid w:val="00956EF6"/>
    <w:rsid w:val="009C7F83"/>
    <w:rsid w:val="009D483E"/>
    <w:rsid w:val="009E4035"/>
    <w:rsid w:val="00A23923"/>
    <w:rsid w:val="00A57199"/>
    <w:rsid w:val="00AA7734"/>
    <w:rsid w:val="00AB7A39"/>
    <w:rsid w:val="00AE0719"/>
    <w:rsid w:val="00AF2820"/>
    <w:rsid w:val="00B355AE"/>
    <w:rsid w:val="00B54991"/>
    <w:rsid w:val="00B6439D"/>
    <w:rsid w:val="00B84FFF"/>
    <w:rsid w:val="00B96010"/>
    <w:rsid w:val="00BA6CAA"/>
    <w:rsid w:val="00BC3A7D"/>
    <w:rsid w:val="00BF68C9"/>
    <w:rsid w:val="00C13DAA"/>
    <w:rsid w:val="00C44351"/>
    <w:rsid w:val="00C868F2"/>
    <w:rsid w:val="00CE1C94"/>
    <w:rsid w:val="00D02F1A"/>
    <w:rsid w:val="00D13AE6"/>
    <w:rsid w:val="00DD7E71"/>
    <w:rsid w:val="00DE0D33"/>
    <w:rsid w:val="00E30FE5"/>
    <w:rsid w:val="00E33E0B"/>
    <w:rsid w:val="00E70F37"/>
    <w:rsid w:val="00EC0E2C"/>
    <w:rsid w:val="00EE6915"/>
    <w:rsid w:val="00F4544A"/>
    <w:rsid w:val="00F66AFB"/>
    <w:rsid w:val="00F8446F"/>
    <w:rsid w:val="00F87A52"/>
    <w:rsid w:val="00FD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C4010"/>
  <w15:chartTrackingRefBased/>
  <w15:docId w15:val="{9694BA9B-F2D6-4AE8-8266-DB500A2D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1F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1F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1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1F4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7A6D92"/>
    <w:rPr>
      <w:color w:val="808080"/>
    </w:rPr>
  </w:style>
  <w:style w:type="character" w:customStyle="1" w:styleId="mo">
    <w:name w:val="mo"/>
    <w:basedOn w:val="a0"/>
    <w:rsid w:val="007F5F27"/>
  </w:style>
  <w:style w:type="character" w:customStyle="1" w:styleId="mn">
    <w:name w:val="mn"/>
    <w:basedOn w:val="a0"/>
    <w:rsid w:val="007F5F27"/>
  </w:style>
  <w:style w:type="character" w:customStyle="1" w:styleId="mi">
    <w:name w:val="mi"/>
    <w:basedOn w:val="a0"/>
    <w:rsid w:val="007F5F27"/>
  </w:style>
  <w:style w:type="character" w:styleId="a8">
    <w:name w:val="Hyperlink"/>
    <w:basedOn w:val="a0"/>
    <w:uiPriority w:val="99"/>
    <w:unhideWhenUsed/>
    <w:rsid w:val="00570C7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0C7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4D53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5E4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0"/>
    <w:rsid w:val="00266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yuanchiachang/CommLab/blob/main/Lab5/sr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cp:lastPrinted>2021-11-25T12:41:00Z</cp:lastPrinted>
  <dcterms:created xsi:type="dcterms:W3CDTF">2021-10-19T05:40:00Z</dcterms:created>
  <dcterms:modified xsi:type="dcterms:W3CDTF">2021-11-25T12:42:00Z</dcterms:modified>
</cp:coreProperties>
</file>