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ADB40E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jc w:val="center"/>
        <w:textAlignment w:val="auto"/>
      </w:pPr>
      <w:r>
        <w:t>STMUSBMXT</w:t>
      </w:r>
      <w:r>
        <w:rPr>
          <w:rFonts w:hint="eastAsia" w:eastAsia="宋体"/>
          <w:lang w:val="en-US" w:eastAsia="zh-CN"/>
        </w:rPr>
        <w:t>低速度电容</w:t>
      </w:r>
      <w:r>
        <w:t xml:space="preserve"> 工程技术文档</w:t>
      </w:r>
    </w:p>
    <w:p w14:paraId="7431389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454"/>
        <w:textAlignment w:val="auto"/>
      </w:pPr>
      <w:r>
        <w:rPr>
          <w:b/>
          <w:i/>
          <w:color w:val="555555"/>
        </w:rPr>
        <w:t>版本</w:t>
      </w:r>
      <w:r>
        <w:rPr>
          <w:b w:val="0"/>
          <w:i/>
          <w:color w:val="555555"/>
        </w:rPr>
        <w:t>：test-V1.7</w:t>
      </w:r>
    </w:p>
    <w:p w14:paraId="6FC0A01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454"/>
        <w:textAlignment w:val="auto"/>
      </w:pPr>
      <w:r>
        <w:rPr>
          <w:b/>
          <w:i/>
          <w:color w:val="555555"/>
        </w:rPr>
        <w:t>日期</w:t>
      </w:r>
      <w:r>
        <w:rPr>
          <w:b w:val="0"/>
          <w:i/>
          <w:color w:val="555555"/>
        </w:rPr>
        <w:t>：2026-06-24</w:t>
      </w:r>
    </w:p>
    <w:p w14:paraId="48069F5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454"/>
        <w:textAlignment w:val="auto"/>
        <w:rPr>
          <w:rFonts w:hint="default" w:eastAsia="微软雅黑"/>
          <w:lang w:val="en-US" w:eastAsia="zh-CN"/>
        </w:rPr>
      </w:pPr>
      <w:r>
        <w:rPr>
          <w:b/>
          <w:i/>
          <w:color w:val="555555"/>
        </w:rPr>
        <w:t>适用芯片</w:t>
      </w:r>
      <w:r>
        <w:rPr>
          <w:b w:val="0"/>
          <w:i/>
          <w:color w:val="555555"/>
        </w:rPr>
        <w:t xml:space="preserve">：Microchip </w:t>
      </w:r>
      <w:r>
        <w:rPr>
          <w:b/>
          <w:i/>
          <w:color w:val="555555"/>
        </w:rPr>
        <w:t>ATMXT640U</w:t>
      </w:r>
      <w:r>
        <w:rPr>
          <w:b w:val="0"/>
          <w:i/>
          <w:color w:val="555555"/>
        </w:rPr>
        <w:t>、</w:t>
      </w:r>
      <w:r>
        <w:rPr>
          <w:b/>
          <w:i/>
          <w:color w:val="555555"/>
        </w:rPr>
        <w:t>ATMXT641</w:t>
      </w:r>
      <w:r>
        <w:rPr>
          <w:rFonts w:hint="eastAsia"/>
          <w:b/>
          <w:i/>
          <w:color w:val="555555"/>
          <w:lang w:val="en-US" w:eastAsia="zh-CN"/>
        </w:rPr>
        <w:t>及其他兼容版本</w:t>
      </w:r>
    </w:p>
    <w:p w14:paraId="44AB65B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454"/>
        <w:textAlignment w:val="auto"/>
      </w:pPr>
      <w:r>
        <w:rPr>
          <w:b/>
          <w:i/>
          <w:color w:val="555555"/>
        </w:rPr>
        <w:t>参考协议</w:t>
      </w:r>
      <w:r>
        <w:rPr>
          <w:b w:val="0"/>
          <w:i/>
          <w:color w:val="555555"/>
        </w:rPr>
        <w:t>：QTAN0050 — *Using the maXTouch Debug Port*</w:t>
      </w:r>
    </w:p>
    <w:p w14:paraId="72C3592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454"/>
        <w:textAlignment w:val="auto"/>
      </w:pPr>
      <w:r>
        <w:rPr>
          <w:b/>
          <w:i/>
          <w:color w:val="555555"/>
        </w:rPr>
        <w:t>上位机</w:t>
      </w:r>
      <w:r>
        <w:rPr>
          <w:b w:val="0"/>
          <w:i/>
          <w:color w:val="555555"/>
        </w:rPr>
        <w:t>：Serial Terminal</w:t>
      </w:r>
    </w:p>
    <w:p w14:paraId="31A3C04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注：采集</w:t>
      </w:r>
      <w:bookmarkStart w:id="0" w:name="_GoBack"/>
      <w:bookmarkEnd w:id="0"/>
      <w:r>
        <w:rPr>
          <w:rFonts w:hint="eastAsia"/>
          <w:lang w:val="en-US" w:eastAsia="zh-CN"/>
        </w:rPr>
        <w:t>速率最快7hz</w:t>
      </w:r>
    </w:p>
    <w:p w14:paraId="091D9139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jc w:val="center"/>
        <w:textAlignment w:val="auto"/>
      </w:pPr>
      <w:r>
        <w:t>目录</w:t>
      </w:r>
    </w:p>
    <w:p w14:paraId="21D5E005">
      <w:pPr>
        <w:pStyle w:val="1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b w:val="0"/>
        </w:rPr>
        <w:t>项目概述</w:t>
      </w:r>
    </w:p>
    <w:p w14:paraId="07A9D618">
      <w:pPr>
        <w:pStyle w:val="1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b w:val="0"/>
        </w:rPr>
        <w:t>目标芯片与工程选型</w:t>
      </w:r>
    </w:p>
    <w:p w14:paraId="202C79F3">
      <w:pPr>
        <w:pStyle w:val="1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b w:val="0"/>
        </w:rPr>
        <w:t>系统架构</w:t>
      </w:r>
    </w:p>
    <w:p w14:paraId="4E843F4F">
      <w:pPr>
        <w:pStyle w:val="1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b w:val="0"/>
        </w:rPr>
        <w:t>硬件设计</w:t>
      </w:r>
    </w:p>
    <w:p w14:paraId="353FEBA5">
      <w:pPr>
        <w:pStyle w:val="1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b w:val="0"/>
        </w:rPr>
        <w:t>SPI 调试口与帧格式</w:t>
      </w:r>
    </w:p>
    <w:p w14:paraId="164DB8FF">
      <w:pPr>
        <w:pStyle w:val="1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b w:val="0"/>
        </w:rPr>
        <w:t>MCU 固件架构</w:t>
      </w:r>
    </w:p>
    <w:p w14:paraId="646731F9">
      <w:pPr>
        <w:pStyle w:val="1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b w:val="0"/>
        </w:rPr>
        <w:t>通信协议</w:t>
      </w:r>
    </w:p>
    <w:p w14:paraId="6EC84910">
      <w:pPr>
        <w:pStyle w:val="1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b w:val="0"/>
        </w:rPr>
        <w:t>PC 端软件</w:t>
      </w:r>
    </w:p>
    <w:p w14:paraId="30C6D492">
      <w:pPr>
        <w:pStyle w:val="1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b w:val="0"/>
        </w:rPr>
        <w:t>典型工作流程</w:t>
      </w:r>
    </w:p>
    <w:p w14:paraId="7F2FC1B5">
      <w:pPr>
        <w:pStyle w:val="1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b w:val="0"/>
        </w:rPr>
        <w:t>开发与构建</w:t>
      </w:r>
    </w:p>
    <w:p w14:paraId="3EC924EC">
      <w:pPr>
        <w:pStyle w:val="1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b w:val="0"/>
        </w:rPr>
        <w:t>故障排查</w:t>
      </w:r>
    </w:p>
    <w:p w14:paraId="4C9AB437">
      <w:pPr>
        <w:pStyle w:val="1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b w:val="0"/>
        </w:rPr>
        <w:t>附录</w:t>
      </w:r>
    </w:p>
    <w:p w14:paraId="2295881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sectPr>
          <w:pgSz w:w="12240" w:h="15840"/>
          <w:pgMar w:top="1417" w:right="1587" w:bottom="1417" w:left="1587" w:header="720" w:footer="720" w:gutter="0"/>
          <w:cols w:space="720" w:num="1"/>
          <w:docGrid w:linePitch="360" w:charSpace="0"/>
        </w:sectPr>
      </w:pPr>
    </w:p>
    <w:p w14:paraId="3F8A8BC9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</w:pPr>
      <w:r>
        <w:t>1. 项目概述</w:t>
      </w:r>
    </w:p>
    <w:p w14:paraId="5341355E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eastAsia="宋体"/>
          <w:lang w:eastAsia="zh-CN"/>
        </w:rPr>
      </w:pPr>
      <w:r>
        <w:t>1.1 工程</w:t>
      </w:r>
      <w:r>
        <w:rPr>
          <w:rFonts w:hint="eastAsia" w:eastAsia="宋体"/>
          <w:lang w:val="en-US" w:eastAsia="zh-CN"/>
        </w:rPr>
        <w:t>说明</w:t>
      </w:r>
    </w:p>
    <w:p w14:paraId="283E9B1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b w:val="0"/>
        </w:rPr>
        <w:t xml:space="preserve"> Microchip maXTouch </w:t>
      </w:r>
      <w:r>
        <w:rPr>
          <w:b/>
        </w:rPr>
        <w:t>640 节点级</w:t>
      </w:r>
      <w:r>
        <w:rPr>
          <w:b w:val="0"/>
        </w:rPr>
        <w:t>电容触摸控制器的</w:t>
      </w:r>
      <w:r>
        <w:rPr>
          <w:rFonts w:hint="eastAsia"/>
          <w:b w:val="0"/>
          <w:lang w:val="en-US" w:eastAsia="zh-CN"/>
        </w:rPr>
        <w:t>兼容</w:t>
      </w:r>
      <w:r>
        <w:rPr>
          <w:b w:val="0"/>
        </w:rPr>
        <w:t xml:space="preserve"> </w:t>
      </w:r>
      <w:r>
        <w:rPr>
          <w:b/>
        </w:rPr>
        <w:t>USB 调试桥接方案</w:t>
      </w:r>
      <w:r>
        <w:rPr>
          <w:b w:val="0"/>
        </w:rPr>
        <w:t>，</w:t>
      </w:r>
      <w:r>
        <w:rPr>
          <w:rFonts w:hint="eastAsia"/>
          <w:b w:val="0"/>
          <w:lang w:val="en-US" w:eastAsia="zh-CN"/>
        </w:rPr>
        <w:t>理论兼容同系列其他通道，目前为读取16x16电容阵列，帧率约为7hz，互电容，</w:t>
      </w:r>
      <w:r>
        <w:rPr>
          <w:b w:val="0"/>
        </w:rPr>
        <w:t>本版固件（</w:t>
      </w:r>
      <w:r>
        <w:rPr>
          <w:b/>
        </w:rPr>
        <w:t>test-V1.7</w:t>
      </w:r>
      <w:r>
        <w:rPr>
          <w:b w:val="0"/>
        </w:rPr>
        <w:t>）专门适配：</w:t>
      </w:r>
    </w:p>
    <w:p w14:paraId="217D311D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b/>
        </w:rPr>
        <w:t>ATMXT640U</w:t>
      </w:r>
      <w:r>
        <w:rPr>
          <w:b w:val="0"/>
        </w:rPr>
        <w:t>（U 系列，硬件 SPI Debug 口带 SSN）</w:t>
      </w:r>
    </w:p>
    <w:p w14:paraId="3B421203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b/>
        </w:rPr>
        <w:t>ATMXT641</w:t>
      </w:r>
      <w:r>
        <w:rPr>
          <w:b w:val="0"/>
        </w:rPr>
        <w:t xml:space="preserve"> / </w:t>
      </w:r>
      <w:r>
        <w:rPr>
          <w:b/>
        </w:rPr>
        <w:t>mXT641T</w:t>
      </w:r>
      <w:r>
        <w:rPr>
          <w:b w:val="0"/>
        </w:rPr>
        <w:t>（640 通道 Touch IC，SPI 调试口时序与 640U 同类）</w:t>
      </w:r>
    </w:p>
    <w:p w14:paraId="636793B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b w:val="0"/>
        </w:rPr>
        <w:t>核心能力：</w:t>
      </w:r>
    </w:p>
    <w:p w14:paraId="5D15526D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b w:val="0"/>
        </w:rPr>
        <w:t xml:space="preserve">经 </w:t>
      </w:r>
      <w:r>
        <w:rPr>
          <w:b/>
        </w:rPr>
        <w:t>I2C</w:t>
      </w:r>
      <w:r>
        <w:rPr>
          <w:b w:val="0"/>
        </w:rPr>
        <w:t xml:space="preserve"> 配置触摸芯片、读取对象表与 T37 诊断数据；</w:t>
      </w:r>
    </w:p>
    <w:p w14:paraId="43EAF15A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b w:val="0"/>
        </w:rPr>
        <w:t xml:space="preserve">经 </w:t>
      </w:r>
      <w:r>
        <w:rPr>
          <w:b/>
        </w:rPr>
        <w:t>SPI 从机 + 硬件 NSS</w:t>
      </w:r>
      <w:r>
        <w:rPr>
          <w:b w:val="0"/>
        </w:rPr>
        <w:t xml:space="preserve"> 抓取芯片 Debug 口高速原始数据；</w:t>
      </w:r>
    </w:p>
    <w:p w14:paraId="270F84EE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b w:val="0"/>
        </w:rPr>
        <w:t xml:space="preserve">经 </w:t>
      </w:r>
      <w:r>
        <w:rPr>
          <w:b/>
        </w:rPr>
        <w:t>USB CDC 虚拟串口</w:t>
      </w:r>
      <w:r>
        <w:rPr>
          <w:b w:val="0"/>
        </w:rPr>
        <w:t xml:space="preserve"> 上传至 PC，供调参、产测与矩阵可视化。</w:t>
      </w:r>
    </w:p>
    <w:p w14:paraId="46A04EAB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</w:pPr>
      <w:r>
        <w:t>1.2通道通信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6"/>
        <w:gridCol w:w="2277"/>
        <w:gridCol w:w="1882"/>
        <w:gridCol w:w="3769"/>
      </w:tblGrid>
      <w:tr w14:paraId="156A02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6" w:type="dxa"/>
            <w:shd w:val="clear" w:color="auto" w:fill="D9E2F3"/>
          </w:tcPr>
          <w:p w14:paraId="4F19CE7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/>
                <w:sz w:val="18"/>
              </w:rPr>
              <w:t>通道</w:t>
            </w:r>
          </w:p>
        </w:tc>
        <w:tc>
          <w:tcPr>
            <w:tcW w:w="2277" w:type="dxa"/>
            <w:shd w:val="clear" w:color="auto" w:fill="D9E2F3"/>
          </w:tcPr>
          <w:p w14:paraId="11EE3A8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/>
                <w:sz w:val="18"/>
              </w:rPr>
              <w:t>物理接口</w:t>
            </w:r>
          </w:p>
        </w:tc>
        <w:tc>
          <w:tcPr>
            <w:tcW w:w="1882" w:type="dxa"/>
            <w:shd w:val="clear" w:color="auto" w:fill="D9E2F3"/>
          </w:tcPr>
          <w:p w14:paraId="4E68A23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/>
                <w:sz w:val="18"/>
              </w:rPr>
              <w:t>方向</w:t>
            </w:r>
          </w:p>
        </w:tc>
        <w:tc>
          <w:tcPr>
            <w:tcW w:w="3769" w:type="dxa"/>
            <w:shd w:val="clear" w:color="auto" w:fill="D9E2F3"/>
          </w:tcPr>
          <w:p w14:paraId="02B988F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/>
                <w:sz w:val="18"/>
              </w:rPr>
              <w:t>用途</w:t>
            </w:r>
          </w:p>
        </w:tc>
      </w:tr>
      <w:tr w14:paraId="76CDDA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6" w:type="dxa"/>
          </w:tcPr>
          <w:p w14:paraId="3E31032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配置/诊断</w:t>
            </w:r>
          </w:p>
        </w:tc>
        <w:tc>
          <w:tcPr>
            <w:tcW w:w="2277" w:type="dxa"/>
          </w:tcPr>
          <w:p w14:paraId="30A2302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I2C2</w:t>
            </w:r>
          </w:p>
        </w:tc>
        <w:tc>
          <w:tcPr>
            <w:tcW w:w="1882" w:type="dxa"/>
          </w:tcPr>
          <w:p w14:paraId="5FC50BE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MCU ↔ 触摸芯片</w:t>
            </w:r>
          </w:p>
        </w:tc>
        <w:tc>
          <w:tcPr>
            <w:tcW w:w="3769" w:type="dxa"/>
          </w:tcPr>
          <w:p w14:paraId="76B09BF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对象表、T6 命令、T37 诊断、CFG 烧录</w:t>
            </w:r>
          </w:p>
        </w:tc>
      </w:tr>
      <w:tr w14:paraId="20A3D0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6" w:type="dxa"/>
          </w:tcPr>
          <w:p w14:paraId="6A8FF7D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高速原始流</w:t>
            </w:r>
          </w:p>
        </w:tc>
        <w:tc>
          <w:tcPr>
            <w:tcW w:w="2277" w:type="dxa"/>
          </w:tcPr>
          <w:p w14:paraId="4AFB845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SPI1（从机，硬件 NSS）</w:t>
            </w:r>
          </w:p>
        </w:tc>
        <w:tc>
          <w:tcPr>
            <w:tcW w:w="1882" w:type="dxa"/>
          </w:tcPr>
          <w:p w14:paraId="2DEE821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触摸芯片 → MCU</w:t>
            </w:r>
          </w:p>
        </w:tc>
        <w:tc>
          <w:tcPr>
            <w:tcW w:w="3769" w:type="dxa"/>
          </w:tcPr>
          <w:p w14:paraId="36A5DD5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DEBUGCTRL 使能后的 SPI 调试数据</w:t>
            </w:r>
          </w:p>
        </w:tc>
      </w:tr>
      <w:tr w14:paraId="4FFFA7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6" w:type="dxa"/>
          </w:tcPr>
          <w:p w14:paraId="1C31264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主机交互</w:t>
            </w:r>
          </w:p>
        </w:tc>
        <w:tc>
          <w:tcPr>
            <w:tcW w:w="2277" w:type="dxa"/>
          </w:tcPr>
          <w:p w14:paraId="6D048D6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USB CDC</w:t>
            </w:r>
          </w:p>
        </w:tc>
        <w:tc>
          <w:tcPr>
            <w:tcW w:w="1882" w:type="dxa"/>
          </w:tcPr>
          <w:p w14:paraId="3C1709F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MCU ↔ PC</w:t>
            </w:r>
          </w:p>
        </w:tc>
        <w:tc>
          <w:tcPr>
            <w:tcW w:w="3769" w:type="dxa"/>
          </w:tcPr>
          <w:p w14:paraId="6611AA6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文本命令、Mode3 二进制、CFG 协议帧</w:t>
            </w:r>
          </w:p>
        </w:tc>
      </w:tr>
      <w:tr w14:paraId="4EE117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6" w:type="dxa"/>
          </w:tcPr>
          <w:p w14:paraId="7C69CCC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事件通知</w:t>
            </w:r>
          </w:p>
        </w:tc>
        <w:tc>
          <w:tcPr>
            <w:tcW w:w="2277" w:type="dxa"/>
          </w:tcPr>
          <w:p w14:paraId="5DAFFC8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CHG (PA3)</w:t>
            </w:r>
          </w:p>
        </w:tc>
        <w:tc>
          <w:tcPr>
            <w:tcW w:w="1882" w:type="dxa"/>
          </w:tcPr>
          <w:p w14:paraId="6B03104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触摸芯片 → MCU</w:t>
            </w:r>
          </w:p>
        </w:tc>
        <w:tc>
          <w:tcPr>
            <w:tcW w:w="3769" w:type="dxa"/>
          </w:tcPr>
          <w:p w14:paraId="6F55C09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新消息时读 T5</w:t>
            </w:r>
          </w:p>
        </w:tc>
      </w:tr>
    </w:tbl>
    <w:p w14:paraId="58D9FA4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center"/>
        <w:textAlignment w:val="auto"/>
      </w:pPr>
      <w:r>
        <w:drawing>
          <wp:inline distT="0" distB="0" distL="114300" distR="114300">
            <wp:extent cx="5579745" cy="4366895"/>
            <wp:effectExtent l="0" t="0" r="1905" b="146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66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0C5E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center"/>
        <w:textAlignment w:val="auto"/>
      </w:pPr>
      <w:r>
        <w:rPr>
          <w:color w:val="666666"/>
          <w:sz w:val="18"/>
        </w:rPr>
        <w:t>总体数据流</w:t>
      </w:r>
    </w:p>
    <w:p w14:paraId="3AABC329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</w:pPr>
      <w:r>
        <w:t>2. 目标芯片与工程选型</w:t>
      </w:r>
    </w:p>
    <w:p w14:paraId="7FA0470E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</w:pPr>
      <w:r>
        <w:t>2.1 芯片对照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2"/>
        <w:gridCol w:w="3022"/>
        <w:gridCol w:w="3022"/>
      </w:tblGrid>
      <w:tr w14:paraId="3B555C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2" w:type="dxa"/>
            <w:shd w:val="clear" w:color="auto" w:fill="D9E2F3"/>
          </w:tcPr>
          <w:p w14:paraId="01273C0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w="3022" w:type="dxa"/>
            <w:shd w:val="clear" w:color="auto" w:fill="D9E2F3"/>
          </w:tcPr>
          <w:p w14:paraId="3B6F7A8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/>
                <w:sz w:val="18"/>
              </w:rPr>
              <w:t>ATMXT640U</w:t>
            </w:r>
          </w:p>
        </w:tc>
        <w:tc>
          <w:tcPr>
            <w:tcW w:w="3022" w:type="dxa"/>
            <w:shd w:val="clear" w:color="auto" w:fill="D9E2F3"/>
          </w:tcPr>
          <w:p w14:paraId="34703E4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/>
                <w:sz w:val="18"/>
              </w:rPr>
              <w:t>ATMXT641 / mXT641T</w:t>
            </w:r>
          </w:p>
        </w:tc>
      </w:tr>
      <w:tr w14:paraId="42A100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2" w:type="dxa"/>
          </w:tcPr>
          <w:p w14:paraId="2FD43E5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系列</w:t>
            </w:r>
          </w:p>
        </w:tc>
        <w:tc>
          <w:tcPr>
            <w:tcW w:w="3022" w:type="dxa"/>
          </w:tcPr>
          <w:p w14:paraId="621C480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 xml:space="preserve">maXTouch </w:t>
            </w:r>
            <w:r>
              <w:rPr>
                <w:b/>
                <w:sz w:val="18"/>
              </w:rPr>
              <w:t>U</w:t>
            </w:r>
            <w:r>
              <w:rPr>
                <w:b w:val="0"/>
                <w:sz w:val="18"/>
              </w:rPr>
              <w:t xml:space="preserve"> 系列</w:t>
            </w:r>
          </w:p>
        </w:tc>
        <w:tc>
          <w:tcPr>
            <w:tcW w:w="3022" w:type="dxa"/>
          </w:tcPr>
          <w:p w14:paraId="1FAC11D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 xml:space="preserve">maXTouch </w:t>
            </w:r>
            <w:r>
              <w:rPr>
                <w:b/>
                <w:sz w:val="18"/>
              </w:rPr>
              <w:t>T</w:t>
            </w:r>
            <w:r>
              <w:rPr>
                <w:b w:val="0"/>
                <w:sz w:val="18"/>
              </w:rPr>
              <w:t xml:space="preserve"> 系列（640 节点）</w:t>
            </w:r>
          </w:p>
        </w:tc>
      </w:tr>
      <w:tr w14:paraId="4DD861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2" w:type="dxa"/>
          </w:tcPr>
          <w:p w14:paraId="5493693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节点规模</w:t>
            </w:r>
          </w:p>
        </w:tc>
        <w:tc>
          <w:tcPr>
            <w:tcW w:w="3022" w:type="dxa"/>
          </w:tcPr>
          <w:p w14:paraId="531A2F9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 xml:space="preserve">640 级（典型矩阵 </w:t>
            </w:r>
            <w:r>
              <w:rPr>
                <w:b/>
                <w:sz w:val="18"/>
              </w:rPr>
              <w:t>32×20</w:t>
            </w:r>
            <w:r>
              <w:rPr>
                <w:b w:val="0"/>
                <w:sz w:val="18"/>
              </w:rPr>
              <w:t>，以 INFO 为准）</w:t>
            </w:r>
          </w:p>
        </w:tc>
        <w:tc>
          <w:tcPr>
            <w:tcW w:w="3022" w:type="dxa"/>
          </w:tcPr>
          <w:p w14:paraId="4F826B4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/>
                <w:sz w:val="18"/>
              </w:rPr>
              <w:t>640 通道</w:t>
            </w:r>
            <w:r>
              <w:rPr>
                <w:b w:val="0"/>
                <w:sz w:val="18"/>
              </w:rPr>
              <w:t>（矩阵尺寸以 INFO 为准）</w:t>
            </w:r>
          </w:p>
        </w:tc>
      </w:tr>
      <w:tr w14:paraId="7CAA49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2" w:type="dxa"/>
          </w:tcPr>
          <w:p w14:paraId="67865C9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Family ID</w:t>
            </w:r>
          </w:p>
        </w:tc>
        <w:tc>
          <w:tcPr>
            <w:tcW w:w="3022" w:type="dxa"/>
          </w:tcPr>
          <w:p w14:paraId="66B3697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 xml:space="preserve">通常 </w:t>
            </w:r>
            <w:r>
              <w:rPr>
                <w:b/>
                <w:sz w:val="18"/>
              </w:rPr>
              <w:t>`0xA6`</w:t>
            </w:r>
          </w:p>
        </w:tc>
        <w:tc>
          <w:tcPr>
            <w:tcW w:w="3022" w:type="dxa"/>
          </w:tcPr>
          <w:p w14:paraId="3C6727C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以 Information Block 读回为准</w:t>
            </w:r>
          </w:p>
        </w:tc>
      </w:tr>
      <w:tr w14:paraId="1738F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2" w:type="dxa"/>
          </w:tcPr>
          <w:p w14:paraId="3952B5C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Variant ID</w:t>
            </w:r>
          </w:p>
        </w:tc>
        <w:tc>
          <w:tcPr>
            <w:tcW w:w="3022" w:type="dxa"/>
          </w:tcPr>
          <w:p w14:paraId="232B91D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 xml:space="preserve">常见 </w:t>
            </w:r>
            <w:r>
              <w:rPr>
                <w:b/>
                <w:sz w:val="18"/>
              </w:rPr>
              <w:t>`0x01`</w:t>
            </w:r>
            <w:r>
              <w:rPr>
                <w:b w:val="0"/>
                <w:sz w:val="18"/>
              </w:rPr>
              <w:t xml:space="preserve"> / </w:t>
            </w:r>
            <w:r>
              <w:rPr>
                <w:b/>
                <w:sz w:val="18"/>
              </w:rPr>
              <w:t>`0x02`</w:t>
            </w:r>
          </w:p>
        </w:tc>
        <w:tc>
          <w:tcPr>
            <w:tcW w:w="3022" w:type="dxa"/>
          </w:tcPr>
          <w:p w14:paraId="61287EA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以 Information Block 读回为准</w:t>
            </w:r>
          </w:p>
        </w:tc>
      </w:tr>
      <w:tr w14:paraId="23DAC1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2" w:type="dxa"/>
          </w:tcPr>
          <w:p w14:paraId="35E4552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Debug 使能</w:t>
            </w:r>
          </w:p>
        </w:tc>
        <w:tc>
          <w:tcPr>
            <w:tcW w:w="3022" w:type="dxa"/>
          </w:tcPr>
          <w:p w14:paraId="01EE6AD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 xml:space="preserve">T6 </w:t>
            </w:r>
            <w:r>
              <w:rPr>
                <w:b/>
                <w:sz w:val="18"/>
              </w:rPr>
              <w:t>DEBUGCTRL</w:t>
            </w:r>
            <w:r>
              <w:rPr>
                <w:b w:val="0"/>
                <w:sz w:val="18"/>
              </w:rPr>
              <w:t xml:space="preserve"> Byte4（本固件写 **</w:t>
            </w:r>
            <w:r>
              <w:rPr>
                <w:rFonts w:ascii="Consolas" w:hAnsi="Consolas" w:eastAsia="Consolas"/>
                <w:sz w:val="18"/>
              </w:rPr>
              <w:t>0x20</w:t>
            </w:r>
            <w:r>
              <w:rPr>
                <w:b w:val="0"/>
                <w:sz w:val="18"/>
              </w:rPr>
              <w:t xml:space="preserve"> SIGNAL）</w:t>
            </w:r>
          </w:p>
        </w:tc>
        <w:tc>
          <w:tcPr>
            <w:tcW w:w="3022" w:type="dxa"/>
          </w:tcPr>
          <w:p w14:paraId="6D42802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同左（U/T 系列均支持 DEBUGCTRL）</w:t>
            </w:r>
          </w:p>
        </w:tc>
      </w:tr>
      <w:tr w14:paraId="224B5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2" w:type="dxa"/>
          </w:tcPr>
          <w:p w14:paraId="6193C47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SPI Debug SSN</w:t>
            </w:r>
          </w:p>
        </w:tc>
        <w:tc>
          <w:tcPr>
            <w:tcW w:w="3022" w:type="dxa"/>
          </w:tcPr>
          <w:p w14:paraId="7A7061E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/>
                <w:sz w:val="18"/>
              </w:rPr>
              <w:t>硬件片选</w:t>
            </w:r>
            <w:r>
              <w:rPr>
                <w:b w:val="0"/>
                <w:sz w:val="18"/>
              </w:rPr>
              <w:t>（本固件必需）</w:t>
            </w:r>
          </w:p>
        </w:tc>
        <w:tc>
          <w:tcPr>
            <w:tcW w:w="3022" w:type="dxa"/>
          </w:tcPr>
          <w:p w14:paraId="133BC4E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/>
                <w:sz w:val="18"/>
              </w:rPr>
              <w:t>硬件片选</w:t>
            </w:r>
            <w:r>
              <w:rPr>
                <w:b w:val="0"/>
                <w:sz w:val="18"/>
              </w:rPr>
              <w:t>（本固件适配）</w:t>
            </w:r>
          </w:p>
        </w:tc>
      </w:tr>
      <w:tr w14:paraId="07014B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2" w:type="dxa"/>
          </w:tcPr>
          <w:p w14:paraId="1CD46C2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每扫描帧 SPI 载荷</w:t>
            </w:r>
          </w:p>
        </w:tc>
        <w:tc>
          <w:tcPr>
            <w:tcW w:w="3022" w:type="dxa"/>
          </w:tcPr>
          <w:p w14:paraId="656EA1E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/>
                <w:sz w:val="18"/>
              </w:rPr>
              <w:t>640 B</w:t>
            </w:r>
            <w:r>
              <w:rPr>
                <w:b w:val="0"/>
                <w:sz w:val="18"/>
              </w:rPr>
              <w:t>（三次 SSN，见 §5）</w:t>
            </w:r>
          </w:p>
        </w:tc>
        <w:tc>
          <w:tcPr>
            <w:tcW w:w="3022" w:type="dxa"/>
          </w:tcPr>
          <w:p w14:paraId="79C6001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与 640U 同类时序</w:t>
            </w:r>
          </w:p>
        </w:tc>
      </w:tr>
    </w:tbl>
    <w:p w14:paraId="47B0B38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454"/>
        <w:textAlignment w:val="auto"/>
      </w:pPr>
      <w:r>
        <w:rPr>
          <w:b/>
          <w:i/>
          <w:color w:val="555555"/>
        </w:rPr>
        <w:t>重要</w:t>
      </w:r>
      <w:r>
        <w:rPr>
          <w:b w:val="0"/>
          <w:i/>
          <w:color w:val="555555"/>
        </w:rPr>
        <w:t xml:space="preserve">：对象地址、矩阵 X/Y、Variant 均须通过 </w:t>
      </w:r>
      <w:r>
        <w:rPr>
          <w:rFonts w:ascii="Consolas" w:hAnsi="Consolas" w:eastAsia="Consolas"/>
          <w:i/>
          <w:color w:val="555555"/>
          <w:sz w:val="18"/>
        </w:rPr>
        <w:t>INFO</w:t>
      </w:r>
      <w:r>
        <w:rPr>
          <w:b w:val="0"/>
          <w:i/>
          <w:color w:val="555555"/>
        </w:rPr>
        <w:t xml:space="preserve"> 或 Information Block 动态读取，</w:t>
      </w:r>
      <w:r>
        <w:rPr>
          <w:b/>
          <w:i/>
          <w:color w:val="555555"/>
        </w:rPr>
        <w:t>禁止</w:t>
      </w:r>
      <w:r>
        <w:rPr>
          <w:b w:val="0"/>
          <w:i/>
          <w:color w:val="555555"/>
        </w:rPr>
        <w:t>在固件或上位机中写死。</w:t>
      </w:r>
    </w:p>
    <w:p w14:paraId="442E9914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</w:pPr>
      <w:r>
        <w:t>2.2 与主工程（640UD）的差异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2"/>
        <w:gridCol w:w="3022"/>
        <w:gridCol w:w="3022"/>
      </w:tblGrid>
      <w:tr w14:paraId="462700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2" w:type="dxa"/>
            <w:shd w:val="clear" w:color="auto" w:fill="D9E2F3"/>
          </w:tcPr>
          <w:p w14:paraId="24CCCF2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/>
                <w:sz w:val="18"/>
              </w:rPr>
              <w:t>对比项</w:t>
            </w:r>
          </w:p>
        </w:tc>
        <w:tc>
          <w:tcPr>
            <w:tcW w:w="3022" w:type="dxa"/>
            <w:shd w:val="clear" w:color="auto" w:fill="D9E2F3"/>
          </w:tcPr>
          <w:p w14:paraId="0E4F8FB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/>
                <w:sz w:val="18"/>
              </w:rPr>
              <w:t>test-V1.7（640U/641）</w:t>
            </w:r>
          </w:p>
        </w:tc>
        <w:tc>
          <w:tcPr>
            <w:tcW w:w="3022" w:type="dxa"/>
            <w:shd w:val="clear" w:color="auto" w:fill="D9E2F3"/>
          </w:tcPr>
          <w:p w14:paraId="2402F0D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/>
                <w:sz w:val="18"/>
              </w:rPr>
              <w:t>主工程（640UD）</w:t>
            </w:r>
          </w:p>
        </w:tc>
      </w:tr>
      <w:tr w14:paraId="547CC6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2" w:type="dxa"/>
          </w:tcPr>
          <w:p w14:paraId="4AF7B26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工程路径</w:t>
            </w:r>
          </w:p>
        </w:tc>
        <w:tc>
          <w:tcPr>
            <w:tcW w:w="3022" w:type="dxa"/>
          </w:tcPr>
          <w:p w14:paraId="00E39DE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ascii="Consolas" w:hAnsi="Consolas" w:eastAsia="Consolas"/>
                <w:sz w:val="18"/>
              </w:rPr>
              <w:t>ej/test-V1.7/</w:t>
            </w:r>
          </w:p>
        </w:tc>
        <w:tc>
          <w:tcPr>
            <w:tcW w:w="3022" w:type="dxa"/>
          </w:tcPr>
          <w:p w14:paraId="70DA619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 xml:space="preserve">仓库根 </w:t>
            </w:r>
            <w:r>
              <w:rPr>
                <w:rFonts w:ascii="Consolas" w:hAnsi="Consolas" w:eastAsia="Consolas"/>
                <w:sz w:val="18"/>
              </w:rPr>
              <w:t>Core/</w:t>
            </w:r>
            <w:r>
              <w:rPr>
                <w:b w:val="0"/>
                <w:sz w:val="18"/>
              </w:rPr>
              <w:t xml:space="preserve"> + </w:t>
            </w:r>
            <w:r>
              <w:rPr>
                <w:rFonts w:ascii="Consolas" w:hAnsi="Consolas" w:eastAsia="Consolas"/>
                <w:sz w:val="18"/>
              </w:rPr>
              <w:t>USB_DEVICE/</w:t>
            </w:r>
          </w:p>
        </w:tc>
      </w:tr>
      <w:tr w14:paraId="32FE5A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2" w:type="dxa"/>
          </w:tcPr>
          <w:p w14:paraId="2A26460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目标芯片</w:t>
            </w:r>
          </w:p>
        </w:tc>
        <w:tc>
          <w:tcPr>
            <w:tcW w:w="3022" w:type="dxa"/>
          </w:tcPr>
          <w:p w14:paraId="3A82558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ATMXT640U、ATMXT641</w:t>
            </w:r>
          </w:p>
        </w:tc>
        <w:tc>
          <w:tcPr>
            <w:tcW w:w="3022" w:type="dxa"/>
          </w:tcPr>
          <w:p w14:paraId="3C6842A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ATMXT640UD-CCUBHA1 等</w:t>
            </w:r>
          </w:p>
        </w:tc>
      </w:tr>
      <w:tr w14:paraId="6D7CA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2" w:type="dxa"/>
          </w:tcPr>
          <w:p w14:paraId="0106B03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SPI 片选</w:t>
            </w:r>
          </w:p>
        </w:tc>
        <w:tc>
          <w:tcPr>
            <w:tcW w:w="3022" w:type="dxa"/>
          </w:tcPr>
          <w:p w14:paraId="5AF9410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/>
                <w:sz w:val="18"/>
              </w:rPr>
              <w:t>PA4 硬件 NSS</w:t>
            </w:r>
          </w:p>
        </w:tc>
        <w:tc>
          <w:tcPr>
            <w:tcW w:w="3022" w:type="dxa"/>
          </w:tcPr>
          <w:p w14:paraId="53D5657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 xml:space="preserve">PA10 监视 MISO → </w:t>
            </w:r>
            <w:r>
              <w:rPr>
                <w:b/>
                <w:sz w:val="18"/>
              </w:rPr>
              <w:t>PA9 虚拟 SSN</w:t>
            </w:r>
          </w:p>
        </w:tc>
      </w:tr>
      <w:tr w14:paraId="1FDA98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2" w:type="dxa"/>
          </w:tcPr>
          <w:p w14:paraId="33FE703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SPI 接收</w:t>
            </w:r>
          </w:p>
        </w:tc>
        <w:tc>
          <w:tcPr>
            <w:tcW w:w="3022" w:type="dxa"/>
          </w:tcPr>
          <w:p w14:paraId="7F80A92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/>
                <w:sz w:val="18"/>
              </w:rPr>
              <w:t>中断 IT 1 字节/次</w:t>
            </w:r>
          </w:p>
        </w:tc>
        <w:tc>
          <w:tcPr>
            <w:tcW w:w="3022" w:type="dxa"/>
          </w:tcPr>
          <w:p w14:paraId="7E8BCE0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DMA 环形缓冲</w:t>
            </w:r>
          </w:p>
        </w:tc>
      </w:tr>
      <w:tr w14:paraId="7923A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2" w:type="dxa"/>
          </w:tcPr>
          <w:p w14:paraId="4ACA033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调试寄存器</w:t>
            </w:r>
          </w:p>
        </w:tc>
        <w:tc>
          <w:tcPr>
            <w:tcW w:w="3022" w:type="dxa"/>
          </w:tcPr>
          <w:p w14:paraId="1555B70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/>
                <w:sz w:val="18"/>
              </w:rPr>
              <w:t>DEBUGCTRL</w:t>
            </w:r>
            <w:r>
              <w:rPr>
                <w:b w:val="0"/>
                <w:sz w:val="18"/>
              </w:rPr>
              <w:t xml:space="preserve"> Byte4</w:t>
            </w:r>
          </w:p>
        </w:tc>
        <w:tc>
          <w:tcPr>
            <w:tcW w:w="3022" w:type="dxa"/>
          </w:tcPr>
          <w:p w14:paraId="014B1DF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/>
                <w:sz w:val="18"/>
              </w:rPr>
              <w:t>DEBUGCTRL2</w:t>
            </w:r>
            <w:r>
              <w:rPr>
                <w:b w:val="0"/>
                <w:sz w:val="18"/>
              </w:rPr>
              <w:t xml:space="preserve"> Byte6（DBGOBJMODEEN）</w:t>
            </w:r>
          </w:p>
        </w:tc>
      </w:tr>
      <w:tr w14:paraId="36586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2" w:type="dxa"/>
          </w:tcPr>
          <w:p w14:paraId="57404E9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稳定 SPI 帧</w:t>
            </w:r>
          </w:p>
        </w:tc>
        <w:tc>
          <w:tcPr>
            <w:tcW w:w="3022" w:type="dxa"/>
          </w:tcPr>
          <w:p w14:paraId="2154AD2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/>
                <w:sz w:val="18"/>
              </w:rPr>
              <w:t>640 B</w:t>
            </w:r>
          </w:p>
        </w:tc>
        <w:tc>
          <w:tcPr>
            <w:tcW w:w="3022" w:type="dxa"/>
          </w:tcPr>
          <w:p w14:paraId="6706247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/>
                <w:sz w:val="18"/>
              </w:rPr>
              <w:t>514 B</w:t>
            </w:r>
            <w:r>
              <w:rPr>
                <w:b w:val="0"/>
                <w:sz w:val="18"/>
              </w:rPr>
              <w:t>（Mode3 展开路径）</w:t>
            </w:r>
          </w:p>
        </w:tc>
      </w:tr>
      <w:tr w14:paraId="3386C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2" w:type="dxa"/>
          </w:tcPr>
          <w:p w14:paraId="728E902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ENC 固件烧录</w:t>
            </w:r>
          </w:p>
        </w:tc>
        <w:tc>
          <w:tcPr>
            <w:tcW w:w="3022" w:type="dxa"/>
          </w:tcPr>
          <w:p w14:paraId="49F9F46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未启用</w:t>
            </w:r>
          </w:p>
        </w:tc>
        <w:tc>
          <w:tcPr>
            <w:tcW w:w="3022" w:type="dxa"/>
          </w:tcPr>
          <w:p w14:paraId="6699C74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支持 ENCWRITE</w:t>
            </w:r>
          </w:p>
        </w:tc>
      </w:tr>
      <w:tr w14:paraId="0EDD6E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2" w:type="dxa"/>
          </w:tcPr>
          <w:p w14:paraId="50D7615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详细文档</w:t>
            </w:r>
          </w:p>
        </w:tc>
        <w:tc>
          <w:tcPr>
            <w:tcW w:w="3022" w:type="dxa"/>
          </w:tcPr>
          <w:p w14:paraId="216B4BD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本文档</w:t>
            </w:r>
          </w:p>
        </w:tc>
        <w:tc>
          <w:tcPr>
            <w:tcW w:w="3022" w:type="dxa"/>
          </w:tcPr>
          <w:p w14:paraId="54888E6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ascii="Consolas" w:hAnsi="Consolas" w:eastAsia="Consolas"/>
                <w:sz w:val="18"/>
              </w:rPr>
              <w:t>ej/doc/STMUSBATMXT640_技术文档.md</w:t>
            </w:r>
          </w:p>
        </w:tc>
      </w:tr>
    </w:tbl>
    <w:p w14:paraId="69D48CF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b/>
        </w:rPr>
        <w:t>选型规则</w:t>
      </w:r>
      <w:r>
        <w:rPr>
          <w:b w:val="0"/>
        </w:rPr>
        <w:t>：</w:t>
      </w:r>
    </w:p>
    <w:p w14:paraId="4767119A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b w:val="0"/>
        </w:rPr>
        <w:t xml:space="preserve">原理图已将触摸芯片 </w:t>
      </w:r>
      <w:r>
        <w:rPr>
          <w:b/>
        </w:rPr>
        <w:t>Debug SSN 接至 STM32 PA4</w:t>
      </w:r>
      <w:r>
        <w:rPr>
          <w:b w:val="0"/>
        </w:rPr>
        <w:t xml:space="preserve"> → 使用 </w:t>
      </w:r>
      <w:r>
        <w:rPr>
          <w:b/>
        </w:rPr>
        <w:t>test-V1.7</w:t>
      </w:r>
      <w:r>
        <w:rPr>
          <w:b w:val="0"/>
        </w:rPr>
        <w:t xml:space="preserve"> 本固件；</w:t>
      </w:r>
    </w:p>
    <w:p w14:paraId="313124BA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b w:val="0"/>
        </w:rPr>
        <w:t xml:space="preserve">640UD 板卡无硬件 SSN、或需 514 B DBGOBJMODEEN 帧 → 使用 </w:t>
      </w:r>
      <w:r>
        <w:rPr>
          <w:b/>
        </w:rPr>
        <w:t>主工程</w:t>
      </w:r>
      <w:r>
        <w:rPr>
          <w:b w:val="0"/>
        </w:rPr>
        <w:t xml:space="preserve"> 固件。</w:t>
      </w:r>
    </w:p>
    <w:p w14:paraId="779B7193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</w:pPr>
      <w:r>
        <w:t>3. 系统架构</w:t>
      </w:r>
    </w:p>
    <w:p w14:paraId="46C9EBFB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</w:pPr>
      <w:r>
        <w:t>3.1 数据流</w:t>
      </w:r>
    </w:p>
    <w:p w14:paraId="646A28CF">
      <w:pPr>
        <w:pStyle w:val="1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b/>
        </w:rPr>
        <w:t>PC</w:t>
      </w:r>
      <w:r>
        <w:rPr>
          <w:b w:val="0"/>
        </w:rPr>
        <w:t>：Serial Terminal 经 USB CDC 发送文本命令或接收 Mode3 / HEX 流。</w:t>
      </w:r>
    </w:p>
    <w:p w14:paraId="56878C2A">
      <w:pPr>
        <w:pStyle w:val="1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b/>
        </w:rPr>
        <w:t>STM32F103</w:t>
      </w:r>
      <w:r>
        <w:rPr>
          <w:b w:val="0"/>
        </w:rPr>
        <w:t>：解析命令；I2C 写 T6 DEBUGCTRL；SPI IT 逐字节入队；主循环按 NSS 边沿组帧并经 USB 发送。</w:t>
      </w:r>
    </w:p>
    <w:p w14:paraId="6EDE659B">
      <w:pPr>
        <w:pStyle w:val="1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b/>
        </w:rPr>
        <w:t>触摸芯片</w:t>
      </w:r>
      <w:r>
        <w:rPr>
          <w:b w:val="0"/>
        </w:rPr>
        <w:t>：I2C 接受配置；SPI Master 输出 Debug 数据；CHG 通知消息就绪。</w:t>
      </w:r>
    </w:p>
    <w:p w14:paraId="1FEAC0A6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</w:pPr>
      <w:r>
        <w:t>3.2 工程目录</w:t>
      </w:r>
    </w:p>
    <w:p w14:paraId="701D208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center"/>
        <w:textAlignment w:val="auto"/>
      </w:pPr>
      <w:r>
        <w:drawing>
          <wp:inline distT="0" distB="0" distL="114300" distR="114300">
            <wp:extent cx="5579745" cy="2425700"/>
            <wp:effectExtent l="0" t="0" r="1905" b="127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26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04EF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center"/>
        <w:textAlignment w:val="auto"/>
      </w:pPr>
      <w:r>
        <w:rPr>
          <w:color w:val="666666"/>
          <w:sz w:val="18"/>
        </w:rPr>
        <w:t>工程目录结构</w:t>
      </w:r>
    </w:p>
    <w:p w14:paraId="56E4B8C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i/>
          <w:color w:val="666666"/>
          <w:sz w:val="18"/>
        </w:rPr>
        <w:t>图 3-1：test-V1.7 主要目录</w:t>
      </w:r>
    </w:p>
    <w:p w14:paraId="4632EE8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283"/>
        <w:textAlignment w:val="auto"/>
      </w:pPr>
      <w:r>
        <w:rPr>
          <w:rFonts w:ascii="Consolas" w:hAnsi="Consolas" w:eastAsia="Consolas"/>
          <w:sz w:val="18"/>
        </w:rPr>
        <w:t>ej/test-V1.7/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├── Core/                 # main, gpio, i2c, spi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├── USB_DEVICE/App/mxt/   # 应用层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├── MDK-ARM/              # Keil 工程与 hex 输出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└── README.md             # 快速上手</w:t>
      </w:r>
    </w:p>
    <w:p w14:paraId="3C0C489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</w:p>
    <w:p w14:paraId="5FFB479E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</w:pPr>
      <w:r>
        <w:t>4. 硬件设计</w:t>
      </w:r>
    </w:p>
    <w:p w14:paraId="1383FAF8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</w:pPr>
      <w:r>
        <w:t>4.1 MCU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3"/>
        <w:gridCol w:w="4533"/>
      </w:tblGrid>
      <w:tr w14:paraId="6B098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3" w:type="dxa"/>
            <w:shd w:val="clear" w:color="auto" w:fill="D9E2F3"/>
          </w:tcPr>
          <w:p w14:paraId="11437B8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/>
                <w:sz w:val="18"/>
              </w:rPr>
              <w:t>参数</w:t>
            </w:r>
          </w:p>
        </w:tc>
        <w:tc>
          <w:tcPr>
            <w:tcW w:w="4533" w:type="dxa"/>
            <w:shd w:val="clear" w:color="auto" w:fill="D9E2F3"/>
          </w:tcPr>
          <w:p w14:paraId="280E466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/>
                <w:sz w:val="18"/>
              </w:rPr>
              <w:t>值</w:t>
            </w:r>
          </w:p>
        </w:tc>
      </w:tr>
      <w:tr w14:paraId="1C2AB7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3" w:type="dxa"/>
          </w:tcPr>
          <w:p w14:paraId="3C655CB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型号</w:t>
            </w:r>
          </w:p>
        </w:tc>
        <w:tc>
          <w:tcPr>
            <w:tcW w:w="4533" w:type="dxa"/>
          </w:tcPr>
          <w:p w14:paraId="520C6CC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STM32F103C8（Cortex-M3，72 MHz）</w:t>
            </w:r>
          </w:p>
        </w:tc>
      </w:tr>
      <w:tr w14:paraId="716A5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3" w:type="dxa"/>
          </w:tcPr>
          <w:p w14:paraId="0A0835A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Flash / RAM</w:t>
            </w:r>
          </w:p>
        </w:tc>
        <w:tc>
          <w:tcPr>
            <w:tcW w:w="4533" w:type="dxa"/>
          </w:tcPr>
          <w:p w14:paraId="1ACDE1C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64 KB / 20 KB</w:t>
            </w:r>
          </w:p>
        </w:tc>
      </w:tr>
      <w:tr w14:paraId="64BDD1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3" w:type="dxa"/>
          </w:tcPr>
          <w:p w14:paraId="7C9AFEE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USB</w:t>
            </w:r>
          </w:p>
        </w:tc>
        <w:tc>
          <w:tcPr>
            <w:tcW w:w="4533" w:type="dxa"/>
          </w:tcPr>
          <w:p w14:paraId="469CDE7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Full Speed Device（CDC ACM）</w:t>
            </w:r>
          </w:p>
        </w:tc>
      </w:tr>
      <w:tr w14:paraId="69D04F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3" w:type="dxa"/>
          </w:tcPr>
          <w:p w14:paraId="0033981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IDE</w:t>
            </w:r>
          </w:p>
        </w:tc>
        <w:tc>
          <w:tcPr>
            <w:tcW w:w="4533" w:type="dxa"/>
          </w:tcPr>
          <w:p w14:paraId="20C02AC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Keil MDK-ARM</w:t>
            </w:r>
          </w:p>
        </w:tc>
      </w:tr>
    </w:tbl>
    <w:p w14:paraId="5D3874FB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</w:pPr>
      <w:r>
        <w:t>4.2 引脚分配</w:t>
      </w:r>
    </w:p>
    <w:p w14:paraId="4D49088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b w:val="0"/>
        </w:rPr>
        <w:t xml:space="preserve">定义见 </w:t>
      </w:r>
      <w:r>
        <w:rPr>
          <w:rFonts w:ascii="Consolas" w:hAnsi="Consolas" w:eastAsia="Consolas"/>
          <w:sz w:val="18"/>
        </w:rPr>
        <w:t>Core/Inc/main.h</w:t>
      </w:r>
      <w:r>
        <w:rPr>
          <w:b w:val="0"/>
        </w:rPr>
        <w:t>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6"/>
        <w:gridCol w:w="2266"/>
        <w:gridCol w:w="2266"/>
        <w:gridCol w:w="2266"/>
      </w:tblGrid>
      <w:tr w14:paraId="3C2C95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6" w:type="dxa"/>
            <w:shd w:val="clear" w:color="auto" w:fill="D9E2F3"/>
          </w:tcPr>
          <w:p w14:paraId="634B6AD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/>
                <w:sz w:val="18"/>
              </w:rPr>
              <w:t>引脚</w:t>
            </w:r>
          </w:p>
        </w:tc>
        <w:tc>
          <w:tcPr>
            <w:tcW w:w="2266" w:type="dxa"/>
            <w:shd w:val="clear" w:color="auto" w:fill="D9E2F3"/>
          </w:tcPr>
          <w:p w14:paraId="275A3AF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/>
                <w:sz w:val="18"/>
              </w:rPr>
              <w:t>信号</w:t>
            </w:r>
          </w:p>
        </w:tc>
        <w:tc>
          <w:tcPr>
            <w:tcW w:w="2266" w:type="dxa"/>
            <w:shd w:val="clear" w:color="auto" w:fill="D9E2F3"/>
          </w:tcPr>
          <w:p w14:paraId="67EB6B9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/>
                <w:sz w:val="18"/>
              </w:rPr>
              <w:t>方向</w:t>
            </w:r>
          </w:p>
        </w:tc>
        <w:tc>
          <w:tcPr>
            <w:tcW w:w="2266" w:type="dxa"/>
            <w:shd w:val="clear" w:color="auto" w:fill="D9E2F3"/>
          </w:tcPr>
          <w:p w14:paraId="473C8BA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/>
                <w:sz w:val="18"/>
              </w:rPr>
              <w:t>功能</w:t>
            </w:r>
          </w:p>
        </w:tc>
      </w:tr>
      <w:tr w14:paraId="40E837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6" w:type="dxa"/>
          </w:tcPr>
          <w:p w14:paraId="6C50792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PA3</w:t>
            </w:r>
          </w:p>
        </w:tc>
        <w:tc>
          <w:tcPr>
            <w:tcW w:w="2266" w:type="dxa"/>
          </w:tcPr>
          <w:p w14:paraId="3B28F1E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CHG</w:t>
            </w:r>
          </w:p>
        </w:tc>
        <w:tc>
          <w:tcPr>
            <w:tcW w:w="2266" w:type="dxa"/>
          </w:tcPr>
          <w:p w14:paraId="325BD7E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输入/EXTI</w:t>
            </w:r>
          </w:p>
        </w:tc>
        <w:tc>
          <w:tcPr>
            <w:tcW w:w="2266" w:type="dxa"/>
          </w:tcPr>
          <w:p w14:paraId="798B594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消息就绪中断</w:t>
            </w:r>
          </w:p>
        </w:tc>
      </w:tr>
      <w:tr w14:paraId="6F714B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6" w:type="dxa"/>
          </w:tcPr>
          <w:p w14:paraId="250D597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/>
                <w:sz w:val="18"/>
              </w:rPr>
              <w:t>PA4</w:t>
            </w:r>
          </w:p>
        </w:tc>
        <w:tc>
          <w:tcPr>
            <w:tcW w:w="2266" w:type="dxa"/>
          </w:tcPr>
          <w:p w14:paraId="3D0F0A3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/>
                <w:sz w:val="18"/>
              </w:rPr>
              <w:t>SSN / SPI1_NSS</w:t>
            </w:r>
          </w:p>
        </w:tc>
        <w:tc>
          <w:tcPr>
            <w:tcW w:w="2266" w:type="dxa"/>
          </w:tcPr>
          <w:p w14:paraId="7897E8E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输入</w:t>
            </w:r>
          </w:p>
        </w:tc>
        <w:tc>
          <w:tcPr>
            <w:tcW w:w="2266" w:type="dxa"/>
          </w:tcPr>
          <w:p w14:paraId="6E63558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/>
                <w:sz w:val="18"/>
              </w:rPr>
              <w:t>硬件片选，帧边界</w:t>
            </w:r>
          </w:p>
        </w:tc>
      </w:tr>
      <w:tr w14:paraId="79C3B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6" w:type="dxa"/>
          </w:tcPr>
          <w:p w14:paraId="2CF7AD0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PA5</w:t>
            </w:r>
          </w:p>
        </w:tc>
        <w:tc>
          <w:tcPr>
            <w:tcW w:w="2266" w:type="dxa"/>
          </w:tcPr>
          <w:p w14:paraId="2BB24E1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SPI1_SCK</w:t>
            </w:r>
          </w:p>
        </w:tc>
        <w:tc>
          <w:tcPr>
            <w:tcW w:w="2266" w:type="dxa"/>
          </w:tcPr>
          <w:p w14:paraId="1EE9965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输入</w:t>
            </w:r>
          </w:p>
        </w:tc>
        <w:tc>
          <w:tcPr>
            <w:tcW w:w="2266" w:type="dxa"/>
          </w:tcPr>
          <w:p w14:paraId="1FF96FF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SPI 时钟（芯片 Master）</w:t>
            </w:r>
          </w:p>
        </w:tc>
      </w:tr>
      <w:tr w14:paraId="7335EE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6" w:type="dxa"/>
          </w:tcPr>
          <w:p w14:paraId="0109834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PA7</w:t>
            </w:r>
          </w:p>
        </w:tc>
        <w:tc>
          <w:tcPr>
            <w:tcW w:w="2266" w:type="dxa"/>
          </w:tcPr>
          <w:p w14:paraId="6185C18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SPI_MOSI</w:t>
            </w:r>
          </w:p>
        </w:tc>
        <w:tc>
          <w:tcPr>
            <w:tcW w:w="2266" w:type="dxa"/>
          </w:tcPr>
          <w:p w14:paraId="166D993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输入</w:t>
            </w:r>
          </w:p>
        </w:tc>
        <w:tc>
          <w:tcPr>
            <w:tcW w:w="2266" w:type="dxa"/>
          </w:tcPr>
          <w:p w14:paraId="563D517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SPI 数据（从机 RX-only）</w:t>
            </w:r>
          </w:p>
        </w:tc>
      </w:tr>
      <w:tr w14:paraId="71A05B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6" w:type="dxa"/>
          </w:tcPr>
          <w:p w14:paraId="63935A2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PA11/12</w:t>
            </w:r>
          </w:p>
        </w:tc>
        <w:tc>
          <w:tcPr>
            <w:tcW w:w="2266" w:type="dxa"/>
          </w:tcPr>
          <w:p w14:paraId="4EE5034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USB DM/DP</w:t>
            </w:r>
          </w:p>
        </w:tc>
        <w:tc>
          <w:tcPr>
            <w:tcW w:w="2266" w:type="dxa"/>
          </w:tcPr>
          <w:p w14:paraId="4700C6D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w="2266" w:type="dxa"/>
          </w:tcPr>
          <w:p w14:paraId="40099E5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USB FS</w:t>
            </w:r>
          </w:p>
        </w:tc>
      </w:tr>
      <w:tr w14:paraId="41DFC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6" w:type="dxa"/>
          </w:tcPr>
          <w:p w14:paraId="4194581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PA15</w:t>
            </w:r>
          </w:p>
        </w:tc>
        <w:tc>
          <w:tcPr>
            <w:tcW w:w="2266" w:type="dxa"/>
          </w:tcPr>
          <w:p w14:paraId="1F1CF9C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USB_EN</w:t>
            </w:r>
          </w:p>
        </w:tc>
        <w:tc>
          <w:tcPr>
            <w:tcW w:w="2266" w:type="dxa"/>
          </w:tcPr>
          <w:p w14:paraId="4AA6A8C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输出</w:t>
            </w:r>
          </w:p>
        </w:tc>
        <w:tc>
          <w:tcPr>
            <w:tcW w:w="2266" w:type="dxa"/>
          </w:tcPr>
          <w:p w14:paraId="202FF61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USB 收发器使能时序</w:t>
            </w:r>
          </w:p>
        </w:tc>
      </w:tr>
      <w:tr w14:paraId="13E5CF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6" w:type="dxa"/>
          </w:tcPr>
          <w:p w14:paraId="278E8D6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PB1</w:t>
            </w:r>
          </w:p>
        </w:tc>
        <w:tc>
          <w:tcPr>
            <w:tcW w:w="2266" w:type="dxa"/>
          </w:tcPr>
          <w:p w14:paraId="5F78C45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RST</w:t>
            </w:r>
          </w:p>
        </w:tc>
        <w:tc>
          <w:tcPr>
            <w:tcW w:w="2266" w:type="dxa"/>
          </w:tcPr>
          <w:p w14:paraId="2C313A7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输出</w:t>
            </w:r>
          </w:p>
        </w:tc>
        <w:tc>
          <w:tcPr>
            <w:tcW w:w="2266" w:type="dxa"/>
          </w:tcPr>
          <w:p w14:paraId="671571E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芯片复位（低 40 ms）</w:t>
            </w:r>
          </w:p>
        </w:tc>
      </w:tr>
      <w:tr w14:paraId="0D6024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6" w:type="dxa"/>
          </w:tcPr>
          <w:p w14:paraId="1A788D9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PB10/11</w:t>
            </w:r>
          </w:p>
        </w:tc>
        <w:tc>
          <w:tcPr>
            <w:tcW w:w="2266" w:type="dxa"/>
          </w:tcPr>
          <w:p w14:paraId="30E29AE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I2C2</w:t>
            </w:r>
          </w:p>
        </w:tc>
        <w:tc>
          <w:tcPr>
            <w:tcW w:w="2266" w:type="dxa"/>
          </w:tcPr>
          <w:p w14:paraId="2F6D504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开漏</w:t>
            </w:r>
          </w:p>
        </w:tc>
        <w:tc>
          <w:tcPr>
            <w:tcW w:w="2266" w:type="dxa"/>
          </w:tcPr>
          <w:p w14:paraId="47A3F1F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配置/诊断</w:t>
            </w:r>
          </w:p>
        </w:tc>
      </w:tr>
      <w:tr w14:paraId="5C94D1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6" w:type="dxa"/>
          </w:tcPr>
          <w:p w14:paraId="59E07E0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PB12</w:t>
            </w:r>
          </w:p>
        </w:tc>
        <w:tc>
          <w:tcPr>
            <w:tcW w:w="2266" w:type="dxa"/>
          </w:tcPr>
          <w:p w14:paraId="7ECCAB3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ADDSEL</w:t>
            </w:r>
          </w:p>
        </w:tc>
        <w:tc>
          <w:tcPr>
            <w:tcW w:w="2266" w:type="dxa"/>
          </w:tcPr>
          <w:p w14:paraId="19D0C63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w="2266" w:type="dxa"/>
          </w:tcPr>
          <w:p w14:paraId="66C00BD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I2C 地址（高 = 0x4B）</w:t>
            </w:r>
          </w:p>
        </w:tc>
      </w:tr>
      <w:tr w14:paraId="26654E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6" w:type="dxa"/>
          </w:tcPr>
          <w:p w14:paraId="5CC3741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PC13</w:t>
            </w:r>
          </w:p>
        </w:tc>
        <w:tc>
          <w:tcPr>
            <w:tcW w:w="2266" w:type="dxa"/>
          </w:tcPr>
          <w:p w14:paraId="067D3B2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LED</w:t>
            </w:r>
          </w:p>
        </w:tc>
        <w:tc>
          <w:tcPr>
            <w:tcW w:w="2266" w:type="dxa"/>
          </w:tcPr>
          <w:p w14:paraId="5643702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输出</w:t>
            </w:r>
          </w:p>
        </w:tc>
        <w:tc>
          <w:tcPr>
            <w:tcW w:w="2266" w:type="dxa"/>
          </w:tcPr>
          <w:p w14:paraId="41999B2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状态指示</w:t>
            </w:r>
          </w:p>
        </w:tc>
      </w:tr>
    </w:tbl>
    <w:p w14:paraId="1CC99F3D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</w:pPr>
      <w:r>
        <w:t>4.3 I2C 地址</w:t>
      </w:r>
    </w:p>
    <w:p w14:paraId="3FB6F25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rFonts w:ascii="Consolas" w:hAnsi="Consolas" w:eastAsia="Consolas"/>
          <w:sz w:val="18"/>
        </w:rPr>
        <w:t>USB_DEVICE/App/mxt/mxt_config.h</w:t>
      </w:r>
      <w:r>
        <w:rPr>
          <w:b w:val="0"/>
        </w:rPr>
        <w:t>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3"/>
        <w:gridCol w:w="4533"/>
      </w:tblGrid>
      <w:tr w14:paraId="47B92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3" w:type="dxa"/>
            <w:shd w:val="clear" w:color="auto" w:fill="D9E2F3"/>
          </w:tcPr>
          <w:p w14:paraId="1CC94E8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/>
                <w:sz w:val="18"/>
              </w:rPr>
              <w:t>模式</w:t>
            </w:r>
          </w:p>
        </w:tc>
        <w:tc>
          <w:tcPr>
            <w:tcW w:w="4533" w:type="dxa"/>
            <w:shd w:val="clear" w:color="auto" w:fill="D9E2F3"/>
          </w:tcPr>
          <w:p w14:paraId="481AB2D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/>
                <w:sz w:val="18"/>
              </w:rPr>
              <w:t>地址</w:t>
            </w:r>
          </w:p>
        </w:tc>
      </w:tr>
      <w:tr w14:paraId="47B96E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3" w:type="dxa"/>
          </w:tcPr>
          <w:p w14:paraId="0A82E91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Application Low</w:t>
            </w:r>
          </w:p>
        </w:tc>
        <w:tc>
          <w:tcPr>
            <w:tcW w:w="4533" w:type="dxa"/>
          </w:tcPr>
          <w:p w14:paraId="79D6E8B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ascii="Consolas" w:hAnsi="Consolas" w:eastAsia="Consolas"/>
                <w:sz w:val="18"/>
              </w:rPr>
              <w:t>0x4A</w:t>
            </w:r>
          </w:p>
        </w:tc>
      </w:tr>
      <w:tr w14:paraId="31F4BD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3" w:type="dxa"/>
          </w:tcPr>
          <w:p w14:paraId="3DD76BC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Application High</w:t>
            </w:r>
          </w:p>
        </w:tc>
        <w:tc>
          <w:tcPr>
            <w:tcW w:w="4533" w:type="dxa"/>
          </w:tcPr>
          <w:p w14:paraId="4D5E2A3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ascii="Consolas" w:hAnsi="Consolas" w:eastAsia="Consolas"/>
                <w:sz w:val="18"/>
              </w:rPr>
              <w:t>0x4B</w:t>
            </w:r>
          </w:p>
        </w:tc>
      </w:tr>
      <w:tr w14:paraId="1BE82C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3" w:type="dxa"/>
          </w:tcPr>
          <w:p w14:paraId="0DE8FCC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Bootloader Low/High/Alt</w:t>
            </w:r>
          </w:p>
        </w:tc>
        <w:tc>
          <w:tcPr>
            <w:tcW w:w="4533" w:type="dxa"/>
          </w:tcPr>
          <w:p w14:paraId="5406071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ascii="Consolas" w:hAnsi="Consolas" w:eastAsia="Consolas"/>
                <w:sz w:val="18"/>
              </w:rPr>
              <w:t>0x24</w:t>
            </w:r>
            <w:r>
              <w:rPr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sz w:val="18"/>
              </w:rPr>
              <w:t>0x25</w:t>
            </w:r>
            <w:r>
              <w:rPr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sz w:val="18"/>
              </w:rPr>
              <w:t>0x26</w:t>
            </w:r>
          </w:p>
        </w:tc>
      </w:tr>
      <w:tr w14:paraId="3A7ED1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3" w:type="dxa"/>
          </w:tcPr>
          <w:p w14:paraId="59E1759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Bootloader mXT640</w:t>
            </w:r>
          </w:p>
        </w:tc>
        <w:tc>
          <w:tcPr>
            <w:tcW w:w="4533" w:type="dxa"/>
          </w:tcPr>
          <w:p w14:paraId="50EEBE5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ascii="Consolas" w:hAnsi="Consolas" w:eastAsia="Consolas"/>
                <w:sz w:val="18"/>
              </w:rPr>
              <w:t>0x27</w:t>
            </w:r>
          </w:p>
        </w:tc>
      </w:tr>
    </w:tbl>
    <w:p w14:paraId="093723D4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</w:pPr>
      <w:r>
        <w:t>4.4 SPI 配置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3"/>
        <w:gridCol w:w="4533"/>
      </w:tblGrid>
      <w:tr w14:paraId="38993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3" w:type="dxa"/>
            <w:shd w:val="clear" w:color="auto" w:fill="D9E2F3"/>
          </w:tcPr>
          <w:p w14:paraId="66183B3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/>
                <w:sz w:val="18"/>
              </w:rPr>
              <w:t>参数</w:t>
            </w:r>
          </w:p>
        </w:tc>
        <w:tc>
          <w:tcPr>
            <w:tcW w:w="4533" w:type="dxa"/>
            <w:shd w:val="clear" w:color="auto" w:fill="D9E2F3"/>
          </w:tcPr>
          <w:p w14:paraId="1EA69AF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/>
                <w:sz w:val="18"/>
              </w:rPr>
              <w:t>值</w:t>
            </w:r>
          </w:p>
        </w:tc>
      </w:tr>
      <w:tr w14:paraId="1F77A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3" w:type="dxa"/>
          </w:tcPr>
          <w:p w14:paraId="422975B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外设</w:t>
            </w:r>
          </w:p>
        </w:tc>
        <w:tc>
          <w:tcPr>
            <w:tcW w:w="4533" w:type="dxa"/>
          </w:tcPr>
          <w:p w14:paraId="52BCC7F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SPI1</w:t>
            </w:r>
          </w:p>
        </w:tc>
      </w:tr>
      <w:tr w14:paraId="33A5F1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3" w:type="dxa"/>
          </w:tcPr>
          <w:p w14:paraId="0B5E1E1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模式</w:t>
            </w:r>
          </w:p>
        </w:tc>
        <w:tc>
          <w:tcPr>
            <w:tcW w:w="4533" w:type="dxa"/>
          </w:tcPr>
          <w:p w14:paraId="1E450E1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/>
                <w:sz w:val="18"/>
              </w:rPr>
              <w:t>从机</w:t>
            </w:r>
            <w:r>
              <w:rPr>
                <w:b w:val="0"/>
                <w:sz w:val="18"/>
              </w:rPr>
              <w:t>，RX-only</w:t>
            </w:r>
          </w:p>
        </w:tc>
      </w:tr>
      <w:tr w14:paraId="1D451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3" w:type="dxa"/>
          </w:tcPr>
          <w:p w14:paraId="506E5C4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CPOL/CPHA</w:t>
            </w:r>
          </w:p>
        </w:tc>
        <w:tc>
          <w:tcPr>
            <w:tcW w:w="4533" w:type="dxa"/>
          </w:tcPr>
          <w:p w14:paraId="159A31D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Mode 0</w:t>
            </w:r>
          </w:p>
        </w:tc>
      </w:tr>
      <w:tr w14:paraId="2609A0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3" w:type="dxa"/>
          </w:tcPr>
          <w:p w14:paraId="6AB4898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NSS</w:t>
            </w:r>
          </w:p>
        </w:tc>
        <w:tc>
          <w:tcPr>
            <w:tcW w:w="4533" w:type="dxa"/>
          </w:tcPr>
          <w:p w14:paraId="32743FD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/>
                <w:sz w:val="18"/>
              </w:rPr>
              <w:t>硬件 NSS 输入</w:t>
            </w:r>
            <w:r>
              <w:rPr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sz w:val="18"/>
              </w:rPr>
              <w:t>SPI_NSS_HARD_INPUT</w:t>
            </w:r>
            <w:r>
              <w:rPr>
                <w:b w:val="0"/>
                <w:sz w:val="18"/>
              </w:rPr>
              <w:t>，PA4）</w:t>
            </w:r>
          </w:p>
        </w:tc>
      </w:tr>
      <w:tr w14:paraId="281419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3" w:type="dxa"/>
          </w:tcPr>
          <w:p w14:paraId="6B96609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接收方式</w:t>
            </w:r>
          </w:p>
        </w:tc>
        <w:tc>
          <w:tcPr>
            <w:tcW w:w="4533" w:type="dxa"/>
          </w:tcPr>
          <w:p w14:paraId="51A5A96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ascii="Consolas" w:hAnsi="Consolas" w:eastAsia="Consolas"/>
                <w:sz w:val="18"/>
              </w:rPr>
              <w:t>HAL_SPI_Receive_IT</w:t>
            </w:r>
            <w:r>
              <w:rPr>
                <w:b w:val="0"/>
                <w:sz w:val="18"/>
              </w:rPr>
              <w:t>，</w:t>
            </w:r>
            <w:r>
              <w:rPr>
                <w:b/>
                <w:sz w:val="18"/>
              </w:rPr>
              <w:t>1 字节/中断</w:t>
            </w:r>
          </w:p>
        </w:tc>
      </w:tr>
    </w:tbl>
    <w:p w14:paraId="731011B1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</w:pPr>
      <w:r>
        <w:t>4.5 上电时序</w:t>
      </w:r>
    </w:p>
    <w:p w14:paraId="624F7F7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rFonts w:ascii="Consolas" w:hAnsi="Consolas" w:eastAsia="Consolas"/>
          <w:sz w:val="18"/>
        </w:rPr>
        <w:t>Core/Src/main.c</w:t>
      </w:r>
      <w:r>
        <w:rPr>
          <w:b w:val="0"/>
        </w:rPr>
        <w:t>：</w:t>
      </w:r>
    </w:p>
    <w:p w14:paraId="6EF5439C">
      <w:pPr>
        <w:pStyle w:val="1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rFonts w:ascii="Consolas" w:hAnsi="Consolas" w:eastAsia="Consolas"/>
          <w:sz w:val="18"/>
        </w:rPr>
        <w:t>HAL_Init()</w:t>
      </w:r>
      <w:r>
        <w:rPr>
          <w:b w:val="0"/>
        </w:rPr>
        <w:t xml:space="preserve"> → </w:t>
      </w:r>
      <w:r>
        <w:rPr>
          <w:rFonts w:ascii="Consolas" w:hAnsi="Consolas" w:eastAsia="Consolas"/>
          <w:sz w:val="18"/>
        </w:rPr>
        <w:t>SystemClock_Config()</w:t>
      </w:r>
      <w:r>
        <w:rPr>
          <w:b w:val="0"/>
        </w:rPr>
        <w:t>（72 MHz）</w:t>
      </w:r>
    </w:p>
    <w:p w14:paraId="3CAD29E7">
      <w:pPr>
        <w:pStyle w:val="1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rFonts w:ascii="Consolas" w:hAnsi="Consolas" w:eastAsia="Consolas"/>
          <w:sz w:val="18"/>
        </w:rPr>
        <w:t>MX_GPIO_Init()</w:t>
      </w:r>
      <w:r>
        <w:rPr>
          <w:b w:val="0"/>
        </w:rPr>
        <w:t xml:space="preserve"> → </w:t>
      </w:r>
      <w:r>
        <w:rPr>
          <w:rFonts w:ascii="Consolas" w:hAnsi="Consolas" w:eastAsia="Consolas"/>
          <w:sz w:val="18"/>
        </w:rPr>
        <w:t>MX_I2C2_Init()</w:t>
      </w:r>
      <w:r>
        <w:rPr>
          <w:b w:val="0"/>
        </w:rPr>
        <w:t xml:space="preserve"> → </w:t>
      </w:r>
      <w:r>
        <w:rPr>
          <w:rFonts w:ascii="Consolas" w:hAnsi="Consolas" w:eastAsia="Consolas"/>
          <w:sz w:val="18"/>
        </w:rPr>
        <w:t>MX_SPI1_Init()</w:t>
      </w:r>
      <w:r>
        <w:rPr>
          <w:b w:val="0"/>
        </w:rPr>
        <w:t xml:space="preserve"> → </w:t>
      </w:r>
      <w:r>
        <w:rPr>
          <w:rFonts w:ascii="Consolas" w:hAnsi="Consolas" w:eastAsia="Consolas"/>
          <w:sz w:val="18"/>
        </w:rPr>
        <w:t>MX_USB_DEVICE_Init()</w:t>
      </w:r>
    </w:p>
    <w:p w14:paraId="52FAA48B">
      <w:pPr>
        <w:pStyle w:val="1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b w:val="0"/>
        </w:rPr>
        <w:t>USB_EN：高 → 延时 100 ms → 低</w:t>
      </w:r>
    </w:p>
    <w:p w14:paraId="289E06AB">
      <w:pPr>
        <w:pStyle w:val="1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b w:val="0"/>
        </w:rPr>
        <w:t>RST：低 40 ms → 高</w:t>
      </w:r>
    </w:p>
    <w:p w14:paraId="4511771C">
      <w:pPr>
        <w:pStyle w:val="1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b w:val="0"/>
        </w:rPr>
        <w:t>主循环处理 USB 命令与 SPI 流</w:t>
      </w:r>
    </w:p>
    <w:p w14:paraId="35C824EC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</w:pPr>
      <w:r>
        <w:t>5. SPI 调试口与帧格式</w:t>
      </w:r>
    </w:p>
    <w:p w14:paraId="28745D6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454"/>
        <w:textAlignment w:val="auto"/>
      </w:pPr>
      <w:r>
        <w:rPr>
          <w:b w:val="0"/>
          <w:i/>
          <w:color w:val="555555"/>
        </w:rPr>
        <w:t>参考 QTAN0050 Debug Port Application Note。</w:t>
      </w:r>
    </w:p>
    <w:p w14:paraId="5E0967F7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</w:pPr>
      <w:r>
        <w:t>5.1 使能调试数据源</w:t>
      </w:r>
    </w:p>
    <w:p w14:paraId="6D9828A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b w:val="0"/>
        </w:rPr>
        <w:t xml:space="preserve">本固件通过 I2C 写 T6 对象 </w:t>
      </w:r>
      <w:r>
        <w:rPr>
          <w:b/>
        </w:rPr>
        <w:t>Byte 4（DEBUGCTRL）</w:t>
      </w:r>
      <w:r>
        <w:rPr>
          <w:b w:val="0"/>
        </w:rPr>
        <w:t>：</w:t>
      </w:r>
    </w:p>
    <w:p w14:paraId="418904D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283"/>
        <w:textAlignment w:val="auto"/>
      </w:pPr>
      <w:r>
        <w:rPr>
          <w:rFonts w:ascii="Consolas" w:hAnsi="Consolas" w:eastAsia="Consolas"/>
          <w:sz w:val="18"/>
        </w:rPr>
        <w:t>/* mxt_config.h */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#define MXT_T6_DEBUGCTRL_OFFSET  4U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#define MXT_STARTUP_DEBUGCTRL      0x20U   /* SIGNAL */</w:t>
      </w:r>
    </w:p>
    <w:p w14:paraId="120497D8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rFonts w:ascii="Consolas" w:hAnsi="Consolas" w:eastAsia="Consolas"/>
          <w:sz w:val="18"/>
        </w:rPr>
        <w:t>SPISTART</w:t>
      </w:r>
      <w:r>
        <w:rPr>
          <w:b w:val="0"/>
        </w:rPr>
        <w:t xml:space="preserve"> / </w:t>
      </w:r>
      <w:r>
        <w:rPr>
          <w:rFonts w:ascii="Consolas" w:hAnsi="Consolas" w:eastAsia="Consolas"/>
          <w:sz w:val="18"/>
        </w:rPr>
        <w:t>SPISTART1</w:t>
      </w:r>
      <w:r>
        <w:rPr>
          <w:b w:val="0"/>
        </w:rPr>
        <w:t xml:space="preserve"> / </w:t>
      </w:r>
      <w:r>
        <w:rPr>
          <w:rFonts w:ascii="Consolas" w:hAnsi="Consolas" w:eastAsia="Consolas"/>
          <w:sz w:val="18"/>
        </w:rPr>
        <w:t>SPISTART3</w:t>
      </w:r>
      <w:r>
        <w:rPr>
          <w:b w:val="0"/>
        </w:rPr>
        <w:t xml:space="preserve"> 前调用 </w:t>
      </w:r>
      <w:r>
        <w:rPr>
          <w:rFonts w:ascii="Consolas" w:hAnsi="Consolas" w:eastAsia="Consolas"/>
          <w:sz w:val="18"/>
        </w:rPr>
        <w:t>MXT_ApplyStartupDebugCtrl()</w:t>
      </w:r>
    </w:p>
    <w:p w14:paraId="35E81767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rFonts w:ascii="Consolas" w:hAnsi="Consolas" w:eastAsia="Consolas"/>
          <w:sz w:val="18"/>
        </w:rPr>
        <w:t>SPISTOP</w:t>
      </w:r>
      <w:r>
        <w:rPr>
          <w:b w:val="0"/>
        </w:rPr>
        <w:t xml:space="preserve"> 时写 </w:t>
      </w:r>
      <w:r>
        <w:rPr>
          <w:rFonts w:ascii="Consolas" w:hAnsi="Consolas" w:eastAsia="Consolas"/>
          <w:sz w:val="18"/>
        </w:rPr>
        <w:t>0x00</w:t>
      </w:r>
      <w:r>
        <w:rPr>
          <w:b w:val="0"/>
        </w:rPr>
        <w:t xml:space="preserve"> 关闭</w:t>
      </w:r>
    </w:p>
    <w:p w14:paraId="7A94B79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454"/>
        <w:textAlignment w:val="auto"/>
      </w:pPr>
      <w:r>
        <w:rPr>
          <w:b/>
          <w:i/>
          <w:color w:val="555555"/>
        </w:rPr>
        <w:t>注意</w:t>
      </w:r>
      <w:r>
        <w:rPr>
          <w:b w:val="0"/>
          <w:i/>
          <w:color w:val="555555"/>
        </w:rPr>
        <w:t>：本固件</w:t>
      </w:r>
      <w:r>
        <w:rPr>
          <w:b/>
          <w:i/>
          <w:color w:val="555555"/>
        </w:rPr>
        <w:t>不使用</w:t>
      </w:r>
      <w:r>
        <w:rPr>
          <w:b w:val="0"/>
          <w:i/>
          <w:color w:val="555555"/>
        </w:rPr>
        <w:t xml:space="preserve"> DEBUGCTRL2（Byte6 DBGOBJMODEEN）。640UD 主工程使用 DEBUGCTRL2 且 SPI 帧为 514 B，二者</w:t>
      </w:r>
      <w:r>
        <w:rPr>
          <w:b/>
          <w:i/>
          <w:color w:val="555555"/>
        </w:rPr>
        <w:t>不可混用</w:t>
      </w:r>
      <w:r>
        <w:rPr>
          <w:b w:val="0"/>
          <w:i/>
          <w:color w:val="555555"/>
        </w:rPr>
        <w:t>统计口径。</w:t>
      </w:r>
    </w:p>
    <w:p w14:paraId="742DA7E5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</w:pPr>
      <w:r>
        <w:t>5.2 硬件 NSS 帧边界（640U / 641）</w:t>
      </w:r>
    </w:p>
    <w:p w14:paraId="203A68D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b w:val="0"/>
        </w:rPr>
        <w:t>实现：</w:t>
      </w:r>
      <w:r>
        <w:rPr>
          <w:rFonts w:ascii="Consolas" w:hAnsi="Consolas" w:eastAsia="Consolas"/>
          <w:sz w:val="18"/>
        </w:rPr>
        <w:t>USB_DEVICE/App/mxt/mxt_spi_stream.c</w:t>
      </w:r>
    </w:p>
    <w:p w14:paraId="08A1BB68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b w:val="0"/>
        </w:rPr>
        <w:t xml:space="preserve">每个 SPI 接收中断采样 </w:t>
      </w:r>
      <w:r>
        <w:rPr>
          <w:b/>
        </w:rPr>
        <w:t>PA4（NSS）</w:t>
      </w:r>
      <w:r>
        <w:rPr>
          <w:b w:val="0"/>
        </w:rPr>
        <w:t xml:space="preserve"> 电平，与数据字节一并入队</w:t>
      </w:r>
    </w:p>
    <w:p w14:paraId="67F6A29F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b w:val="0"/>
        </w:rPr>
        <w:t xml:space="preserve">触摸芯片每扫描周期输出 </w:t>
      </w:r>
      <w:r>
        <w:rPr>
          <w:b/>
        </w:rPr>
        <w:t>三次 SSN 脉冲</w:t>
      </w:r>
    </w:p>
    <w:p w14:paraId="42F0B32F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b w:val="0"/>
        </w:rPr>
        <w:t xml:space="preserve">固件在 </w:t>
      </w:r>
      <w:r>
        <w:rPr>
          <w:b/>
        </w:rPr>
        <w:t>第一次 NSS 下降沿</w:t>
      </w:r>
      <w:r>
        <w:rPr>
          <w:b w:val="0"/>
        </w:rPr>
        <w:t>（</w:t>
      </w:r>
      <w:r>
        <w:rPr>
          <w:rFonts w:ascii="Consolas" w:hAnsi="Consolas" w:eastAsia="Consolas"/>
          <w:sz w:val="18"/>
        </w:rPr>
        <w:t>nss_prev=1 → nss=0</w:t>
      </w:r>
      <w:r>
        <w:rPr>
          <w:b w:val="0"/>
        </w:rPr>
        <w:t>）开始收集本帧</w:t>
      </w:r>
    </w:p>
    <w:p w14:paraId="094BB1F7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b w:val="0"/>
        </w:rPr>
        <w:t xml:space="preserve">收集满 </w:t>
      </w:r>
      <w:r>
        <w:rPr>
          <w:b/>
        </w:rPr>
        <w:t>`SPI_FRAME_PAYLOAD_BYTES`（640 B）</w:t>
      </w:r>
      <w:r>
        <w:rPr>
          <w:b w:val="0"/>
        </w:rPr>
        <w:t xml:space="preserve"> 后结束本帧处理</w:t>
      </w:r>
    </w:p>
    <w:p w14:paraId="6F8FB87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center"/>
        <w:textAlignment w:val="auto"/>
      </w:pPr>
      <w:r>
        <w:drawing>
          <wp:inline distT="0" distB="0" distL="114300" distR="114300">
            <wp:extent cx="5579745" cy="2061845"/>
            <wp:effectExtent l="0" t="0" r="1905" b="146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062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7C5A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center"/>
        <w:textAlignment w:val="auto"/>
      </w:pPr>
      <w:r>
        <w:rPr>
          <w:color w:val="666666"/>
          <w:sz w:val="18"/>
        </w:rPr>
        <w:t>SPI 接收流水线</w:t>
      </w:r>
    </w:p>
    <w:p w14:paraId="3C96450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i/>
          <w:color w:val="666666"/>
          <w:sz w:val="18"/>
        </w:rPr>
        <w:t>图 5-1：IT 逐字节入队 → 主循环按 NSS 组帧 → USB 发送</w:t>
      </w:r>
    </w:p>
    <w:p w14:paraId="36BF3700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</w:pPr>
      <w:r>
        <w:t>5.3 640 B 载荷布局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3"/>
        <w:gridCol w:w="4533"/>
      </w:tblGrid>
      <w:tr w14:paraId="004E6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3" w:type="dxa"/>
            <w:shd w:val="clear" w:color="auto" w:fill="D9E2F3"/>
          </w:tcPr>
          <w:p w14:paraId="5DE8F9C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/>
                <w:sz w:val="18"/>
              </w:rPr>
              <w:t>层级</w:t>
            </w:r>
          </w:p>
        </w:tc>
        <w:tc>
          <w:tcPr>
            <w:tcW w:w="4533" w:type="dxa"/>
            <w:shd w:val="clear" w:color="auto" w:fill="D9E2F3"/>
          </w:tcPr>
          <w:p w14:paraId="1180258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/>
                <w:sz w:val="18"/>
              </w:rPr>
              <w:t>说明</w:t>
            </w:r>
          </w:p>
        </w:tc>
      </w:tr>
      <w:tr w14:paraId="4EF62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3" w:type="dxa"/>
          </w:tcPr>
          <w:p w14:paraId="2DB089F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芯片 SPI 输出</w:t>
            </w:r>
          </w:p>
        </w:tc>
        <w:tc>
          <w:tcPr>
            <w:tcW w:w="4533" w:type="dxa"/>
          </w:tcPr>
          <w:p w14:paraId="0D2B372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 xml:space="preserve">20 行 × </w:t>
            </w:r>
            <w:r>
              <w:rPr>
                <w:b/>
                <w:sz w:val="18"/>
              </w:rPr>
              <w:t>40 B/行</w:t>
            </w:r>
          </w:p>
        </w:tc>
      </w:tr>
      <w:tr w14:paraId="3C9E6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3" w:type="dxa"/>
          </w:tcPr>
          <w:p w14:paraId="161BCD4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行内格式</w:t>
            </w:r>
          </w:p>
        </w:tc>
        <w:tc>
          <w:tcPr>
            <w:tcW w:w="4533" w:type="dxa"/>
          </w:tcPr>
          <w:p w14:paraId="5D0B6D4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 xml:space="preserve">第 1 字节常为标记（如 </w:t>
            </w:r>
            <w:r>
              <w:rPr>
                <w:rFonts w:ascii="Consolas" w:hAnsi="Consolas" w:eastAsia="Consolas"/>
                <w:sz w:val="18"/>
              </w:rPr>
              <w:t>0x80</w:t>
            </w:r>
            <w:r>
              <w:rPr>
                <w:b w:val="0"/>
                <w:sz w:val="18"/>
              </w:rPr>
              <w:t>），</w:t>
            </w:r>
            <w:r>
              <w:rPr>
                <w:b/>
                <w:sz w:val="18"/>
              </w:rPr>
              <w:t>第 2–33 字节</w:t>
            </w:r>
            <w:r>
              <w:rPr>
                <w:b w:val="0"/>
                <w:sz w:val="18"/>
              </w:rPr>
              <w:t>为 16 点 × 2 B</w:t>
            </w:r>
          </w:p>
        </w:tc>
      </w:tr>
      <w:tr w14:paraId="495A23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3" w:type="dxa"/>
          </w:tcPr>
          <w:p w14:paraId="0189BD1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固件裁剪</w:t>
            </w:r>
          </w:p>
        </w:tc>
        <w:tc>
          <w:tcPr>
            <w:tcW w:w="4533" w:type="dxa"/>
          </w:tcPr>
          <w:p w14:paraId="3AF2D9B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 xml:space="preserve">取每行 32 B × 16 行 → </w:t>
            </w:r>
            <w:r>
              <w:rPr>
                <w:b/>
                <w:sz w:val="18"/>
              </w:rPr>
              <w:t>16×16</w:t>
            </w:r>
            <w:r>
              <w:rPr>
                <w:b w:val="0"/>
                <w:sz w:val="18"/>
              </w:rPr>
              <w:t xml:space="preserve"> 显示矩阵</w:t>
            </w:r>
          </w:p>
        </w:tc>
      </w:tr>
      <w:tr w14:paraId="628D7B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3" w:type="dxa"/>
          </w:tcPr>
          <w:p w14:paraId="2045415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整帧</w:t>
            </w:r>
          </w:p>
        </w:tc>
        <w:tc>
          <w:tcPr>
            <w:tcW w:w="4533" w:type="dxa"/>
          </w:tcPr>
          <w:p w14:paraId="731453C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/>
                <w:sz w:val="18"/>
              </w:rPr>
              <w:t>640 B</w:t>
            </w:r>
            <w:r>
              <w:rPr>
                <w:b w:val="0"/>
                <w:sz w:val="18"/>
              </w:rPr>
              <w:t xml:space="preserve"> 有效载荷 / 扫描周期</w:t>
            </w:r>
          </w:p>
        </w:tc>
      </w:tr>
    </w:tbl>
    <w:p w14:paraId="355CE563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</w:pPr>
      <w:r>
        <w:t>5.4 SPI 流模式对比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6"/>
        <w:gridCol w:w="2266"/>
        <w:gridCol w:w="2266"/>
        <w:gridCol w:w="2266"/>
      </w:tblGrid>
      <w:tr w14:paraId="5A7651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6" w:type="dxa"/>
            <w:shd w:val="clear" w:color="auto" w:fill="D9E2F3"/>
          </w:tcPr>
          <w:p w14:paraId="01C8B62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/>
                <w:sz w:val="18"/>
              </w:rPr>
              <w:t>命令</w:t>
            </w:r>
          </w:p>
        </w:tc>
        <w:tc>
          <w:tcPr>
            <w:tcW w:w="2266" w:type="dxa"/>
            <w:shd w:val="clear" w:color="auto" w:fill="D9E2F3"/>
          </w:tcPr>
          <w:p w14:paraId="5BCEB5A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/>
                <w:sz w:val="18"/>
              </w:rPr>
              <w:t>mode</w:t>
            </w:r>
          </w:p>
        </w:tc>
        <w:tc>
          <w:tcPr>
            <w:tcW w:w="2266" w:type="dxa"/>
            <w:shd w:val="clear" w:color="auto" w:fill="D9E2F3"/>
          </w:tcPr>
          <w:p w14:paraId="736AB7D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/>
                <w:sz w:val="18"/>
              </w:rPr>
              <w:t>USB 输出</w:t>
            </w:r>
          </w:p>
        </w:tc>
        <w:tc>
          <w:tcPr>
            <w:tcW w:w="2266" w:type="dxa"/>
            <w:shd w:val="clear" w:color="auto" w:fill="D9E2F3"/>
          </w:tcPr>
          <w:p w14:paraId="5C97C83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/>
                <w:sz w:val="18"/>
              </w:rPr>
              <w:t>说明</w:t>
            </w:r>
          </w:p>
        </w:tc>
      </w:tr>
      <w:tr w14:paraId="11BDE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6" w:type="dxa"/>
          </w:tcPr>
          <w:p w14:paraId="598AD4A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/>
                <w:sz w:val="18"/>
              </w:rPr>
              <w:t>SPISTART</w:t>
            </w:r>
          </w:p>
        </w:tc>
        <w:tc>
          <w:tcPr>
            <w:tcW w:w="2266" w:type="dxa"/>
          </w:tcPr>
          <w:p w14:paraId="4C82307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w="2266" w:type="dxa"/>
          </w:tcPr>
          <w:p w14:paraId="4979981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HEX 文本</w:t>
            </w:r>
          </w:p>
        </w:tc>
        <w:tc>
          <w:tcPr>
            <w:tcW w:w="2266" w:type="dxa"/>
          </w:tcPr>
          <w:p w14:paraId="14AA45B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 xml:space="preserve">原始字节 </w:t>
            </w:r>
            <w:r>
              <w:rPr>
                <w:rFonts w:ascii="Consolas" w:hAnsi="Consolas" w:eastAsia="Consolas"/>
                <w:sz w:val="18"/>
              </w:rPr>
              <w:t xml:space="preserve">XX </w:t>
            </w:r>
            <w:r>
              <w:rPr>
                <w:b w:val="0"/>
                <w:sz w:val="18"/>
              </w:rPr>
              <w:t xml:space="preserve"> 格式</w:t>
            </w:r>
          </w:p>
        </w:tc>
      </w:tr>
      <w:tr w14:paraId="29AAF6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6" w:type="dxa"/>
          </w:tcPr>
          <w:p w14:paraId="346C3EE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/>
                <w:sz w:val="18"/>
              </w:rPr>
              <w:t>SPISTART1</w:t>
            </w:r>
          </w:p>
        </w:tc>
        <w:tc>
          <w:tcPr>
            <w:tcW w:w="2266" w:type="dxa"/>
          </w:tcPr>
          <w:p w14:paraId="345832B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w="2266" w:type="dxa"/>
          </w:tcPr>
          <w:p w14:paraId="05BB4E1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HEX 文本 + 帧号</w:t>
            </w:r>
          </w:p>
        </w:tc>
        <w:tc>
          <w:tcPr>
            <w:tcW w:w="2266" w:type="dxa"/>
          </w:tcPr>
          <w:p w14:paraId="7588249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 xml:space="preserve">16×16，行末 </w:t>
            </w:r>
            <w:r>
              <w:rPr>
                <w:rFonts w:ascii="Consolas" w:hAnsi="Consolas" w:eastAsia="Consolas"/>
                <w:sz w:val="18"/>
              </w:rPr>
              <w:t>\r\n</w:t>
            </w:r>
          </w:p>
        </w:tc>
      </w:tr>
      <w:tr w14:paraId="3525A4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6" w:type="dxa"/>
          </w:tcPr>
          <w:p w14:paraId="3740FF3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/>
                <w:sz w:val="18"/>
              </w:rPr>
              <w:t>SPISTART3</w:t>
            </w:r>
          </w:p>
        </w:tc>
        <w:tc>
          <w:tcPr>
            <w:tcW w:w="2266" w:type="dxa"/>
          </w:tcPr>
          <w:p w14:paraId="0CE3969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w="2266" w:type="dxa"/>
          </w:tcPr>
          <w:p w14:paraId="1DB265C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/>
                <w:sz w:val="18"/>
              </w:rPr>
              <w:t>Mode3 二进制</w:t>
            </w:r>
          </w:p>
        </w:tc>
        <w:tc>
          <w:tcPr>
            <w:tcW w:w="2266" w:type="dxa"/>
          </w:tcPr>
          <w:p w14:paraId="59A6D33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 xml:space="preserve">16 包 × 40 B = </w:t>
            </w:r>
            <w:r>
              <w:rPr>
                <w:b/>
                <w:sz w:val="18"/>
              </w:rPr>
              <w:t>640 B/帧</w:t>
            </w:r>
          </w:p>
        </w:tc>
      </w:tr>
      <w:tr w14:paraId="6E9EF2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6" w:type="dxa"/>
          </w:tcPr>
          <w:p w14:paraId="197180F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/>
                <w:sz w:val="18"/>
              </w:rPr>
              <w:t>SPISTOP</w:t>
            </w:r>
          </w:p>
        </w:tc>
        <w:tc>
          <w:tcPr>
            <w:tcW w:w="2266" w:type="dxa"/>
          </w:tcPr>
          <w:p w14:paraId="165B257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w="2266" w:type="dxa"/>
          </w:tcPr>
          <w:p w14:paraId="3F272D9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w="2266" w:type="dxa"/>
          </w:tcPr>
          <w:p w14:paraId="52DC7A3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停止并关闭 DEBUGCTRL</w:t>
            </w:r>
          </w:p>
        </w:tc>
      </w:tr>
    </w:tbl>
    <w:p w14:paraId="48E9757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b w:val="0"/>
        </w:rPr>
        <w:t>#### SPISTART3 Mode3 行包（40 B）</w:t>
      </w:r>
    </w:p>
    <w:p w14:paraId="5AE9589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center"/>
        <w:textAlignment w:val="auto"/>
      </w:pPr>
      <w:r>
        <w:drawing>
          <wp:inline distT="0" distB="0" distL="114300" distR="114300">
            <wp:extent cx="3717290" cy="10610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rcRect r="33379" b="20466"/>
                    <a:stretch>
                      <a:fillRect/>
                    </a:stretch>
                  </pic:blipFill>
                  <pic:spPr>
                    <a:xfrm>
                      <a:off x="0" y="0"/>
                      <a:ext cx="3717290" cy="106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E07F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center"/>
        <w:textAlignment w:val="auto"/>
      </w:pPr>
      <w:r>
        <w:rPr>
          <w:color w:val="666666"/>
          <w:sz w:val="18"/>
        </w:rPr>
        <w:t>Mode3 行包</w:t>
      </w:r>
    </w:p>
    <w:p w14:paraId="3962C00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283"/>
        <w:textAlignment w:val="auto"/>
      </w:pPr>
      <w:r>
        <w:rPr>
          <w:rFonts w:ascii="Consolas" w:hAnsi="Consolas" w:eastAsia="Consolas"/>
          <w:sz w:val="18"/>
        </w:rPr>
        <w:t>AA 10 33 | LEN(40) | FRAME_ID | ROW_ID(0~15) | DATA[32] | CRC16</w:t>
      </w:r>
    </w:p>
    <w:p w14:paraId="16046AAA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b w:val="0"/>
        </w:rPr>
        <w:t>DATA：16 个 int16，</w:t>
      </w:r>
      <w:r>
        <w:rPr>
          <w:b/>
        </w:rPr>
        <w:t>字节对交换</w:t>
      </w:r>
      <w:r>
        <w:rPr>
          <w:b w:val="0"/>
        </w:rPr>
        <w:t>（与 I2C T37 路径一致）</w:t>
      </w:r>
    </w:p>
    <w:p w14:paraId="787C8D34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b w:val="0"/>
        </w:rPr>
        <w:t xml:space="preserve">CRC16-CCITT-FALSE，范围 </w:t>
      </w:r>
      <w:r>
        <w:rPr>
          <w:rFonts w:ascii="Consolas" w:hAnsi="Consolas" w:eastAsia="Consolas"/>
          <w:sz w:val="18"/>
        </w:rPr>
        <w:t>packet[0..37]</w:t>
      </w:r>
    </w:p>
    <w:p w14:paraId="3968734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b/>
        </w:rPr>
        <w:t>稳定态 USB 吞吐</w:t>
      </w:r>
      <w:r>
        <w:rPr>
          <w:b w:val="0"/>
        </w:rPr>
        <w:t>（设扫描频率 f Hz）：</w:t>
      </w:r>
    </w:p>
    <w:p w14:paraId="70E764D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283"/>
        <w:textAlignment w:val="auto"/>
      </w:pPr>
      <w:r>
        <w:rPr>
          <w:rFonts w:ascii="Consolas" w:hAnsi="Consolas" w:eastAsia="Consolas"/>
          <w:sz w:val="18"/>
        </w:rPr>
        <w:t>USB ≈ f × 640 B/s    （SPISTART3）</w:t>
      </w:r>
    </w:p>
    <w:p w14:paraId="5AEA14C9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</w:pPr>
      <w:r>
        <w:t>5.5 缓冲与背压</w:t>
      </w:r>
    </w:p>
    <w:p w14:paraId="6CCCF94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rFonts w:ascii="Consolas" w:hAnsi="Consolas" w:eastAsia="Consolas"/>
          <w:sz w:val="18"/>
        </w:rPr>
        <w:t>mxt_config.h</w:t>
      </w:r>
      <w:r>
        <w:rPr>
          <w:b w:val="0"/>
        </w:rPr>
        <w:t>（</w:t>
      </w:r>
      <w:r>
        <w:rPr>
          <w:b/>
        </w:rPr>
        <w:t>640U 实测值，勿随意减小</w:t>
      </w:r>
      <w:r>
        <w:rPr>
          <w:b w:val="0"/>
        </w:rPr>
        <w:t>）：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2"/>
        <w:gridCol w:w="3022"/>
        <w:gridCol w:w="3022"/>
      </w:tblGrid>
      <w:tr w14:paraId="4037FC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2" w:type="dxa"/>
            <w:shd w:val="clear" w:color="auto" w:fill="D9E2F3"/>
          </w:tcPr>
          <w:p w14:paraId="7FCB281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/>
                <w:sz w:val="18"/>
              </w:rPr>
              <w:t>宏</w:t>
            </w:r>
          </w:p>
        </w:tc>
        <w:tc>
          <w:tcPr>
            <w:tcW w:w="3022" w:type="dxa"/>
            <w:shd w:val="clear" w:color="auto" w:fill="D9E2F3"/>
          </w:tcPr>
          <w:p w14:paraId="7F52807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/>
                <w:sz w:val="18"/>
              </w:rPr>
              <w:t>值</w:t>
            </w:r>
          </w:p>
        </w:tc>
        <w:tc>
          <w:tcPr>
            <w:tcW w:w="3022" w:type="dxa"/>
            <w:shd w:val="clear" w:color="auto" w:fill="D9E2F3"/>
          </w:tcPr>
          <w:p w14:paraId="2E23619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/>
                <w:sz w:val="18"/>
              </w:rPr>
              <w:t>用途</w:t>
            </w:r>
          </w:p>
        </w:tc>
      </w:tr>
      <w:tr w14:paraId="7C39EB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2" w:type="dxa"/>
          </w:tcPr>
          <w:p w14:paraId="2C88A51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ascii="Consolas" w:hAnsi="Consolas" w:eastAsia="Consolas"/>
                <w:sz w:val="18"/>
              </w:rPr>
              <w:t>SPI_RX_QUEUE_DEPTH</w:t>
            </w:r>
          </w:p>
        </w:tc>
        <w:tc>
          <w:tcPr>
            <w:tcW w:w="3022" w:type="dxa"/>
          </w:tcPr>
          <w:p w14:paraId="6C09EFF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2048</w:t>
            </w:r>
          </w:p>
        </w:tc>
        <w:tc>
          <w:tcPr>
            <w:tcW w:w="3022" w:type="dxa"/>
          </w:tcPr>
          <w:p w14:paraId="1E3740A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IT 字节队列深度</w:t>
            </w:r>
          </w:p>
        </w:tc>
      </w:tr>
      <w:tr w14:paraId="782547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2" w:type="dxa"/>
          </w:tcPr>
          <w:p w14:paraId="1EA9DF2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ascii="Consolas" w:hAnsi="Consolas" w:eastAsia="Consolas"/>
                <w:sz w:val="18"/>
              </w:rPr>
              <w:t>SPI_HEX_TX_BUF_SIZE</w:t>
            </w:r>
          </w:p>
        </w:tc>
        <w:tc>
          <w:tcPr>
            <w:tcW w:w="3022" w:type="dxa"/>
          </w:tcPr>
          <w:p w14:paraId="3C2C400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4096</w:t>
            </w:r>
          </w:p>
        </w:tc>
        <w:tc>
          <w:tcPr>
            <w:tcW w:w="3022" w:type="dxa"/>
          </w:tcPr>
          <w:p w14:paraId="5D5B962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USB 发送缓冲</w:t>
            </w:r>
          </w:p>
        </w:tc>
      </w:tr>
      <w:tr w14:paraId="10F2DE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2" w:type="dxa"/>
          </w:tcPr>
          <w:p w14:paraId="250E276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ascii="Consolas" w:hAnsi="Consolas" w:eastAsia="Consolas"/>
                <w:sz w:val="18"/>
              </w:rPr>
              <w:t>SPI_FRAME_PAYLOAD_BYTES</w:t>
            </w:r>
          </w:p>
        </w:tc>
        <w:tc>
          <w:tcPr>
            <w:tcW w:w="3022" w:type="dxa"/>
          </w:tcPr>
          <w:p w14:paraId="78A0E41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640</w:t>
            </w:r>
          </w:p>
        </w:tc>
        <w:tc>
          <w:tcPr>
            <w:tcW w:w="3022" w:type="dxa"/>
          </w:tcPr>
          <w:p w14:paraId="7B1FED4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每帧载荷</w:t>
            </w:r>
          </w:p>
        </w:tc>
      </w:tr>
      <w:tr w14:paraId="263A4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2" w:type="dxa"/>
          </w:tcPr>
          <w:p w14:paraId="20A7A43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ascii="Consolas" w:hAnsi="Consolas" w:eastAsia="Consolas"/>
                <w:sz w:val="18"/>
              </w:rPr>
              <w:t>SPI_STREAM_STALL_MS</w:t>
            </w:r>
          </w:p>
        </w:tc>
        <w:tc>
          <w:tcPr>
            <w:tcW w:w="3022" w:type="dxa"/>
          </w:tcPr>
          <w:p w14:paraId="304FE9F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100</w:t>
            </w:r>
          </w:p>
        </w:tc>
        <w:tc>
          <w:tcPr>
            <w:tcW w:w="3022" w:type="dxa"/>
          </w:tcPr>
          <w:p w14:paraId="506E084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SPI 无中断超时重启</w:t>
            </w:r>
          </w:p>
        </w:tc>
      </w:tr>
    </w:tbl>
    <w:p w14:paraId="690375C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b w:val="0"/>
        </w:rPr>
        <w:t xml:space="preserve">队列满时 </w:t>
      </w:r>
      <w:r>
        <w:rPr>
          <w:rFonts w:ascii="Consolas" w:hAnsi="Consolas" w:eastAsia="Consolas"/>
          <w:sz w:val="18"/>
        </w:rPr>
        <w:t>g_spi_rx_overflow++</w:t>
      </w:r>
      <w:r>
        <w:rPr>
          <w:b w:val="0"/>
        </w:rPr>
        <w:t xml:space="preserve">；USB 发送不及 </w:t>
      </w:r>
      <w:r>
        <w:rPr>
          <w:rFonts w:ascii="Consolas" w:hAnsi="Consolas" w:eastAsia="Consolas"/>
          <w:sz w:val="18"/>
        </w:rPr>
        <w:t>g_spi_tx_drop++</w:t>
      </w:r>
      <w:r>
        <w:rPr>
          <w:b w:val="0"/>
        </w:rPr>
        <w:t>。</w:t>
      </w:r>
      <w:r>
        <w:rPr>
          <w:rFonts w:ascii="Consolas" w:hAnsi="Consolas" w:eastAsia="Consolas"/>
          <w:sz w:val="18"/>
        </w:rPr>
        <w:t>SPIDBG</w:t>
      </w:r>
      <w:r>
        <w:rPr>
          <w:b w:val="0"/>
        </w:rPr>
        <w:t xml:space="preserve"> 可查看计数。</w:t>
      </w:r>
    </w:p>
    <w:p w14:paraId="5973F9D5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</w:pPr>
      <w:r>
        <w:t>6. MCU 固件架构</w:t>
      </w:r>
    </w:p>
    <w:p w14:paraId="4E19A604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</w:pPr>
      <w:r>
        <w:t>6.1 主循环</w:t>
      </w:r>
    </w:p>
    <w:p w14:paraId="192BAC0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rFonts w:ascii="Consolas" w:hAnsi="Consolas" w:eastAsia="Consolas"/>
          <w:sz w:val="18"/>
        </w:rPr>
        <w:t>Core/Src/main.c</w:t>
      </w:r>
      <w:r>
        <w:rPr>
          <w:b w:val="0"/>
        </w:rPr>
        <w:t>：</w:t>
      </w:r>
    </w:p>
    <w:p w14:paraId="49385BD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283"/>
        <w:textAlignment w:val="auto"/>
      </w:pPr>
      <w:r>
        <w:rPr>
          <w:rFonts w:ascii="Consolas" w:hAnsi="Consolas" w:eastAsia="Consolas"/>
          <w:sz w:val="18"/>
        </w:rPr>
        <w:t>while (1) {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MXT_ProcessCommand();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MXT_ProcessControlPending();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MXT_ProcessSPICheck();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if (g_spi_stream_enabled != 0U) {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    MXT_USB_ServiceTx();          /* SPI 流期间优先 USB TX */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} else {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    MXT_FlushMessageBuffer();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    MXT_CheckAndProcessMessages();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    MXT_FlushMessageBuffer();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    MXT_TimerDiagnosticRead();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    MXT_FlushMessageBuffer();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}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}</w:t>
      </w:r>
    </w:p>
    <w:p w14:paraId="197B1E60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</w:pPr>
      <w:r>
        <w:t>6.2 模块划分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2"/>
        <w:gridCol w:w="3022"/>
        <w:gridCol w:w="3022"/>
      </w:tblGrid>
      <w:tr w14:paraId="4372D2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2" w:type="dxa"/>
            <w:shd w:val="clear" w:color="auto" w:fill="D9E2F3"/>
          </w:tcPr>
          <w:p w14:paraId="3F30E59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/>
                <w:sz w:val="18"/>
              </w:rPr>
              <w:t>模块</w:t>
            </w:r>
          </w:p>
        </w:tc>
        <w:tc>
          <w:tcPr>
            <w:tcW w:w="3022" w:type="dxa"/>
            <w:shd w:val="clear" w:color="auto" w:fill="D9E2F3"/>
          </w:tcPr>
          <w:p w14:paraId="6680289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/>
                <w:sz w:val="18"/>
              </w:rPr>
              <w:t>源文件</w:t>
            </w:r>
          </w:p>
        </w:tc>
        <w:tc>
          <w:tcPr>
            <w:tcW w:w="3022" w:type="dxa"/>
            <w:shd w:val="clear" w:color="auto" w:fill="D9E2F3"/>
          </w:tcPr>
          <w:p w14:paraId="217552E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/>
                <w:sz w:val="18"/>
              </w:rPr>
              <w:t>职责</w:t>
            </w:r>
          </w:p>
        </w:tc>
      </w:tr>
      <w:tr w14:paraId="53FA7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2" w:type="dxa"/>
          </w:tcPr>
          <w:p w14:paraId="63AA7AC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状态</w:t>
            </w:r>
          </w:p>
        </w:tc>
        <w:tc>
          <w:tcPr>
            <w:tcW w:w="3022" w:type="dxa"/>
          </w:tcPr>
          <w:p w14:paraId="3D8F277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ascii="Consolas" w:hAnsi="Consolas" w:eastAsia="Consolas"/>
                <w:sz w:val="18"/>
              </w:rPr>
              <w:t>mxt_state.c/h</w:t>
            </w:r>
          </w:p>
        </w:tc>
        <w:tc>
          <w:tcPr>
            <w:tcW w:w="3022" w:type="dxa"/>
          </w:tcPr>
          <w:p w14:paraId="594B8EE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全局变量、SPI 队列、对象地址</w:t>
            </w:r>
          </w:p>
        </w:tc>
      </w:tr>
      <w:tr w14:paraId="5381BC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2" w:type="dxa"/>
          </w:tcPr>
          <w:p w14:paraId="78AADD8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I2C</w:t>
            </w:r>
          </w:p>
        </w:tc>
        <w:tc>
          <w:tcPr>
            <w:tcW w:w="3022" w:type="dxa"/>
          </w:tcPr>
          <w:p w14:paraId="502A750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ascii="Consolas" w:hAnsi="Consolas" w:eastAsia="Consolas"/>
                <w:sz w:val="18"/>
              </w:rPr>
              <w:t>mxt_i2c.c/h</w:t>
            </w:r>
          </w:p>
        </w:tc>
        <w:tc>
          <w:tcPr>
            <w:tcW w:w="3022" w:type="dxa"/>
          </w:tcPr>
          <w:p w14:paraId="5A4855F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寄存器读写、设备探测</w:t>
            </w:r>
          </w:p>
        </w:tc>
      </w:tr>
      <w:tr w14:paraId="438F15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2" w:type="dxa"/>
          </w:tcPr>
          <w:p w14:paraId="59AC1A5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触摸</w:t>
            </w:r>
          </w:p>
        </w:tc>
        <w:tc>
          <w:tcPr>
            <w:tcW w:w="3022" w:type="dxa"/>
          </w:tcPr>
          <w:p w14:paraId="79655C9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ascii="Consolas" w:hAnsi="Consolas" w:eastAsia="Consolas"/>
                <w:sz w:val="18"/>
              </w:rPr>
              <w:t>mxt_touch.c/h</w:t>
            </w:r>
          </w:p>
        </w:tc>
        <w:tc>
          <w:tcPr>
            <w:tcW w:w="3022" w:type="dxa"/>
          </w:tcPr>
          <w:p w14:paraId="6ABAFBC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Info Block、T37、DEBUGCTRL</w:t>
            </w:r>
          </w:p>
        </w:tc>
      </w:tr>
      <w:tr w14:paraId="179F54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2" w:type="dxa"/>
          </w:tcPr>
          <w:p w14:paraId="0ED8D40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命令</w:t>
            </w:r>
          </w:p>
        </w:tc>
        <w:tc>
          <w:tcPr>
            <w:tcW w:w="3022" w:type="dxa"/>
          </w:tcPr>
          <w:p w14:paraId="5D286B2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ascii="Consolas" w:hAnsi="Consolas" w:eastAsia="Consolas"/>
                <w:sz w:val="18"/>
              </w:rPr>
              <w:t>mxt_cmd.c/h</w:t>
            </w:r>
          </w:p>
        </w:tc>
        <w:tc>
          <w:tcPr>
            <w:tcW w:w="3022" w:type="dxa"/>
          </w:tcPr>
          <w:p w14:paraId="736A2BA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文本命令分发</w:t>
            </w:r>
          </w:p>
        </w:tc>
      </w:tr>
      <w:tr w14:paraId="51C4D5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2" w:type="dxa"/>
          </w:tcPr>
          <w:p w14:paraId="478AD42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SPI 流</w:t>
            </w:r>
          </w:p>
        </w:tc>
        <w:tc>
          <w:tcPr>
            <w:tcW w:w="3022" w:type="dxa"/>
          </w:tcPr>
          <w:p w14:paraId="1E997FB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ascii="Consolas" w:hAnsi="Consolas" w:eastAsia="Consolas"/>
                <w:sz w:val="18"/>
              </w:rPr>
              <w:t>mxt_spi_stream.c/h</w:t>
            </w:r>
          </w:p>
        </w:tc>
        <w:tc>
          <w:tcPr>
            <w:tcW w:w="3022" w:type="dxa"/>
          </w:tcPr>
          <w:p w14:paraId="6963940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IT 接收、NSS 组帧、Mode3</w:t>
            </w:r>
          </w:p>
        </w:tc>
      </w:tr>
      <w:tr w14:paraId="3FCF7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2" w:type="dxa"/>
          </w:tcPr>
          <w:p w14:paraId="3844626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USB I/O</w:t>
            </w:r>
          </w:p>
        </w:tc>
        <w:tc>
          <w:tcPr>
            <w:tcW w:w="3022" w:type="dxa"/>
          </w:tcPr>
          <w:p w14:paraId="41B6558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ascii="Consolas" w:hAnsi="Consolas" w:eastAsia="Consolas"/>
                <w:sz w:val="18"/>
              </w:rPr>
              <w:t>mxt_usb_io.c/h</w:t>
            </w:r>
          </w:p>
        </w:tc>
        <w:tc>
          <w:tcPr>
            <w:tcW w:w="3022" w:type="dxa"/>
          </w:tcPr>
          <w:p w14:paraId="4573E12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缓冲与发送</w:t>
            </w:r>
          </w:p>
        </w:tc>
      </w:tr>
      <w:tr w14:paraId="4C1273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2" w:type="dxa"/>
          </w:tcPr>
          <w:p w14:paraId="7CA887E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消息</w:t>
            </w:r>
          </w:p>
        </w:tc>
        <w:tc>
          <w:tcPr>
            <w:tcW w:w="3022" w:type="dxa"/>
          </w:tcPr>
          <w:p w14:paraId="7749F90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ascii="Consolas" w:hAnsi="Consolas" w:eastAsia="Consolas"/>
                <w:sz w:val="18"/>
              </w:rPr>
              <w:t>mxt_msg.c/h</w:t>
            </w:r>
          </w:p>
        </w:tc>
        <w:tc>
          <w:tcPr>
            <w:tcW w:w="3022" w:type="dxa"/>
          </w:tcPr>
          <w:p w14:paraId="5DB5D60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CHG、T5、T100 坐标</w:t>
            </w:r>
          </w:p>
        </w:tc>
      </w:tr>
      <w:tr w14:paraId="460097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2" w:type="dxa"/>
          </w:tcPr>
          <w:p w14:paraId="3082E16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桥接</w:t>
            </w:r>
          </w:p>
        </w:tc>
        <w:tc>
          <w:tcPr>
            <w:tcW w:w="3022" w:type="dxa"/>
          </w:tcPr>
          <w:p w14:paraId="794F93E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ascii="Consolas" w:hAnsi="Consolas" w:eastAsia="Consolas"/>
                <w:sz w:val="18"/>
              </w:rPr>
              <w:t>mxt_bridge.c/h</w:t>
            </w:r>
          </w:p>
        </w:tc>
        <w:tc>
          <w:tcPr>
            <w:tcW w:w="3022" w:type="dxa"/>
          </w:tcPr>
          <w:p w14:paraId="37516F4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MODE0、CFGWRITE/CFGREAD</w:t>
            </w:r>
          </w:p>
        </w:tc>
      </w:tr>
      <w:tr w14:paraId="547C88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2" w:type="dxa"/>
          </w:tcPr>
          <w:p w14:paraId="0C387D2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配置</w:t>
            </w:r>
          </w:p>
        </w:tc>
        <w:tc>
          <w:tcPr>
            <w:tcW w:w="3022" w:type="dxa"/>
          </w:tcPr>
          <w:p w14:paraId="4354F92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ascii="Consolas" w:hAnsi="Consolas" w:eastAsia="Consolas"/>
                <w:sz w:val="18"/>
              </w:rPr>
              <w:t>mxt_config.h</w:t>
            </w:r>
          </w:p>
        </w:tc>
        <w:tc>
          <w:tcPr>
            <w:tcW w:w="3022" w:type="dxa"/>
          </w:tcPr>
          <w:p w14:paraId="55781B1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地址、缓冲、协议常量</w:t>
            </w:r>
          </w:p>
        </w:tc>
      </w:tr>
    </w:tbl>
    <w:p w14:paraId="79741935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</w:pPr>
      <w:r>
        <w:t>6.3 工作模式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2"/>
        <w:gridCol w:w="3022"/>
        <w:gridCol w:w="3022"/>
      </w:tblGrid>
      <w:tr w14:paraId="2ABAA2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2" w:type="dxa"/>
            <w:shd w:val="clear" w:color="auto" w:fill="D9E2F3"/>
          </w:tcPr>
          <w:p w14:paraId="53E1784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/>
                <w:sz w:val="18"/>
              </w:rPr>
              <w:t>模式</w:t>
            </w:r>
          </w:p>
        </w:tc>
        <w:tc>
          <w:tcPr>
            <w:tcW w:w="3022" w:type="dxa"/>
            <w:shd w:val="clear" w:color="auto" w:fill="D9E2F3"/>
          </w:tcPr>
          <w:p w14:paraId="76DAE74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/>
                <w:sz w:val="18"/>
              </w:rPr>
              <w:t>命令</w:t>
            </w:r>
          </w:p>
        </w:tc>
        <w:tc>
          <w:tcPr>
            <w:tcW w:w="3022" w:type="dxa"/>
            <w:shd w:val="clear" w:color="auto" w:fill="D9E2F3"/>
          </w:tcPr>
          <w:p w14:paraId="0088620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/>
                <w:sz w:val="18"/>
              </w:rPr>
              <w:t>说明</w:t>
            </w:r>
          </w:p>
        </w:tc>
      </w:tr>
      <w:tr w14:paraId="18C0C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2" w:type="dxa"/>
          </w:tcPr>
          <w:p w14:paraId="6A82E7E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MODE1 文本</w:t>
            </w:r>
          </w:p>
        </w:tc>
        <w:tc>
          <w:tcPr>
            <w:tcW w:w="3022" w:type="dxa"/>
          </w:tcPr>
          <w:p w14:paraId="5430430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默认</w:t>
            </w:r>
          </w:p>
        </w:tc>
        <w:tc>
          <w:tcPr>
            <w:tcW w:w="3022" w:type="dxa"/>
          </w:tcPr>
          <w:p w14:paraId="67DB72D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HELP、SPISTART、START 等</w:t>
            </w:r>
          </w:p>
        </w:tc>
      </w:tr>
      <w:tr w14:paraId="13089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2" w:type="dxa"/>
          </w:tcPr>
          <w:p w14:paraId="2C470A7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MODE0 二进制</w:t>
            </w:r>
          </w:p>
        </w:tc>
        <w:tc>
          <w:tcPr>
            <w:tcW w:w="3022" w:type="dxa"/>
          </w:tcPr>
          <w:p w14:paraId="796CFA5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ascii="Consolas" w:hAnsi="Consolas" w:eastAsia="Consolas"/>
                <w:sz w:val="18"/>
              </w:rPr>
              <w:t>MODE0</w:t>
            </w:r>
            <w:r>
              <w:rPr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sz w:val="18"/>
              </w:rPr>
              <w:t>BRIDGEBIN</w:t>
            </w:r>
          </w:p>
        </w:tc>
        <w:tc>
          <w:tcPr>
            <w:tcW w:w="3022" w:type="dxa"/>
          </w:tcPr>
          <w:p w14:paraId="4E50CB0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I2C 透传、CFG 协议</w:t>
            </w:r>
          </w:p>
        </w:tc>
      </w:tr>
    </w:tbl>
    <w:p w14:paraId="072A439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b w:val="0"/>
        </w:rPr>
        <w:t xml:space="preserve">切回 MODE1：发送 </w:t>
      </w:r>
      <w:r>
        <w:rPr>
          <w:rFonts w:ascii="Consolas" w:hAnsi="Consolas" w:eastAsia="Consolas"/>
          <w:sz w:val="18"/>
        </w:rPr>
        <w:t>MODE1</w:t>
      </w:r>
      <w:r>
        <w:rPr>
          <w:b w:val="0"/>
        </w:rPr>
        <w:t xml:space="preserve"> 或固定序列 </w:t>
      </w:r>
      <w:r>
        <w:rPr>
          <w:rFonts w:ascii="Consolas" w:hAnsi="Consolas" w:eastAsia="Consolas"/>
          <w:sz w:val="18"/>
        </w:rPr>
        <w:t>02 01 10 20</w:t>
      </w:r>
      <w:r>
        <w:rPr>
          <w:b w:val="0"/>
        </w:rPr>
        <w:t>。</w:t>
      </w:r>
    </w:p>
    <w:p w14:paraId="1D903445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</w:pPr>
      <w:r>
        <w:t>6.4 内存预算（约）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3"/>
        <w:gridCol w:w="4533"/>
      </w:tblGrid>
      <w:tr w14:paraId="77BD4A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3" w:type="dxa"/>
            <w:shd w:val="clear" w:color="auto" w:fill="D9E2F3"/>
          </w:tcPr>
          <w:p w14:paraId="39FB62B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/>
                <w:sz w:val="18"/>
              </w:rPr>
              <w:t>缓冲</w:t>
            </w:r>
          </w:p>
        </w:tc>
        <w:tc>
          <w:tcPr>
            <w:tcW w:w="4533" w:type="dxa"/>
            <w:shd w:val="clear" w:color="auto" w:fill="D9E2F3"/>
          </w:tcPr>
          <w:p w14:paraId="2443923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/>
                <w:sz w:val="18"/>
              </w:rPr>
              <w:t>大小</w:t>
            </w:r>
          </w:p>
        </w:tc>
      </w:tr>
      <w:tr w14:paraId="2FDA3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3" w:type="dxa"/>
          </w:tcPr>
          <w:p w14:paraId="2FB9261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ascii="Consolas" w:hAnsi="Consolas" w:eastAsia="Consolas"/>
                <w:sz w:val="18"/>
              </w:rPr>
              <w:t>g_spi_rx_queue</w:t>
            </w:r>
          </w:p>
        </w:tc>
        <w:tc>
          <w:tcPr>
            <w:tcW w:w="4533" w:type="dxa"/>
          </w:tcPr>
          <w:p w14:paraId="13DDC54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2048 × 1 B + NSS</w:t>
            </w:r>
          </w:p>
        </w:tc>
      </w:tr>
      <w:tr w14:paraId="0A2D8B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3" w:type="dxa"/>
          </w:tcPr>
          <w:p w14:paraId="02EE877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ascii="Consolas" w:hAnsi="Consolas" w:eastAsia="Consolas"/>
                <w:sz w:val="18"/>
              </w:rPr>
              <w:t>g_spi_hex_tx_buf</w:t>
            </w:r>
          </w:p>
        </w:tc>
        <w:tc>
          <w:tcPr>
            <w:tcW w:w="4533" w:type="dxa"/>
          </w:tcPr>
          <w:p w14:paraId="7872BDC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4096 B</w:t>
            </w:r>
          </w:p>
        </w:tc>
      </w:tr>
      <w:tr w14:paraId="687FD7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3" w:type="dxa"/>
          </w:tcPr>
          <w:p w14:paraId="519DEA5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ascii="Consolas" w:hAnsi="Consolas" w:eastAsia="Consolas"/>
                <w:sz w:val="18"/>
              </w:rPr>
              <w:t>g_msg_buffer</w:t>
            </w:r>
          </w:p>
        </w:tc>
        <w:tc>
          <w:tcPr>
            <w:tcW w:w="4533" w:type="dxa"/>
          </w:tcPr>
          <w:p w14:paraId="26A84F8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1024 B</w:t>
            </w:r>
          </w:p>
        </w:tc>
      </w:tr>
      <w:tr w14:paraId="4E748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3" w:type="dxa"/>
          </w:tcPr>
          <w:p w14:paraId="12FDA25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ascii="Consolas" w:hAnsi="Consolas" w:eastAsia="Consolas"/>
                <w:sz w:val="18"/>
              </w:rPr>
              <w:t>g_cfg_rx_buf</w:t>
            </w:r>
          </w:p>
        </w:tc>
        <w:tc>
          <w:tcPr>
            <w:tcW w:w="4533" w:type="dxa"/>
          </w:tcPr>
          <w:p w14:paraId="2653154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~528 B</w:t>
            </w:r>
          </w:p>
        </w:tc>
      </w:tr>
    </w:tbl>
    <w:p w14:paraId="4150B20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b w:val="0"/>
        </w:rPr>
        <w:t>合计占用大部分 20 KB SRAM，修改缓冲须重新评估链接 map。</w:t>
      </w:r>
    </w:p>
    <w:p w14:paraId="2D2D95AF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</w:pPr>
      <w:r>
        <w:t>7. 通信协议</w:t>
      </w:r>
    </w:p>
    <w:p w14:paraId="21687550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</w:pPr>
      <w:r>
        <w:t>7.1 文本命令（MODE1）</w:t>
      </w:r>
    </w:p>
    <w:p w14:paraId="539D8D7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b w:val="0"/>
        </w:rPr>
        <w:t>完整列表：</w:t>
      </w:r>
      <w:r>
        <w:rPr>
          <w:rFonts w:ascii="Consolas" w:hAnsi="Consolas" w:eastAsia="Consolas"/>
          <w:sz w:val="18"/>
        </w:rPr>
        <w:t>ej/doc/String_Commands.md</w:t>
      </w:r>
      <w:r>
        <w:rPr>
          <w:b w:val="0"/>
        </w:rPr>
        <w:t xml:space="preserve"> 或 </w:t>
      </w:r>
      <w:r>
        <w:rPr>
          <w:rFonts w:ascii="Consolas" w:hAnsi="Consolas" w:eastAsia="Consolas"/>
          <w:sz w:val="18"/>
        </w:rPr>
        <w:t>HELP</w:t>
      </w:r>
      <w:r>
        <w:rPr>
          <w:b w:val="0"/>
        </w:rPr>
        <w:t>。</w:t>
      </w:r>
    </w:p>
    <w:p w14:paraId="26C1DB3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b/>
        </w:rPr>
        <w:t>常用命令</w:t>
      </w:r>
      <w:r>
        <w:rPr>
          <w:b w:val="0"/>
        </w:rPr>
        <w:t>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3"/>
        <w:gridCol w:w="4533"/>
      </w:tblGrid>
      <w:tr w14:paraId="765CED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533" w:type="dxa"/>
            <w:shd w:val="clear" w:color="auto" w:fill="D9E2F3"/>
          </w:tcPr>
          <w:p w14:paraId="4FD149C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/>
                <w:sz w:val="18"/>
              </w:rPr>
              <w:t>类别</w:t>
            </w:r>
          </w:p>
        </w:tc>
        <w:tc>
          <w:tcPr>
            <w:tcW w:w="4533" w:type="dxa"/>
            <w:shd w:val="clear" w:color="auto" w:fill="D9E2F3"/>
          </w:tcPr>
          <w:p w14:paraId="617C3EE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/>
                <w:sz w:val="18"/>
              </w:rPr>
              <w:t>命令</w:t>
            </w:r>
          </w:p>
        </w:tc>
      </w:tr>
      <w:tr w14:paraId="06F82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3" w:type="dxa"/>
          </w:tcPr>
          <w:p w14:paraId="097D401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状态</w:t>
            </w:r>
          </w:p>
        </w:tc>
        <w:tc>
          <w:tcPr>
            <w:tcW w:w="4533" w:type="dxa"/>
          </w:tcPr>
          <w:p w14:paraId="500EB4A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ascii="Consolas" w:hAnsi="Consolas" w:eastAsia="Consolas"/>
                <w:sz w:val="18"/>
              </w:rPr>
              <w:t>INFO</w:t>
            </w:r>
            <w:r>
              <w:rPr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sz w:val="18"/>
              </w:rPr>
              <w:t>FINDIIC</w:t>
            </w:r>
            <w:r>
              <w:rPr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sz w:val="18"/>
              </w:rPr>
              <w:t>STATUS</w:t>
            </w:r>
            <w:r>
              <w:rPr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sz w:val="18"/>
              </w:rPr>
              <w:t>OBJTBL</w:t>
            </w:r>
          </w:p>
        </w:tc>
      </w:tr>
      <w:tr w14:paraId="685BCD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3" w:type="dxa"/>
          </w:tcPr>
          <w:p w14:paraId="390B67A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I2C 诊断</w:t>
            </w:r>
          </w:p>
        </w:tc>
        <w:tc>
          <w:tcPr>
            <w:tcW w:w="4533" w:type="dxa"/>
          </w:tcPr>
          <w:p w14:paraId="49F9B18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ascii="Consolas" w:hAnsi="Consolas" w:eastAsia="Consolas"/>
                <w:sz w:val="18"/>
              </w:rPr>
              <w:t>FRAME0</w:t>
            </w:r>
            <w:r>
              <w:rPr>
                <w:b w:val="0"/>
                <w:sz w:val="18"/>
              </w:rPr>
              <w:t>~</w:t>
            </w:r>
            <w:r>
              <w:rPr>
                <w:rFonts w:ascii="Consolas" w:hAnsi="Consolas" w:eastAsia="Consolas"/>
                <w:sz w:val="18"/>
              </w:rPr>
              <w:t>FRAME5</w:t>
            </w:r>
            <w:r>
              <w:rPr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sz w:val="18"/>
              </w:rPr>
              <w:t>START MAP16*</w:t>
            </w:r>
            <w:r>
              <w:rPr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sz w:val="18"/>
              </w:rPr>
              <w:t>STOP</w:t>
            </w:r>
          </w:p>
        </w:tc>
      </w:tr>
      <w:tr w14:paraId="053CC4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3" w:type="dxa"/>
          </w:tcPr>
          <w:p w14:paraId="1012EC9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SPI 流</w:t>
            </w:r>
          </w:p>
        </w:tc>
        <w:tc>
          <w:tcPr>
            <w:tcW w:w="4533" w:type="dxa"/>
          </w:tcPr>
          <w:p w14:paraId="58EEA96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ascii="Consolas" w:hAnsi="Consolas" w:eastAsia="Consolas"/>
                <w:sz w:val="18"/>
              </w:rPr>
              <w:t>SPISTART</w:t>
            </w:r>
            <w:r>
              <w:rPr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sz w:val="18"/>
              </w:rPr>
              <w:t>SPISTART1</w:t>
            </w:r>
            <w:r>
              <w:rPr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sz w:val="18"/>
              </w:rPr>
              <w:t>SPISTART3</w:t>
            </w:r>
            <w:r>
              <w:rPr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sz w:val="18"/>
              </w:rPr>
              <w:t>SPISTOP</w:t>
            </w:r>
            <w:r>
              <w:rPr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sz w:val="18"/>
              </w:rPr>
              <w:t>SPIDBG</w:t>
            </w:r>
          </w:p>
        </w:tc>
      </w:tr>
      <w:tr w14:paraId="4D4F6E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3" w:type="dxa"/>
          </w:tcPr>
          <w:p w14:paraId="47EC514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模式</w:t>
            </w:r>
          </w:p>
        </w:tc>
        <w:tc>
          <w:tcPr>
            <w:tcW w:w="4533" w:type="dxa"/>
          </w:tcPr>
          <w:p w14:paraId="3112CCF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ascii="Consolas" w:hAnsi="Consolas" w:eastAsia="Consolas"/>
                <w:sz w:val="18"/>
              </w:rPr>
              <w:t>MODE0</w:t>
            </w:r>
            <w:r>
              <w:rPr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sz w:val="18"/>
              </w:rPr>
              <w:t>MODE1</w:t>
            </w:r>
          </w:p>
        </w:tc>
      </w:tr>
      <w:tr w14:paraId="65B7BD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3" w:type="dxa"/>
          </w:tcPr>
          <w:p w14:paraId="2A5444F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配置</w:t>
            </w:r>
          </w:p>
        </w:tc>
        <w:tc>
          <w:tcPr>
            <w:tcW w:w="4533" w:type="dxa"/>
          </w:tcPr>
          <w:p w14:paraId="03103BE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ascii="Consolas" w:hAnsi="Consolas" w:eastAsia="Consolas"/>
                <w:sz w:val="18"/>
              </w:rPr>
              <w:t>EXPORTTXT</w:t>
            </w:r>
            <w:r>
              <w:rPr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sz w:val="18"/>
              </w:rPr>
              <w:t>EXPORTBIN</w:t>
            </w:r>
            <w:r>
              <w:rPr>
                <w:b w:val="0"/>
                <w:sz w:val="18"/>
              </w:rPr>
              <w:t>（MODE0 下 CFGWRITE 由上位机发起）</w:t>
            </w:r>
          </w:p>
        </w:tc>
      </w:tr>
    </w:tbl>
    <w:p w14:paraId="6923B0FF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</w:pPr>
      <w:r>
        <w:t>7.2 Mode3 协议</w:t>
      </w:r>
    </w:p>
    <w:p w14:paraId="4ED45BE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b w:val="0"/>
        </w:rPr>
        <w:t xml:space="preserve">详见 </w:t>
      </w:r>
      <w:r>
        <w:rPr>
          <w:rFonts w:ascii="Consolas" w:hAnsi="Consolas" w:eastAsia="Consolas"/>
          <w:sz w:val="18"/>
        </w:rPr>
        <w:t>ej/doc/Mode3_Output_Protocol.md</w:t>
      </w:r>
      <w:r>
        <w:rPr>
          <w:b w:val="0"/>
        </w:rPr>
        <w:t>。</w:t>
      </w:r>
    </w:p>
    <w:p w14:paraId="0F1818C7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b w:val="0"/>
        </w:rPr>
        <w:t xml:space="preserve">标准包 40 B，魔数 </w:t>
      </w:r>
      <w:r>
        <w:rPr>
          <w:rFonts w:ascii="Consolas" w:hAnsi="Consolas" w:eastAsia="Consolas"/>
          <w:sz w:val="18"/>
        </w:rPr>
        <w:t>AA 10 33</w:t>
      </w:r>
    </w:p>
    <w:p w14:paraId="3B619D41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b w:val="0"/>
        </w:rPr>
        <w:t>CHGNO 扩展包 46 B（附带触点坐标）</w:t>
      </w:r>
    </w:p>
    <w:p w14:paraId="767019A9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</w:pPr>
      <w:r>
        <w:t>7.3 CFGWRITE / CFGREAD（MODE0）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3"/>
        <w:gridCol w:w="4533"/>
      </w:tblGrid>
      <w:tr w14:paraId="76406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3" w:type="dxa"/>
            <w:shd w:val="clear" w:color="auto" w:fill="D9E2F3"/>
          </w:tcPr>
          <w:p w14:paraId="7BEDF45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/>
                <w:sz w:val="18"/>
              </w:rPr>
              <w:t>命令字节</w:t>
            </w:r>
          </w:p>
        </w:tc>
        <w:tc>
          <w:tcPr>
            <w:tcW w:w="4533" w:type="dxa"/>
            <w:shd w:val="clear" w:color="auto" w:fill="D9E2F3"/>
          </w:tcPr>
          <w:p w14:paraId="0CA6AA0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/>
                <w:sz w:val="18"/>
              </w:rPr>
              <w:t>名称</w:t>
            </w:r>
          </w:p>
        </w:tc>
      </w:tr>
      <w:tr w14:paraId="394F7A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3" w:type="dxa"/>
          </w:tcPr>
          <w:p w14:paraId="7CAD966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ascii="Consolas" w:hAnsi="Consolas" w:eastAsia="Consolas"/>
                <w:sz w:val="18"/>
              </w:rPr>
              <w:t>0xD0</w:t>
            </w:r>
            <w:r>
              <w:rPr>
                <w:b w:val="0"/>
                <w:sz w:val="18"/>
              </w:rPr>
              <w:t>~</w:t>
            </w:r>
            <w:r>
              <w:rPr>
                <w:rFonts w:ascii="Consolas" w:hAnsi="Consolas" w:eastAsia="Consolas"/>
                <w:sz w:val="18"/>
              </w:rPr>
              <w:t>0xD2</w:t>
            </w:r>
          </w:p>
        </w:tc>
        <w:tc>
          <w:tcPr>
            <w:tcW w:w="4533" w:type="dxa"/>
          </w:tcPr>
          <w:p w14:paraId="4EC363F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CFGWRITE START / CHUNK / END</w:t>
            </w:r>
          </w:p>
        </w:tc>
      </w:tr>
      <w:tr w14:paraId="1BB7C9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3" w:type="dxa"/>
          </w:tcPr>
          <w:p w14:paraId="045CFC8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ascii="Consolas" w:hAnsi="Consolas" w:eastAsia="Consolas"/>
                <w:sz w:val="18"/>
              </w:rPr>
              <w:t>0xD3</w:t>
            </w:r>
            <w:r>
              <w:rPr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sz w:val="18"/>
              </w:rPr>
              <w:t>0xD4</w:t>
            </w:r>
          </w:p>
        </w:tc>
        <w:tc>
          <w:tcPr>
            <w:tcW w:w="4533" w:type="dxa"/>
          </w:tcPr>
          <w:p w14:paraId="279B381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ACK / NACK</w:t>
            </w:r>
          </w:p>
        </w:tc>
      </w:tr>
      <w:tr w14:paraId="2BC64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3" w:type="dxa"/>
          </w:tcPr>
          <w:p w14:paraId="371822A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ascii="Consolas" w:hAnsi="Consolas" w:eastAsia="Consolas"/>
                <w:sz w:val="18"/>
              </w:rPr>
              <w:t>0xE1</w:t>
            </w:r>
            <w:r>
              <w:rPr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sz w:val="18"/>
              </w:rPr>
              <w:t>0xE2</w:t>
            </w:r>
          </w:p>
        </w:tc>
        <w:tc>
          <w:tcPr>
            <w:tcW w:w="4533" w:type="dxa"/>
          </w:tcPr>
          <w:p w14:paraId="29D3B10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CFGREAD DATA / END</w:t>
            </w:r>
          </w:p>
        </w:tc>
      </w:tr>
    </w:tbl>
    <w:p w14:paraId="5F0159B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b w:val="0"/>
        </w:rPr>
        <w:t>对象槽上限：</w:t>
      </w:r>
      <w:r>
        <w:rPr>
          <w:rFonts w:ascii="Consolas" w:hAnsi="Consolas" w:eastAsia="Consolas"/>
          <w:sz w:val="18"/>
        </w:rPr>
        <w:t>CFG_MAX_OBJECTS = 128</w:t>
      </w:r>
      <w:r>
        <w:rPr>
          <w:b w:val="0"/>
        </w:rPr>
        <w:t>。</w:t>
      </w:r>
    </w:p>
    <w:p w14:paraId="50EF29BF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</w:pPr>
      <w:r>
        <w:t>7.4 USB CDC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3"/>
        <w:gridCol w:w="4533"/>
      </w:tblGrid>
      <w:tr w14:paraId="7080E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3" w:type="dxa"/>
            <w:shd w:val="clear" w:color="auto" w:fill="D9E2F3"/>
          </w:tcPr>
          <w:p w14:paraId="0613490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/>
                <w:sz w:val="18"/>
              </w:rPr>
              <w:t>参数</w:t>
            </w:r>
          </w:p>
        </w:tc>
        <w:tc>
          <w:tcPr>
            <w:tcW w:w="4533" w:type="dxa"/>
            <w:shd w:val="clear" w:color="auto" w:fill="D9E2F3"/>
          </w:tcPr>
          <w:p w14:paraId="69590F3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/>
                <w:sz w:val="18"/>
              </w:rPr>
              <w:t>值</w:t>
            </w:r>
          </w:p>
        </w:tc>
      </w:tr>
      <w:tr w14:paraId="1332CA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3" w:type="dxa"/>
          </w:tcPr>
          <w:p w14:paraId="7983F7D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类</w:t>
            </w:r>
          </w:p>
        </w:tc>
        <w:tc>
          <w:tcPr>
            <w:tcW w:w="4533" w:type="dxa"/>
          </w:tcPr>
          <w:p w14:paraId="64EBA34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CDC ACM</w:t>
            </w:r>
          </w:p>
        </w:tc>
      </w:tr>
      <w:tr w14:paraId="73532E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3" w:type="dxa"/>
          </w:tcPr>
          <w:p w14:paraId="7B1D864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VID/PID</w:t>
            </w:r>
          </w:p>
        </w:tc>
        <w:tc>
          <w:tcPr>
            <w:tcW w:w="4533" w:type="dxa"/>
          </w:tcPr>
          <w:p w14:paraId="1ACAD1F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1155 / 22336（</w:t>
            </w:r>
            <w:r>
              <w:rPr>
                <w:rFonts w:ascii="Consolas" w:hAnsi="Consolas" w:eastAsia="Consolas"/>
                <w:sz w:val="18"/>
              </w:rPr>
              <w:t>0483:5740</w:t>
            </w:r>
            <w:r>
              <w:rPr>
                <w:b w:val="0"/>
                <w:sz w:val="18"/>
              </w:rPr>
              <w:t>）</w:t>
            </w:r>
          </w:p>
        </w:tc>
      </w:tr>
      <w:tr w14:paraId="3A94E8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3" w:type="dxa"/>
          </w:tcPr>
          <w:p w14:paraId="15CBBAE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最大包</w:t>
            </w:r>
          </w:p>
        </w:tc>
        <w:tc>
          <w:tcPr>
            <w:tcW w:w="4533" w:type="dxa"/>
          </w:tcPr>
          <w:p w14:paraId="074393A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64 B</w:t>
            </w:r>
          </w:p>
        </w:tc>
      </w:tr>
    </w:tbl>
    <w:p w14:paraId="2B5EAFC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center"/>
        <w:textAlignment w:val="auto"/>
      </w:pPr>
      <w:r>
        <w:drawing>
          <wp:inline distT="0" distB="0" distL="114300" distR="114300">
            <wp:extent cx="5579745" cy="2183130"/>
            <wp:effectExtent l="0" t="0" r="1905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83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9009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center"/>
        <w:textAlignment w:val="auto"/>
      </w:pPr>
      <w:r>
        <w:rPr>
          <w:color w:val="666666"/>
          <w:sz w:val="18"/>
        </w:rPr>
        <w:t>USB 发送通道</w:t>
      </w:r>
    </w:p>
    <w:p w14:paraId="4C4E049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</w:p>
    <w:p w14:paraId="5C2C226C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</w:pPr>
      <w:r>
        <w:t>8. PC 端软件</w:t>
      </w:r>
    </w:p>
    <w:p w14:paraId="6A48B506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</w:pPr>
      <w:r>
        <w:t>8.1 Serial Terminal</w:t>
      </w:r>
    </w:p>
    <w:p w14:paraId="771C10E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b w:val="0"/>
        </w:rPr>
        <w:t>路径：</w:t>
      </w:r>
      <w:r>
        <w:rPr>
          <w:rFonts w:ascii="Consolas" w:hAnsi="Consolas" w:eastAsia="Consolas"/>
          <w:sz w:val="18"/>
        </w:rPr>
        <w:t>ej/serial-app</w:t>
      </w:r>
    </w:p>
    <w:p w14:paraId="3689881B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b w:val="0"/>
        </w:rPr>
        <w:t>USB 串口连接、Mode3 解析与热力图</w:t>
      </w:r>
    </w:p>
    <w:p w14:paraId="6B7FDB7D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b w:val="0"/>
        </w:rPr>
        <w:t>xcfg 配置编辑与 CFGWRITE 烧录</w:t>
      </w:r>
    </w:p>
    <w:p w14:paraId="5C95F711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b w:val="0"/>
        </w:rPr>
        <w:t>集成 mxt-app CLI</w:t>
      </w:r>
    </w:p>
    <w:p w14:paraId="582FC11B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</w:pPr>
      <w:r>
        <w:t>9. 典型工作流程</w:t>
      </w:r>
    </w:p>
    <w:p w14:paraId="2F129FAD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</w:pPr>
      <w:r>
        <w:t>9.1 首次连接</w:t>
      </w:r>
    </w:p>
    <w:p w14:paraId="01C4F2FA">
      <w:pPr>
        <w:pStyle w:val="1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b w:val="0"/>
        </w:rPr>
        <w:t>USB 连接 → 识别 COM 口</w:t>
      </w:r>
    </w:p>
    <w:p w14:paraId="205F2F9E">
      <w:pPr>
        <w:pStyle w:val="1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b w:val="0"/>
        </w:rPr>
        <w:t xml:space="preserve">查看上电欢迎信息或发送 </w:t>
      </w:r>
      <w:r>
        <w:rPr>
          <w:rFonts w:ascii="Consolas" w:hAnsi="Consolas" w:eastAsia="Consolas"/>
          <w:sz w:val="18"/>
        </w:rPr>
        <w:t>INFO</w:t>
      </w:r>
      <w:r>
        <w:rPr>
          <w:b w:val="0"/>
        </w:rPr>
        <w:t>、</w:t>
      </w:r>
      <w:r>
        <w:rPr>
          <w:rFonts w:ascii="Consolas" w:hAnsi="Consolas" w:eastAsia="Consolas"/>
          <w:sz w:val="18"/>
        </w:rPr>
        <w:t>FINDIIC</w:t>
      </w:r>
    </w:p>
    <w:p w14:paraId="5BCE904F">
      <w:pPr>
        <w:pStyle w:val="1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b w:val="0"/>
        </w:rPr>
        <w:t xml:space="preserve">确认 Family/Variant/矩阵与 </w:t>
      </w:r>
      <w:r>
        <w:rPr>
          <w:b/>
        </w:rPr>
        <w:t>640U 或 641</w:t>
      </w:r>
      <w:r>
        <w:rPr>
          <w:b w:val="0"/>
        </w:rPr>
        <w:t xml:space="preserve"> 一致</w:t>
      </w:r>
    </w:p>
    <w:p w14:paraId="64D2380F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</w:pPr>
      <w:r>
        <w:t>9.2 SPI 实时矩阵</w:t>
      </w:r>
    </w:p>
    <w:p w14:paraId="42EAE91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283"/>
        <w:textAlignment w:val="auto"/>
      </w:pPr>
      <w:r>
        <w:rPr>
          <w:rFonts w:ascii="Consolas" w:hAnsi="Consolas" w:eastAsia="Consolas"/>
          <w:sz w:val="18"/>
        </w:rPr>
        <w:t>SPISTART3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# PC 端以二进制接收 Mode3，16 包/扫描帧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SPISTOP</w:t>
      </w:r>
    </w:p>
    <w:p w14:paraId="4345683F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</w:pPr>
      <w:r>
        <w:t>9.3 I2C 诊断对比</w:t>
      </w:r>
    </w:p>
    <w:p w14:paraId="7C26832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283"/>
        <w:textAlignment w:val="auto"/>
      </w:pPr>
      <w:r>
        <w:rPr>
          <w:rFonts w:ascii="Consolas" w:hAnsi="Consolas" w:eastAsia="Consolas"/>
          <w:sz w:val="18"/>
        </w:rPr>
        <w:t>START MAP16L90X 10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STOP</w:t>
      </w:r>
    </w:p>
    <w:p w14:paraId="367D4A98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</w:pPr>
      <w:r>
        <w:t>9.4 配置烧录</w:t>
      </w:r>
    </w:p>
    <w:p w14:paraId="41166A32">
      <w:pPr>
        <w:pStyle w:val="1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b w:val="0"/>
        </w:rPr>
        <w:t xml:space="preserve">Serial Terminal 加载 </w:t>
      </w:r>
      <w:r>
        <w:rPr>
          <w:rFonts w:ascii="Consolas" w:hAnsi="Consolas" w:eastAsia="Consolas"/>
          <w:sz w:val="18"/>
        </w:rPr>
        <w:t>.xcfg</w:t>
      </w:r>
    </w:p>
    <w:p w14:paraId="703306D2">
      <w:pPr>
        <w:pStyle w:val="1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b w:val="0"/>
        </w:rPr>
        <w:t>自动 MODE0 → CFGWRITE → UNFREEZE</w:t>
      </w:r>
    </w:p>
    <w:p w14:paraId="46E07561">
      <w:pPr>
        <w:pStyle w:val="1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b w:val="0"/>
        </w:rPr>
        <w:t xml:space="preserve">本变体 </w:t>
      </w:r>
      <w:r>
        <w:rPr>
          <w:b/>
        </w:rPr>
        <w:t>不支持 ENC 固件流式烧录</w:t>
      </w:r>
      <w:r>
        <w:rPr>
          <w:b w:val="0"/>
        </w:rPr>
        <w:t>（</w:t>
      </w:r>
      <w:r>
        <w:rPr>
          <w:rFonts w:ascii="Consolas" w:hAnsi="Consolas" w:eastAsia="Consolas"/>
          <w:sz w:val="18"/>
        </w:rPr>
        <w:t>MXT_HAS_ENC=0</w:t>
      </w:r>
      <w:r>
        <w:rPr>
          <w:b w:val="0"/>
        </w:rPr>
        <w:t>）；640UD 主工程支持</w:t>
      </w:r>
    </w:p>
    <w:p w14:paraId="108B8B1D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</w:pPr>
      <w:r>
        <w:t>10. 开发与构建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1"/>
        <w:gridCol w:w="6525"/>
      </w:tblGrid>
      <w:tr w14:paraId="6A4142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41" w:type="dxa"/>
            <w:shd w:val="clear" w:color="auto" w:fill="D9E2F3"/>
          </w:tcPr>
          <w:p w14:paraId="7630E6D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w="6525" w:type="dxa"/>
            <w:shd w:val="clear" w:color="auto" w:fill="D9E2F3"/>
          </w:tcPr>
          <w:p w14:paraId="1443B67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/>
                <w:sz w:val="18"/>
              </w:rPr>
              <w:t>说明</w:t>
            </w:r>
          </w:p>
        </w:tc>
      </w:tr>
      <w:tr w14:paraId="4B4821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1" w:type="dxa"/>
          </w:tcPr>
          <w:p w14:paraId="6CC0D79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IDE</w:t>
            </w:r>
          </w:p>
        </w:tc>
        <w:tc>
          <w:tcPr>
            <w:tcW w:w="6525" w:type="dxa"/>
          </w:tcPr>
          <w:p w14:paraId="00AFED5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Keil µVision 5</w:t>
            </w:r>
          </w:p>
        </w:tc>
      </w:tr>
      <w:tr w14:paraId="5D7140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1" w:type="dxa"/>
          </w:tcPr>
          <w:p w14:paraId="35F12C3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工程</w:t>
            </w:r>
          </w:p>
        </w:tc>
        <w:tc>
          <w:tcPr>
            <w:tcW w:w="6525" w:type="dxa"/>
          </w:tcPr>
          <w:p w14:paraId="15E76F8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ascii="Consolas" w:hAnsi="Consolas" w:eastAsia="Consolas"/>
                <w:sz w:val="18"/>
              </w:rPr>
              <w:t>ej/test-V1.7/MDK-ARM/STMUSBATMXT640.uvprojx</w:t>
            </w:r>
          </w:p>
        </w:tc>
      </w:tr>
      <w:tr w14:paraId="05E41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1" w:type="dxa"/>
          </w:tcPr>
          <w:p w14:paraId="14A39A5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输出</w:t>
            </w:r>
          </w:p>
        </w:tc>
        <w:tc>
          <w:tcPr>
            <w:tcW w:w="6525" w:type="dxa"/>
          </w:tcPr>
          <w:p w14:paraId="6A63CB9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ascii="Consolas" w:hAnsi="Consolas" w:eastAsia="Consolas"/>
                <w:sz w:val="18"/>
              </w:rPr>
              <w:t>STMUSBATMXT640.hex</w:t>
            </w:r>
          </w:p>
        </w:tc>
      </w:tr>
      <w:tr w14:paraId="6740CE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1" w:type="dxa"/>
          </w:tcPr>
          <w:p w14:paraId="2D8252B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关键配置</w:t>
            </w:r>
          </w:p>
        </w:tc>
        <w:tc>
          <w:tcPr>
            <w:tcW w:w="6525" w:type="dxa"/>
          </w:tcPr>
          <w:p w14:paraId="7E7578D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ascii="Consolas" w:hAnsi="Consolas" w:eastAsia="Consolas"/>
                <w:sz w:val="18"/>
              </w:rPr>
              <w:t>mxt_config.h</w:t>
            </w:r>
            <w:r>
              <w:rPr>
                <w:b w:val="0"/>
                <w:sz w:val="18"/>
              </w:rPr>
              <w:t xml:space="preserve"> — 队列深度、帧长、DEBUGCTRL</w:t>
            </w:r>
          </w:p>
        </w:tc>
      </w:tr>
    </w:tbl>
    <w:p w14:paraId="3FF88ED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b/>
        </w:rPr>
        <w:t>修改指引</w:t>
      </w:r>
      <w:r>
        <w:rPr>
          <w:b w:val="0"/>
        </w:rPr>
        <w:t>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59"/>
        <w:gridCol w:w="6307"/>
      </w:tblGrid>
      <w:tr w14:paraId="7DA396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59" w:type="dxa"/>
            <w:shd w:val="clear" w:color="auto" w:fill="D9E2F3"/>
          </w:tcPr>
          <w:p w14:paraId="1EF7FC0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/>
                <w:sz w:val="18"/>
              </w:rPr>
              <w:t>需求</w:t>
            </w:r>
          </w:p>
        </w:tc>
        <w:tc>
          <w:tcPr>
            <w:tcW w:w="6307" w:type="dxa"/>
            <w:shd w:val="clear" w:color="auto" w:fill="D9E2F3"/>
          </w:tcPr>
          <w:p w14:paraId="3E205D2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/>
                <w:sz w:val="18"/>
              </w:rPr>
              <w:t>位置</w:t>
            </w:r>
          </w:p>
        </w:tc>
      </w:tr>
      <w:tr w14:paraId="6F78F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59" w:type="dxa"/>
          </w:tcPr>
          <w:p w14:paraId="77FB662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调整帧长/队列</w:t>
            </w:r>
          </w:p>
        </w:tc>
        <w:tc>
          <w:tcPr>
            <w:tcW w:w="6307" w:type="dxa"/>
          </w:tcPr>
          <w:p w14:paraId="0666065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ascii="Consolas" w:hAnsi="Consolas" w:eastAsia="Consolas"/>
                <w:sz w:val="18"/>
              </w:rPr>
              <w:t>mxt_config.h</w:t>
            </w:r>
          </w:p>
        </w:tc>
      </w:tr>
      <w:tr w14:paraId="1C8AC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59" w:type="dxa"/>
          </w:tcPr>
          <w:p w14:paraId="5498DCC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NSS 组帧逻辑</w:t>
            </w:r>
          </w:p>
        </w:tc>
        <w:tc>
          <w:tcPr>
            <w:tcW w:w="6307" w:type="dxa"/>
          </w:tcPr>
          <w:p w14:paraId="6700EDC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ascii="Consolas" w:hAnsi="Consolas" w:eastAsia="Consolas"/>
                <w:sz w:val="18"/>
              </w:rPr>
              <w:t>mxt_spi_stream.c</w:t>
            </w:r>
            <w:r>
              <w:rPr>
                <w:b w:val="0"/>
                <w:sz w:val="18"/>
              </w:rPr>
              <w:t xml:space="preserve"> → </w:t>
            </w:r>
            <w:r>
              <w:rPr>
                <w:rFonts w:ascii="Consolas" w:hAnsi="Consolas" w:eastAsia="Consolas"/>
                <w:sz w:val="18"/>
              </w:rPr>
              <w:t>MXT_ProcessSPICheck()</w:t>
            </w:r>
          </w:p>
        </w:tc>
      </w:tr>
      <w:tr w14:paraId="24F064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59" w:type="dxa"/>
          </w:tcPr>
          <w:p w14:paraId="372D670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新增命令</w:t>
            </w:r>
          </w:p>
        </w:tc>
        <w:tc>
          <w:tcPr>
            <w:tcW w:w="6307" w:type="dxa"/>
          </w:tcPr>
          <w:p w14:paraId="5DB91E1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ascii="Consolas" w:hAnsi="Consolas" w:eastAsia="Consolas"/>
                <w:sz w:val="18"/>
              </w:rPr>
              <w:t>mxt_cmd.c</w:t>
            </w:r>
          </w:p>
        </w:tc>
      </w:tr>
      <w:tr w14:paraId="45C359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59" w:type="dxa"/>
          </w:tcPr>
          <w:p w14:paraId="1CB4A74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SPI 硬件模式</w:t>
            </w:r>
          </w:p>
        </w:tc>
        <w:tc>
          <w:tcPr>
            <w:tcW w:w="6307" w:type="dxa"/>
          </w:tcPr>
          <w:p w14:paraId="60BE7EF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ascii="Consolas" w:hAnsi="Consolas" w:eastAsia="Consolas"/>
                <w:sz w:val="18"/>
              </w:rPr>
              <w:t>Core/Src/spi.c</w:t>
            </w:r>
          </w:p>
        </w:tc>
      </w:tr>
    </w:tbl>
    <w:p w14:paraId="0C72EC85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</w:pPr>
      <w:r>
        <w:t>1</w:t>
      </w:r>
      <w:r>
        <w:rPr>
          <w:rFonts w:hint="eastAsia" w:eastAsia="宋体"/>
          <w:lang w:val="en-US" w:eastAsia="zh-CN"/>
        </w:rPr>
        <w:t>1</w:t>
      </w:r>
      <w:r>
        <w:t>. 附录</w:t>
      </w:r>
    </w:p>
    <w:p w14:paraId="6B45EE17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</w:pPr>
      <w:r>
        <w:t>1</w:t>
      </w:r>
      <w:r>
        <w:rPr>
          <w:rFonts w:hint="eastAsia" w:eastAsia="宋体"/>
          <w:lang w:val="en-US" w:eastAsia="zh-CN"/>
        </w:rPr>
        <w:t>1</w:t>
      </w:r>
      <w:r>
        <w:t>.1 文档索引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45"/>
        <w:gridCol w:w="6321"/>
      </w:tblGrid>
      <w:tr w14:paraId="18AD93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45" w:type="dxa"/>
            <w:shd w:val="clear" w:color="auto" w:fill="D9E2F3"/>
          </w:tcPr>
          <w:p w14:paraId="310B64C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/>
                <w:sz w:val="18"/>
              </w:rPr>
              <w:t>文档</w:t>
            </w:r>
          </w:p>
        </w:tc>
        <w:tc>
          <w:tcPr>
            <w:tcW w:w="6321" w:type="dxa"/>
            <w:shd w:val="clear" w:color="auto" w:fill="D9E2F3"/>
          </w:tcPr>
          <w:p w14:paraId="27302C0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/>
                <w:sz w:val="18"/>
              </w:rPr>
              <w:t>路径</w:t>
            </w:r>
          </w:p>
        </w:tc>
      </w:tr>
      <w:tr w14:paraId="6FFE2E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45" w:type="dxa"/>
          </w:tcPr>
          <w:p w14:paraId="4C3A1D8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test-V1.7 快速说明</w:t>
            </w:r>
          </w:p>
        </w:tc>
        <w:tc>
          <w:tcPr>
            <w:tcW w:w="6321" w:type="dxa"/>
          </w:tcPr>
          <w:p w14:paraId="0D6740F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ascii="Consolas" w:hAnsi="Consolas" w:eastAsia="Consolas"/>
                <w:sz w:val="18"/>
              </w:rPr>
              <w:t>ej/test-V1.7/README.md</w:t>
            </w:r>
          </w:p>
        </w:tc>
      </w:tr>
      <w:tr w14:paraId="75AF5F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45" w:type="dxa"/>
          </w:tcPr>
          <w:p w14:paraId="713C4B2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Mode3 协议</w:t>
            </w:r>
          </w:p>
        </w:tc>
        <w:tc>
          <w:tcPr>
            <w:tcW w:w="6321" w:type="dxa"/>
          </w:tcPr>
          <w:p w14:paraId="092EA77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ascii="Consolas" w:hAnsi="Consolas" w:eastAsia="Consolas"/>
                <w:sz w:val="18"/>
              </w:rPr>
              <w:t>ej/doc/Mode3_Output_Protocol.md</w:t>
            </w:r>
          </w:p>
        </w:tc>
      </w:tr>
      <w:tr w14:paraId="193AE8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45" w:type="dxa"/>
          </w:tcPr>
          <w:p w14:paraId="4013D6A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命令参考</w:t>
            </w:r>
          </w:p>
        </w:tc>
        <w:tc>
          <w:tcPr>
            <w:tcW w:w="6321" w:type="dxa"/>
          </w:tcPr>
          <w:p w14:paraId="56307C6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ascii="Consolas" w:hAnsi="Consolas" w:eastAsia="Consolas"/>
                <w:sz w:val="18"/>
              </w:rPr>
              <w:t>ej/doc/String_Commands.md</w:t>
            </w:r>
          </w:p>
        </w:tc>
      </w:tr>
      <w:tr w14:paraId="79B468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45" w:type="dxa"/>
          </w:tcPr>
          <w:p w14:paraId="639B571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Debug Port</w:t>
            </w:r>
          </w:p>
        </w:tc>
        <w:tc>
          <w:tcPr>
            <w:tcW w:w="6321" w:type="dxa"/>
          </w:tcPr>
          <w:p w14:paraId="4423603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ascii="Consolas" w:hAnsi="Consolas" w:eastAsia="Consolas"/>
                <w:sz w:val="18"/>
              </w:rPr>
              <w:t>ej/doc/Level1_QTAN0050_*.md</w:t>
            </w:r>
          </w:p>
        </w:tc>
      </w:tr>
      <w:tr w14:paraId="4B9B58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45" w:type="dxa"/>
          </w:tcPr>
          <w:p w14:paraId="3993F9E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主工程 readme</w:t>
            </w:r>
          </w:p>
        </w:tc>
        <w:tc>
          <w:tcPr>
            <w:tcW w:w="6321" w:type="dxa"/>
          </w:tcPr>
          <w:p w14:paraId="1A959F5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ascii="Consolas" w:hAnsi="Consolas" w:eastAsia="Consolas"/>
                <w:sz w:val="18"/>
              </w:rPr>
              <w:t>readme.txt</w:t>
            </w:r>
          </w:p>
        </w:tc>
      </w:tr>
    </w:tbl>
    <w:p w14:paraId="6341E1F1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</w:pPr>
      <w:r>
        <w:t>1</w:t>
      </w:r>
      <w:r>
        <w:rPr>
          <w:rFonts w:hint="eastAsia" w:eastAsia="宋体"/>
          <w:lang w:val="en-US" w:eastAsia="zh-CN"/>
        </w:rPr>
        <w:t>1</w:t>
      </w:r>
      <w:r>
        <w:t>.2 术语表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86"/>
        <w:gridCol w:w="6280"/>
      </w:tblGrid>
      <w:tr w14:paraId="36802F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86" w:type="dxa"/>
            <w:shd w:val="clear" w:color="auto" w:fill="D9E2F3"/>
          </w:tcPr>
          <w:p w14:paraId="4D9CD36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/>
                <w:sz w:val="18"/>
              </w:rPr>
              <w:t>术语</w:t>
            </w:r>
          </w:p>
        </w:tc>
        <w:tc>
          <w:tcPr>
            <w:tcW w:w="6280" w:type="dxa"/>
            <w:shd w:val="clear" w:color="auto" w:fill="D9E2F3"/>
          </w:tcPr>
          <w:p w14:paraId="40A78F0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/>
                <w:sz w:val="18"/>
              </w:rPr>
              <w:t>说明</w:t>
            </w:r>
          </w:p>
        </w:tc>
      </w:tr>
      <w:tr w14:paraId="0E2FD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86" w:type="dxa"/>
          </w:tcPr>
          <w:p w14:paraId="4CF3961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/>
                <w:sz w:val="18"/>
              </w:rPr>
              <w:t>DEBUGCTRL</w:t>
            </w:r>
          </w:p>
        </w:tc>
        <w:tc>
          <w:tcPr>
            <w:tcW w:w="6280" w:type="dxa"/>
          </w:tcPr>
          <w:p w14:paraId="5217404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T6 Byte4，选择 SPI 调试数据类型（SIGNAL/DELTAS 等）</w:t>
            </w:r>
          </w:p>
        </w:tc>
      </w:tr>
      <w:tr w14:paraId="661C3A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86" w:type="dxa"/>
          </w:tcPr>
          <w:p w14:paraId="7962369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/>
                <w:sz w:val="18"/>
              </w:rPr>
              <w:t>NSS / SSN</w:t>
            </w:r>
          </w:p>
        </w:tc>
        <w:tc>
          <w:tcPr>
            <w:tcW w:w="6280" w:type="dxa"/>
          </w:tcPr>
          <w:p w14:paraId="56DFE14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SPI 片选，本设计接 PA4 硬件 NSS</w:t>
            </w:r>
          </w:p>
        </w:tc>
      </w:tr>
      <w:tr w14:paraId="53FB3A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86" w:type="dxa"/>
          </w:tcPr>
          <w:p w14:paraId="23ECD9B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/>
                <w:sz w:val="18"/>
              </w:rPr>
              <w:t>Mode3</w:t>
            </w:r>
          </w:p>
        </w:tc>
        <w:tc>
          <w:tcPr>
            <w:tcW w:w="6280" w:type="dxa"/>
          </w:tcPr>
          <w:p w14:paraId="225E089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上位机二进制矩阵行包协议（</w:t>
            </w:r>
            <w:r>
              <w:rPr>
                <w:rFonts w:ascii="Consolas" w:hAnsi="Consolas" w:eastAsia="Consolas"/>
                <w:sz w:val="18"/>
              </w:rPr>
              <w:t>AA 10 33</w:t>
            </w:r>
            <w:r>
              <w:rPr>
                <w:b w:val="0"/>
                <w:sz w:val="18"/>
              </w:rPr>
              <w:t>）</w:t>
            </w:r>
          </w:p>
        </w:tc>
      </w:tr>
      <w:tr w14:paraId="136945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86" w:type="dxa"/>
          </w:tcPr>
          <w:p w14:paraId="570C94A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/>
                <w:sz w:val="18"/>
              </w:rPr>
              <w:t>640U 三次 SSN</w:t>
            </w:r>
          </w:p>
        </w:tc>
        <w:tc>
          <w:tcPr>
            <w:tcW w:w="6280" w:type="dxa"/>
          </w:tcPr>
          <w:p w14:paraId="56D889C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每扫描周期三次片选脉冲，第一次下降沿起计 640 B</w:t>
            </w:r>
          </w:p>
        </w:tc>
      </w:tr>
      <w:tr w14:paraId="7A35D8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86" w:type="dxa"/>
          </w:tcPr>
          <w:p w14:paraId="093C8AA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/>
                <w:sz w:val="18"/>
              </w:rPr>
              <w:t>xcfg</w:t>
            </w:r>
          </w:p>
        </w:tc>
        <w:tc>
          <w:tcPr>
            <w:tcW w:w="6280" w:type="dxa"/>
          </w:tcPr>
          <w:p w14:paraId="45E0635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b w:val="0"/>
                <w:sz w:val="18"/>
              </w:rPr>
              <w:t>maXTouch 配置文件格式</w:t>
            </w:r>
          </w:p>
        </w:tc>
      </w:tr>
    </w:tbl>
    <w:p w14:paraId="791F370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</w:p>
    <w:sectPr>
      <w:pgSz w:w="12240" w:h="15840"/>
      <w:pgMar w:top="1417" w:right="1587" w:bottom="1417" w:left="158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BD93F14"/>
    <w:rsid w:val="34C86F04"/>
    <w:rsid w:val="3E834294"/>
    <w:rsid w:val="713B7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497D"/>
      <w:sz w:val="3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F497D"/>
      <w:sz w:val="28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F497D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542</Words>
  <Characters>959</Characters>
  <Lines>0</Lines>
  <Paragraphs>0</Paragraphs>
  <TotalTime>21</TotalTime>
  <ScaleCrop>false</ScaleCrop>
  <LinksUpToDate>false</LinksUpToDate>
  <CharactersWithSpaces>1048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劫生。</cp:lastModifiedBy>
  <dcterms:modified xsi:type="dcterms:W3CDTF">2026-06-24T06:00:52Z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eyJoZGlkIjoiM2VkZTYyZGQzMDNmZWU1NjNmOTRhOWM4NmNkY2JhMjgiLCJ1c2VySWQiOiIxMTIxNzk1Njg4In0=</vt:lpwstr>
  </property>
  <property fmtid="{D5CDD505-2E9C-101B-9397-08002B2CF9AE}" pid="3" name="KSOProductBuildVer">
    <vt:lpwstr>2052-12.1.0.26895</vt:lpwstr>
  </property>
  <property fmtid="{D5CDD505-2E9C-101B-9397-08002B2CF9AE}" pid="4" name="ICV">
    <vt:lpwstr>C247E7A20E474C80A6DE5656D12B1AD2_12</vt:lpwstr>
  </property>
</Properties>
</file>