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2"/>
          <w:szCs w:val="32"/>
          <w:shd w:val="clear" w:fill="FFFFFF"/>
        </w:rPr>
      </w:pPr>
      <w:r>
        <w:rPr>
          <w:rFonts w:hint="eastAsia" w:ascii="黑体" w:hAnsi="黑体" w:eastAsia="黑体" w:cs="黑体"/>
          <w:b/>
          <w:bCs/>
          <w:i w:val="0"/>
          <w:iCs w:val="0"/>
          <w:caps w:val="0"/>
          <w:color w:val="555555"/>
          <w:spacing w:val="0"/>
          <w:sz w:val="32"/>
          <w:szCs w:val="32"/>
          <w:shd w:val="clear" w:fill="FFFFFF"/>
        </w:rPr>
        <w:t>需求分析</w:t>
      </w:r>
    </w:p>
    <w:p>
      <w:pPr>
        <w:pStyle w:val="3"/>
        <w:keepNext w:val="0"/>
        <w:keepLines w:val="0"/>
        <w:widowControl/>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0"/>
          <w:szCs w:val="30"/>
        </w:rPr>
      </w:pPr>
      <w:r>
        <w:rPr>
          <w:rFonts w:hint="eastAsia" w:ascii="黑体" w:hAnsi="黑体" w:eastAsia="黑体" w:cs="黑体"/>
          <w:b/>
          <w:bCs/>
          <w:i w:val="0"/>
          <w:iCs w:val="0"/>
          <w:caps w:val="0"/>
          <w:color w:val="555555"/>
          <w:spacing w:val="0"/>
          <w:sz w:val="30"/>
          <w:szCs w:val="30"/>
          <w:shd w:val="clear" w:fill="FFFFFF"/>
        </w:rPr>
        <w:t>（一）业务描述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eastAsia" w:ascii="宋体" w:hAnsi="宋体" w:eastAsia="宋体" w:cs="宋体"/>
          <w:i w:val="0"/>
          <w:iCs w:val="0"/>
          <w:caps w:val="0"/>
          <w:color w:val="555555"/>
          <w:spacing w:val="0"/>
          <w:sz w:val="24"/>
          <w:szCs w:val="24"/>
          <w:lang w:val="en-US" w:eastAsia="zh-CN"/>
        </w:rPr>
      </w:pPr>
      <w:r>
        <w:rPr>
          <w:rFonts w:hint="eastAsia" w:ascii="宋体" w:hAnsi="宋体" w:eastAsia="宋体" w:cs="宋体"/>
          <w:i w:val="0"/>
          <w:iCs w:val="0"/>
          <w:caps w:val="0"/>
          <w:color w:val="555555"/>
          <w:spacing w:val="0"/>
          <w:sz w:val="24"/>
          <w:szCs w:val="24"/>
          <w:shd w:val="clear" w:fill="FFFFFF"/>
          <w:lang w:val="en-US" w:eastAsia="zh-CN"/>
        </w:rPr>
        <w:t>设计实现的功能有浏览全部课程，分类浏览课程，浏览已学课程，课程记录，课程检索等。目的是简化从找课到上课的全流程的简单云课堂。</w:t>
      </w:r>
    </w:p>
    <w:p>
      <w:pPr>
        <w:pStyle w:val="3"/>
        <w:keepNext w:val="0"/>
        <w:keepLines w:val="0"/>
        <w:widowControl/>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0"/>
          <w:szCs w:val="30"/>
          <w:shd w:val="clear" w:fill="FFFFFF"/>
        </w:rPr>
      </w:pPr>
      <w:r>
        <w:rPr>
          <w:rFonts w:hint="eastAsia" w:ascii="黑体" w:hAnsi="黑体" w:eastAsia="黑体" w:cs="黑体"/>
          <w:b/>
          <w:bCs/>
          <w:i w:val="0"/>
          <w:iCs w:val="0"/>
          <w:caps w:val="0"/>
          <w:color w:val="555555"/>
          <w:spacing w:val="0"/>
          <w:sz w:val="30"/>
          <w:szCs w:val="30"/>
          <w:shd w:val="clear" w:fill="FFFFFF"/>
        </w:rPr>
        <w:t>（二） 需求分析</w:t>
      </w:r>
    </w:p>
    <w:p>
      <w:pPr>
        <w:numPr>
          <w:ilvl w:val="0"/>
          <w:numId w:val="2"/>
        </w:numPr>
        <w:ind w:left="425" w:leftChars="0" w:hanging="425" w:firstLineChars="0"/>
        <w:rPr>
          <w:rFonts w:hint="eastAsia" w:ascii="宋体" w:hAnsi="宋体" w:eastAsia="宋体" w:cs="宋体"/>
          <w:b/>
          <w:bCs/>
          <w:i w:val="0"/>
          <w:iCs w:val="0"/>
          <w:caps w:val="0"/>
          <w:color w:val="555555"/>
          <w:spacing w:val="0"/>
          <w:sz w:val="28"/>
          <w:szCs w:val="28"/>
          <w:shd w:val="clear" w:fill="FFFFFF"/>
          <w:lang w:val="en-US" w:eastAsia="zh-CN"/>
        </w:rPr>
      </w:pPr>
      <w:r>
        <w:rPr>
          <w:rFonts w:hint="eastAsia" w:ascii="宋体" w:hAnsi="宋体" w:eastAsia="宋体" w:cs="宋体"/>
          <w:b/>
          <w:bCs/>
          <w:i w:val="0"/>
          <w:iCs w:val="0"/>
          <w:caps w:val="0"/>
          <w:color w:val="555555"/>
          <w:spacing w:val="0"/>
          <w:sz w:val="28"/>
          <w:szCs w:val="28"/>
          <w:shd w:val="clear" w:fill="FFFFFF"/>
          <w:lang w:val="en-US" w:eastAsia="zh-CN"/>
        </w:rPr>
        <w:t>功能需求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default"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本次项目包含一个微信小程序与后台管理系统。本质上小程序端的部分是学生选课上课的部分，后台是老师上传课程修改课程的部分。具体的功能模块有以下几个方面：</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浏览课程</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检索课程</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kern w:val="0"/>
          <w:sz w:val="24"/>
          <w:szCs w:val="24"/>
          <w:shd w:val="clear" w:fill="FFFFFF"/>
          <w:lang w:val="en-US" w:eastAsia="zh-CN" w:bidi="ar"/>
        </w:rPr>
        <w:t>学习记录</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上线课程</w:t>
      </w:r>
    </w:p>
    <w:p>
      <w:pPr>
        <w:keepNext w:val="0"/>
        <w:keepLines w:val="0"/>
        <w:widowControl/>
        <w:numPr>
          <w:ilvl w:val="0"/>
          <w:numId w:val="3"/>
        </w:numPr>
        <w:suppressLineNumbers w:val="0"/>
        <w:spacing w:before="0" w:beforeAutospacing="1" w:after="0" w:afterAutospacing="1"/>
        <w:ind w:left="720" w:hanging="360"/>
        <w:jc w:val="both"/>
        <w:rPr>
          <w:rFonts w:hint="eastAsia" w:ascii="宋体" w:hAnsi="宋体" w:eastAsia="宋体" w:cs="宋体"/>
          <w:i w:val="0"/>
          <w:iCs w:val="0"/>
          <w:caps w:val="0"/>
          <w:color w:val="555555"/>
          <w:spacing w:val="0"/>
          <w:kern w:val="0"/>
          <w:sz w:val="24"/>
          <w:szCs w:val="24"/>
          <w:shd w:val="clear" w:fill="FFFFFF"/>
          <w:lang w:val="en-US" w:eastAsia="zh-CN" w:bidi="ar"/>
        </w:rPr>
      </w:pPr>
      <w:r>
        <w:rPr>
          <w:rFonts w:hint="eastAsia" w:ascii="宋体" w:hAnsi="宋体" w:eastAsia="宋体" w:cs="宋体"/>
          <w:i w:val="0"/>
          <w:iCs w:val="0"/>
          <w:caps w:val="0"/>
          <w:color w:val="555555"/>
          <w:spacing w:val="0"/>
          <w:kern w:val="0"/>
          <w:sz w:val="24"/>
          <w:szCs w:val="24"/>
          <w:shd w:val="clear" w:fill="FFFFFF"/>
          <w:lang w:val="en-US" w:eastAsia="zh-CN" w:bidi="ar"/>
        </w:rPr>
        <w:t>下线课程</w:t>
      </w:r>
    </w:p>
    <w:p>
      <w:pPr>
        <w:keepNext w:val="0"/>
        <w:keepLines w:val="0"/>
        <w:widowControl/>
        <w:numPr>
          <w:ilvl w:val="0"/>
          <w:numId w:val="3"/>
        </w:numPr>
        <w:suppressLineNumbers w:val="0"/>
        <w:spacing w:before="0" w:beforeAutospacing="1" w:after="0" w:afterAutospacing="1"/>
        <w:ind w:left="720" w:hanging="360"/>
        <w:jc w:val="both"/>
        <w:rPr>
          <w:rFonts w:hint="default"/>
          <w:lang w:val="en-US" w:eastAsia="zh-CN"/>
        </w:rPr>
      </w:pPr>
      <w:r>
        <w:rPr>
          <w:rFonts w:hint="eastAsia" w:ascii="宋体" w:hAnsi="宋体" w:eastAsia="宋体" w:cs="宋体"/>
          <w:i w:val="0"/>
          <w:iCs w:val="0"/>
          <w:caps w:val="0"/>
          <w:color w:val="555555"/>
          <w:spacing w:val="0"/>
          <w:kern w:val="0"/>
          <w:sz w:val="24"/>
          <w:szCs w:val="24"/>
          <w:shd w:val="clear" w:fill="FFFFFF"/>
          <w:lang w:val="en-US" w:eastAsia="zh-CN" w:bidi="ar"/>
        </w:rPr>
        <w:t>查看选课信息</w:t>
      </w:r>
    </w:p>
    <w:p>
      <w:pPr>
        <w:keepNext w:val="0"/>
        <w:keepLines w:val="0"/>
        <w:widowControl/>
        <w:numPr>
          <w:numId w:val="0"/>
        </w:numPr>
        <w:suppressLineNumbers w:val="0"/>
        <w:tabs>
          <w:tab w:val="left" w:pos="720"/>
        </w:tabs>
        <w:spacing w:before="0" w:beforeAutospacing="1" w:after="0" w:afterAutospacing="1"/>
        <w:jc w:val="center"/>
      </w:pPr>
      <w:bookmarkStart w:id="0" w:name="_GoBack"/>
      <w:bookmarkEnd w:id="0"/>
      <w:r>
        <w:drawing>
          <wp:inline distT="0" distB="0" distL="114300" distR="114300">
            <wp:extent cx="2821940" cy="2251710"/>
            <wp:effectExtent l="0" t="0" r="1651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821940" cy="2251710"/>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jc w:val="center"/>
        <w:rPr>
          <w:rFonts w:hint="default" w:eastAsiaTheme="minorEastAsia"/>
          <w:lang w:val="en-US" w:eastAsia="zh-CN"/>
        </w:rPr>
      </w:pPr>
      <w:r>
        <w:rPr>
          <w:rFonts w:hint="eastAsia"/>
          <w:lang w:val="en-US" w:eastAsia="zh-CN"/>
        </w:rPr>
        <w:t>图1 用户登录的用例图</w:t>
      </w:r>
    </w:p>
    <w:p>
      <w:pPr>
        <w:keepNext w:val="0"/>
        <w:keepLines w:val="0"/>
        <w:widowControl/>
        <w:numPr>
          <w:numId w:val="0"/>
        </w:numPr>
        <w:suppressLineNumbers w:val="0"/>
        <w:tabs>
          <w:tab w:val="left" w:pos="720"/>
        </w:tabs>
        <w:spacing w:before="0" w:beforeAutospacing="1" w:after="0" w:afterAutospacing="1"/>
        <w:jc w:val="center"/>
      </w:pPr>
      <w:r>
        <w:drawing>
          <wp:inline distT="0" distB="0" distL="114300" distR="114300">
            <wp:extent cx="3261995" cy="2538730"/>
            <wp:effectExtent l="0" t="0" r="146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l="758" b="1866"/>
                    <a:stretch>
                      <a:fillRect/>
                    </a:stretch>
                  </pic:blipFill>
                  <pic:spPr>
                    <a:xfrm>
                      <a:off x="0" y="0"/>
                      <a:ext cx="3261995" cy="253873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center"/>
        <w:rPr>
          <w:rFonts w:hint="default"/>
          <w:lang w:val="en-US" w:eastAsia="zh-CN"/>
        </w:rPr>
      </w:pPr>
      <w:r>
        <w:rPr>
          <w:rFonts w:hint="eastAsia"/>
          <w:lang w:val="en-US" w:eastAsia="zh-CN"/>
        </w:rPr>
        <w:t>图2 用户观看视频的用例图</w:t>
      </w:r>
    </w:p>
    <w:p>
      <w:pPr>
        <w:numPr>
          <w:ilvl w:val="0"/>
          <w:numId w:val="2"/>
        </w:numPr>
        <w:ind w:left="425" w:leftChars="0" w:hanging="425" w:firstLineChars="0"/>
        <w:rPr>
          <w:rFonts w:hint="default" w:ascii="宋体" w:hAnsi="宋体" w:eastAsia="宋体" w:cs="宋体"/>
          <w:b/>
          <w:bCs/>
          <w:i w:val="0"/>
          <w:iCs w:val="0"/>
          <w:caps w:val="0"/>
          <w:color w:val="555555"/>
          <w:spacing w:val="0"/>
          <w:sz w:val="28"/>
          <w:szCs w:val="28"/>
          <w:shd w:val="clear" w:fill="FFFFFF"/>
          <w:lang w:val="en-US" w:eastAsia="zh-CN"/>
        </w:rPr>
      </w:pPr>
      <w:r>
        <w:rPr>
          <w:rFonts w:hint="eastAsia" w:ascii="宋体" w:hAnsi="宋体" w:eastAsia="宋体" w:cs="宋体"/>
          <w:b/>
          <w:bCs/>
          <w:i w:val="0"/>
          <w:iCs w:val="0"/>
          <w:caps w:val="0"/>
          <w:color w:val="555555"/>
          <w:spacing w:val="0"/>
          <w:sz w:val="28"/>
          <w:szCs w:val="28"/>
          <w:shd w:val="clear" w:fill="FFFFFF"/>
          <w:lang w:val="en-US" w:eastAsia="zh-CN"/>
        </w:rPr>
        <w:t>非功能需求</w:t>
      </w:r>
    </w:p>
    <w:p>
      <w:pPr>
        <w:pStyle w:val="4"/>
        <w:keepNext w:val="0"/>
        <w:keepLines w:val="0"/>
        <w:widowControl/>
        <w:numPr>
          <w:ilvl w:val="1"/>
          <w:numId w:val="2"/>
        </w:numPr>
        <w:suppressLineNumbers w:val="0"/>
        <w:shd w:val="clear" w:fill="FFFFFF"/>
        <w:spacing w:before="450" w:beforeAutospacing="0" w:after="225" w:afterAutospacing="0" w:line="23" w:lineRule="atLeast"/>
        <w:ind w:left="0" w:right="0" w:firstLine="0"/>
        <w:jc w:val="both"/>
        <w:rPr>
          <w:rFonts w:hint="eastAsia" w:ascii="宋体" w:hAnsi="宋体" w:eastAsia="宋体" w:cs="宋体"/>
          <w:b/>
          <w:bCs/>
          <w:i w:val="0"/>
          <w:iCs w:val="0"/>
          <w:caps w:val="0"/>
          <w:color w:val="555555"/>
          <w:spacing w:val="0"/>
          <w:sz w:val="24"/>
          <w:szCs w:val="24"/>
          <w:shd w:val="clear" w:fill="FFFFFF"/>
        </w:rPr>
      </w:pPr>
      <w:r>
        <w:rPr>
          <w:rFonts w:hint="eastAsia" w:ascii="宋体" w:hAnsi="宋体" w:eastAsia="宋体" w:cs="宋体"/>
          <w:b/>
          <w:bCs/>
          <w:i w:val="0"/>
          <w:iCs w:val="0"/>
          <w:caps w:val="0"/>
          <w:color w:val="555555"/>
          <w:spacing w:val="0"/>
          <w:sz w:val="24"/>
          <w:szCs w:val="24"/>
          <w:shd w:val="clear" w:fill="FFFFFF"/>
        </w:rPr>
        <w:t>性能需求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在微信小程序主界面中，要求能实现视频的下拉刷新，上拉加载，而这些过程都要求响应时间不能过长，并且用户体验好，应伴随动画效果，视频播放需要能倍速播放，全屏播放。在微信小程序个人界面，使用微信的登录接口进行登录鉴权。</w:t>
      </w:r>
    </w:p>
    <w:p>
      <w:pPr>
        <w:pStyle w:val="4"/>
        <w:keepNext w:val="0"/>
        <w:keepLines w:val="0"/>
        <w:widowControl/>
        <w:numPr>
          <w:ilvl w:val="1"/>
          <w:numId w:val="2"/>
        </w:numPr>
        <w:suppressLineNumbers w:val="0"/>
        <w:shd w:val="clear" w:fill="FFFFFF"/>
        <w:spacing w:before="450" w:beforeAutospacing="0" w:after="225" w:afterAutospacing="0" w:line="23" w:lineRule="atLeast"/>
        <w:ind w:left="0" w:right="0" w:firstLine="0"/>
        <w:jc w:val="both"/>
        <w:rPr>
          <w:rFonts w:hint="eastAsia" w:ascii="宋体" w:hAnsi="宋体" w:eastAsia="宋体" w:cs="宋体"/>
          <w:b/>
          <w:bCs/>
          <w:i w:val="0"/>
          <w:iCs w:val="0"/>
          <w:caps w:val="0"/>
          <w:color w:val="555555"/>
          <w:spacing w:val="0"/>
          <w:sz w:val="24"/>
          <w:szCs w:val="24"/>
          <w:shd w:val="clear" w:fill="FFFFFF"/>
          <w:lang w:val="en-US" w:eastAsia="zh-CN"/>
        </w:rPr>
      </w:pPr>
      <w:r>
        <w:rPr>
          <w:rFonts w:hint="eastAsia" w:ascii="宋体" w:hAnsi="宋体" w:eastAsia="宋体" w:cs="宋体"/>
          <w:b/>
          <w:bCs/>
          <w:i w:val="0"/>
          <w:iCs w:val="0"/>
          <w:caps w:val="0"/>
          <w:color w:val="555555"/>
          <w:spacing w:val="0"/>
          <w:sz w:val="24"/>
          <w:szCs w:val="24"/>
          <w:shd w:val="clear" w:fill="FFFFFF"/>
          <w:lang w:val="en-US" w:eastAsia="zh-CN"/>
        </w:rPr>
        <w:t>资源需求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60" w:lineRule="auto"/>
        <w:ind w:left="0" w:right="0" w:firstLine="420"/>
        <w:jc w:val="both"/>
        <w:textAlignment w:val="auto"/>
        <w:rPr>
          <w:rFonts w:hint="default"/>
          <w:lang w:val="en-US"/>
        </w:rPr>
      </w:pPr>
      <w:r>
        <w:rPr>
          <w:rFonts w:hint="eastAsia" w:ascii="宋体" w:hAnsi="宋体" w:eastAsia="宋体" w:cs="宋体"/>
          <w:i w:val="0"/>
          <w:iCs w:val="0"/>
          <w:caps w:val="0"/>
          <w:color w:val="555555"/>
          <w:spacing w:val="0"/>
          <w:sz w:val="24"/>
          <w:szCs w:val="24"/>
          <w:shd w:val="clear" w:fill="FFFFFF"/>
          <w:lang w:val="en-US" w:eastAsia="zh-CN"/>
        </w:rPr>
        <w:t>本次项目所涉及到的资源主要为素材资源，素材资源主要为我们项目实现过程中所使用的图片和录制的课程视频样例。部分图片资源来自网络，部分视频资源为成员录制。</w:t>
      </w:r>
    </w:p>
    <w:p>
      <w:pPr>
        <w:pStyle w:val="2"/>
        <w:keepNext w:val="0"/>
        <w:keepLines w:val="0"/>
        <w:widowControl/>
        <w:numPr>
          <w:ilvl w:val="0"/>
          <w:numId w:val="1"/>
        </w:numPr>
        <w:suppressLineNumbers w:val="0"/>
        <w:shd w:val="clear" w:fill="FFFFFF"/>
        <w:spacing w:before="450" w:beforeAutospacing="0" w:after="225" w:afterAutospacing="0" w:line="23" w:lineRule="atLeast"/>
        <w:ind w:left="0" w:right="0" w:firstLine="0"/>
        <w:jc w:val="both"/>
        <w:rPr>
          <w:rFonts w:hint="eastAsia" w:ascii="黑体" w:hAnsi="黑体" w:eastAsia="黑体" w:cs="黑体"/>
          <w:b/>
          <w:bCs/>
          <w:i w:val="0"/>
          <w:iCs w:val="0"/>
          <w:caps w:val="0"/>
          <w:color w:val="555555"/>
          <w:spacing w:val="0"/>
          <w:sz w:val="32"/>
          <w:szCs w:val="32"/>
          <w:shd w:val="clear" w:fill="FFFFFF"/>
        </w:rPr>
      </w:pPr>
      <w:r>
        <w:rPr>
          <w:rFonts w:hint="eastAsia" w:ascii="黑体" w:hAnsi="黑体" w:eastAsia="黑体" w:cs="黑体"/>
          <w:b/>
          <w:bCs/>
          <w:i w:val="0"/>
          <w:iCs w:val="0"/>
          <w:caps w:val="0"/>
          <w:color w:val="555555"/>
          <w:spacing w:val="0"/>
          <w:sz w:val="32"/>
          <w:szCs w:val="32"/>
          <w:shd w:val="clear" w:fill="FFFFFF"/>
          <w:lang w:val="en-US" w:eastAsia="zh-CN"/>
        </w:rPr>
        <w:t>系统设计</w:t>
      </w:r>
    </w:p>
    <w:p>
      <w:pPr>
        <w:ind w:firstLine="480" w:firstLineChars="200"/>
        <w:rPr>
          <w:rFonts w:hint="eastAsia" w:ascii="宋体" w:hAnsi="宋体" w:eastAsia="宋体" w:cs="宋体"/>
          <w:i w:val="0"/>
          <w:iCs w:val="0"/>
          <w:caps w:val="0"/>
          <w:color w:val="555555"/>
          <w:spacing w:val="0"/>
          <w:sz w:val="24"/>
          <w:szCs w:val="24"/>
          <w:shd w:val="clear" w:fill="FFFFFF"/>
          <w:lang w:val="en-US" w:eastAsia="zh-CN"/>
        </w:rPr>
      </w:pPr>
      <w:r>
        <w:rPr>
          <w:rFonts w:hint="eastAsia" w:ascii="宋体" w:hAnsi="宋体" w:eastAsia="宋体" w:cs="宋体"/>
          <w:i w:val="0"/>
          <w:iCs w:val="0"/>
          <w:caps w:val="0"/>
          <w:color w:val="555555"/>
          <w:spacing w:val="0"/>
          <w:sz w:val="24"/>
          <w:szCs w:val="24"/>
          <w:shd w:val="clear" w:fill="FFFFFF"/>
          <w:lang w:val="en-US" w:eastAsia="zh-CN"/>
        </w:rPr>
        <w:t>本次设计实现的是前端基于vue.js搭配ElementUi，后端使用springboot搭配微信云托管的在线云课堂小程序。</w:t>
      </w:r>
    </w:p>
    <w:p>
      <w:pPr>
        <w:ind w:firstLine="480" w:firstLineChars="200"/>
        <w:rPr>
          <w:rFonts w:hint="eastAsia" w:ascii="宋体" w:hAnsi="宋体" w:eastAsia="宋体" w:cs="宋体"/>
          <w:i w:val="0"/>
          <w:iCs w:val="0"/>
          <w:caps w:val="0"/>
          <w:color w:val="555555"/>
          <w:spacing w:val="0"/>
          <w:sz w:val="24"/>
          <w:szCs w:val="24"/>
          <w:shd w:val="clear" w:fill="FFFFFF"/>
          <w:lang w:val="en-US" w:eastAsia="zh-CN"/>
        </w:rPr>
      </w:pPr>
    </w:p>
    <w:p>
      <w:pPr>
        <w:ind w:firstLine="480" w:firstLineChars="200"/>
        <w:rPr>
          <w:rFonts w:hint="eastAsia" w:ascii="宋体" w:hAnsi="宋体" w:eastAsia="宋体" w:cs="宋体"/>
          <w:i w:val="0"/>
          <w:iCs w:val="0"/>
          <w:caps w:val="0"/>
          <w:color w:val="555555"/>
          <w:spacing w:val="0"/>
          <w:sz w:val="24"/>
          <w:szCs w:val="24"/>
          <w:shd w:val="clear" w:fill="FFFFFF"/>
          <w:lang w:val="en-US" w:eastAsia="zh-CN"/>
        </w:rPr>
      </w:pPr>
    </w:p>
    <w:p>
      <w:pPr>
        <w:rPr>
          <w:rFonts w:hint="eastAsia" w:ascii="宋体" w:hAnsi="宋体" w:eastAsia="宋体" w:cs="宋体"/>
          <w:i w:val="0"/>
          <w:iCs w:val="0"/>
          <w:caps w:val="0"/>
          <w:color w:val="555555"/>
          <w:spacing w:val="0"/>
          <w:sz w:val="24"/>
          <w:szCs w:val="24"/>
          <w:shd w:val="clear" w:fill="FFFFFF"/>
          <w:lang w:val="en-US" w:eastAsia="zh-CN"/>
        </w:rPr>
      </w:pPr>
    </w:p>
    <w:p>
      <w:pPr>
        <w:pStyle w:val="2"/>
        <w:keepNext w:val="0"/>
        <w:keepLines w:val="0"/>
        <w:widowControl/>
        <w:numPr>
          <w:ilvl w:val="0"/>
          <w:numId w:val="1"/>
        </w:numPr>
        <w:suppressLineNumbers w:val="0"/>
        <w:shd w:val="clear" w:fill="FFFFFF"/>
        <w:spacing w:before="450" w:beforeAutospacing="0" w:after="225" w:afterAutospacing="0" w:line="23" w:lineRule="atLeast"/>
        <w:ind w:left="0" w:right="0" w:firstLine="0"/>
        <w:jc w:val="both"/>
        <w:rPr>
          <w:rFonts w:hint="default" w:ascii="黑体" w:hAnsi="黑体" w:eastAsia="黑体" w:cs="黑体"/>
          <w:b/>
          <w:bCs/>
          <w:i w:val="0"/>
          <w:iCs w:val="0"/>
          <w:caps w:val="0"/>
          <w:color w:val="555555"/>
          <w:spacing w:val="0"/>
          <w:sz w:val="32"/>
          <w:szCs w:val="32"/>
          <w:shd w:val="clear" w:fill="FFFFFF"/>
          <w:lang w:val="en-US" w:eastAsia="zh-CN"/>
        </w:rPr>
      </w:pPr>
      <w:r>
        <w:rPr>
          <w:rFonts w:hint="eastAsia" w:ascii="黑体" w:hAnsi="黑体" w:eastAsia="黑体" w:cs="黑体"/>
          <w:b/>
          <w:bCs/>
          <w:i w:val="0"/>
          <w:iCs w:val="0"/>
          <w:caps w:val="0"/>
          <w:color w:val="555555"/>
          <w:spacing w:val="0"/>
          <w:sz w:val="32"/>
          <w:szCs w:val="32"/>
          <w:shd w:val="clear" w:fill="FFFFFF"/>
          <w:lang w:val="en-US" w:eastAsia="zh-CN"/>
        </w:rPr>
        <w:t>系统实现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48006"/>
    <w:multiLevelType w:val="multilevel"/>
    <w:tmpl w:val="B8248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C859E1"/>
    <w:multiLevelType w:val="singleLevel"/>
    <w:tmpl w:val="56C859E1"/>
    <w:lvl w:ilvl="0" w:tentative="0">
      <w:start w:val="1"/>
      <w:numFmt w:val="chineseCounting"/>
      <w:suff w:val="nothing"/>
      <w:lvlText w:val="%1、"/>
      <w:lvlJc w:val="left"/>
      <w:rPr>
        <w:rFonts w:hint="eastAsia"/>
      </w:rPr>
    </w:lvl>
  </w:abstractNum>
  <w:abstractNum w:abstractNumId="2">
    <w:nsid w:val="6569BE8A"/>
    <w:multiLevelType w:val="multilevel"/>
    <w:tmpl w:val="6569BE8A"/>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wZGM0MGIzZWM3NDBjODY4YmEyNmRiMTgxZmJjOGMifQ=="/>
  </w:docVars>
  <w:rsids>
    <w:rsidRoot w:val="0F5816E7"/>
    <w:rsid w:val="0CFB2CD2"/>
    <w:rsid w:val="0F5816E7"/>
    <w:rsid w:val="18804939"/>
    <w:rsid w:val="57272EFB"/>
    <w:rsid w:val="6A5D1F52"/>
    <w:rsid w:val="7420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412</Words>
  <Characters>434</Characters>
  <Lines>0</Lines>
  <Paragraphs>0</Paragraphs>
  <TotalTime>13</TotalTime>
  <ScaleCrop>false</ScaleCrop>
  <LinksUpToDate>false</LinksUpToDate>
  <CharactersWithSpaces>435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2022-05-30T00:33:00Z</dcterms:created>
  <dc:creator>马克思佩恩</dc:creator>
  <cp:lastModifiedBy>马克思佩恩</cp:lastModifiedBy>
  <dcterms:modified xsi:type="dcterms:W3CDTF">2022-05-30T06:24:02Z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E00ED15EF6314D439221936A0951050D</vt:lpwstr>
  </property>
</Properties>
</file>