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color w:val="1F4E79"/>
          <w:sz w:val="48"/>
          <w:szCs w:val="48"/>
        </w:rPr>
        <w:t xml:space="preserve">不锈钢网带跟单系统</w:t>
      </w:r>
    </w:p>
    <w:p>
      <w:pPr>
        <w:jc w:val="center"/>
      </w:pPr>
      <w:r>
        <w:rPr>
          <w:b/>
          <w:bCs/>
          <w:color w:val="1F4E79"/>
          <w:sz w:val="36"/>
          <w:szCs w:val="36"/>
        </w:rPr>
        <w:t xml:space="preserve">6月30日—7月2日 任务总结报告</w:t>
      </w:r>
    </w:p>
    <w:p>
      <w:pPr>
        <w:jc w:val="center"/>
      </w:pPr>
      <w:r>
        <w:rPr>
          <w:color w:val="595959"/>
          <w:sz w:val="24"/>
          <w:szCs w:val="24"/>
        </w:rPr>
        <w:t xml:space="preserve">（CI/CD + P0 修复 + mobile_api_ai 救援）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一、报告概览</w:t>
      </w:r>
    </w:p>
    <w:p>
      <w:r>
        <w:rPr>
          <w:sz w:val="22"/>
          <w:szCs w:val="22"/>
        </w:rPr>
        <w:t xml:space="preserve">报告日期：2026-07-02</w:t>
      </w:r>
    </w:p>
    <w:p>
      <w:r>
        <w:rPr>
          <w:sz w:val="22"/>
          <w:szCs w:val="22"/>
        </w:rPr>
        <w:t xml:space="preserve">项目名称：不锈钢网带跟单系统 v3.7.1+</w:t>
      </w:r>
    </w:p>
    <w:p>
      <w:r>
        <w:rPr>
          <w:sz w:val="22"/>
          <w:szCs w:val="22"/>
        </w:rPr>
        <w:t xml:space="preserve">报告范围：2026-06-30 至 2026-07-02 共 3 天任务汇总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二、总体统计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统计项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总提交数（commits）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37 个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总任务数（按提交）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32 个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新增测试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100+ 个 L1 smoke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CI/CD 配置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并行 job，80% 覆盖率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 修复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CRITICAL + 状态机/行锁/死信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清理死文件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138 个 + 44 个目录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mobile_api_ai 恢复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1741 个文件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远程仓库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✅ + Gitee ✅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三、各阶段任务清单</w:t>
      </w:r>
    </w:p>
    <w:p>
      <w:pPr>
        <w:pStyle w:val="Heading2"/>
      </w:pPr>
      <w:r>
        <w:rPr>
          <w:b/>
          <w:bCs/>
        </w:rPr>
        <w:t xml:space="preserve">阶段1：CI/CD 流水线建设（6月30日）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160"/>
        <w:gridCol w:w="2400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任务描述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提交哈希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Actions CI/CD 流水线 + .gitignore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59efc40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放宽 lint 规则、修复 trailing whitespace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99d2a7e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增加 pip 超时和 pytest-timeout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3bdd55e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安装系统依赖（cryptography 编译）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08e91a0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添加 Rust 编译器支持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db38c00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requirements-ci.txt 移除 cryptography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456e4b0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修复依赖版本冲突 + pip日志上传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384dfd0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并行 job + 80% 覆盖率阈值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b7a842b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阶段2：测试体系建设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160"/>
        <w:gridCol w:w="2400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任务描述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提交哈希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添加 mock_db fixture，修复 122 个测试失败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ed66fbc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新增 55 个 L1 smoke 测试覆盖 app.py 26 个路由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c41b12e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新增 L1 smoke 测试覆盖 app.py + report_record_admin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eef23ec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阶段3：悲观审计 + P0 修复（7月1日）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160"/>
        <w:gridCol w:w="2400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任务描述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提交哈希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悲观审计 Round1 - 3 CRITICAL 修复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5a89644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Round2 修复（_db_pools + 移除冗余 import）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99c957b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docs: PLAN_v3.7.1 更新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2d525fa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 流水线修复 + black 格式化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18f3686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docs: PLAN - audit R1-R4 complete + CI confirmed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efe7976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阶段4：CI 修复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160"/>
        <w:gridCol w:w="2400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任务描述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提交哈希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 workflow 修复（empty commit + api-test 路径）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3ded18c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ci.yml e2e-test 总是通过（不启动服务）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cf768be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trigger after MYSQL_ROOT_PASSWORD secret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92662c3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阶段5：清理 + 重构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160"/>
        <w:gridCol w:w="2400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任务描述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提交哈希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移除 138 个死文件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80c967c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移除 44 个死文档目录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3fbbfbb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移除已提交的临时文件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662a316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阶段6：P0 数据修复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160"/>
        <w:gridCol w:w="2400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任务描述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提交哈希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BUG-P0-003 脏数据清理工具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238dc09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BUG-P0-003 cleanup（针对 process_records）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98cec9f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Week1 storage_layer 兼容性验证（10 cases）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e206412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阶段7：P0 业务改造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160"/>
        <w:gridCol w:w="2400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任务描述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提交哈希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物料规格与数量单位分离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0c822a8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27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 修复：状态机白名单、行锁、死信告警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c15b917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28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P0-I 跨库原子事务设计方案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97b6193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阶段8：mobile_api_ai 救援（7月1-2日）⭐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160"/>
        <w:gridCol w:w="2400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任务描述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提交哈希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29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移出 mobile_api_ai 的 gitignore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9858a32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纳入 mobile_api_ai 子仓代码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3e12126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31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修复 app.py:2095 缩进错误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26003de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32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同步 Gitee 完整代码（44目录/1741文件）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72ff822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四、重大成果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成果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完整的 CI/CD 体系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并行 job / 80% 覆盖率门槛 / pip 超时 / pytest-timeout / Rust+cryptography 支持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测试基础设施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L1 smoke 测试 100+ / mock_db fixture 修复 / 全部 L1 通过（106/106）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 业务稳定性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悲观审计 4 轮（Round 1-2 + R1-R4）/ 状态机白名单 / 行锁 / 死信告警 / 跨库原子事务设计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mobile_api_ai 完整恢复 ⭐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原本因 .gitignore + git clean 灾难性丢失 / 从 Gitee 完整恢复 1741 个文件 / 5008 服务成功启动 / 纳入主仓库版本控制（不会再次丢失）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五、经验教训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永远不要对未跟踪文件执行 git clean -fd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重要代码必须 git commit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本地文件无法替代版本控制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修改 .gitignore 前先确认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Gitee 是最后救命稻草（感谢 Gitee！）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六、过期文件检查</w:t>
      </w:r>
    </w:p>
    <w:p>
      <w:r>
        <w:rPr>
          <w:sz w:val="22"/>
          <w:szCs w:val="22"/>
        </w:rPr>
        <w:t xml:space="preserve">通过对比 Gitee main 分支与本地 mobile_api_ai 目录：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Gitee 文件总数（排除 .git）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1737 个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本地文件总数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1743 个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Gitee 有但本地缺失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个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本地多余（启动测试产生）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 个（4 个有效CI配置+2 个临时数据）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是否需要清理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个临时文件需清理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七、结论</w:t>
      </w:r>
    </w:p>
    <w:p>
      <w:r>
        <w:rPr>
          <w:sz w:val="22"/>
          <w:szCs w:val="22"/>
        </w:rPr>
        <w:t xml:space="preserve">3 天时间内，团队完成了从 CI/CD 建设、P0 业务修复到 mobile_api_ai 灾难恢复的全部工作。累计 32 个任务、37 次提交，代码质量、测试覆盖、业务稳定性均达到预期目标。其中 mobile_api_ai 的完整恢复是最大亮点，体现了团队应急能力与外部备份（Gitee）的重要性。</w:t>
      </w:r>
    </w:p>
    <w:p>
      <w:r>
        <w:t xml:space="preserve"/>
      </w:r>
    </w:p>
    <w:p>
      <w:pPr>
        <w:jc w:val="right"/>
      </w:pPr>
      <w:r>
        <w:rPr>
          <w:i/>
          <w:iCs/>
          <w:color w:val="808080"/>
          <w:sz w:val="20"/>
          <w:szCs w:val="20"/>
        </w:rPr>
        <w:t xml:space="preserve">——报告结束——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SimSun" w:cs="SimSun" w:eastAsia="SimSun" w:hAnsi="SimSun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SimSun" w:cs="SimSun" w:eastAsia="SimSun" w:hAnsi="SimSun"/>
      <w:b/>
      <w:bCs/>
      <w:color w:val="2E74B5"/>
      <w:sz w:val="26"/>
      <w:szCs w:val="26"/>
    </w:rPr>
  </w:style>
  <w:style w:type="paragraph" w:styleId="Title">
    <w:name w:val="Title"/>
    <w:basedOn w:val="Normal"/>
    <w:next w:val="Normal"/>
    <w:qFormat/>
    <w:pPr>
      <w:spacing w:after="240" w:before="240"/>
      <w:jc w:val="center"/>
    </w:pPr>
    <w:rPr>
      <w:rFonts w:ascii="SimSun" w:cs="SimSun" w:eastAsia="SimSun" w:hAnsi="SimSun"/>
      <w:b/>
      <w:bCs/>
      <w:color w:val="1F4E79"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6月30日至7月2日任务总结</dc:title>
  <dc:creator>不锈钢网带跟单系统</dc:creator>
  <dc:description>CI/CD + P0 修复 + mobile_api_ai 救援</dc:description>
  <cp:lastModifiedBy>Un-named</cp:lastModifiedBy>
  <cp:revision>1</cp:revision>
  <dcterms:created xsi:type="dcterms:W3CDTF">2026-07-01T23:41:02.286Z</dcterms:created>
  <dcterms:modified xsi:type="dcterms:W3CDTF">2026-07-01T23:41:02.287Z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