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浏览器端函数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alert( )</w:t>
      </w:r>
      <w:r>
        <w:rPr>
          <w:rFonts w:hint="eastAsia"/>
          <w:lang w:val="en-US" w:eastAsia="zh-CN"/>
        </w:rPr>
        <w:t xml:space="preserve">  弹出警示（消息）框 a'lert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prompt( )</w:t>
      </w:r>
      <w:r>
        <w:rPr>
          <w:rFonts w:hint="eastAsia"/>
          <w:lang w:val="en-US" w:eastAsia="zh-CN"/>
        </w:rPr>
        <w:t xml:space="preserve"> 弹出提示（输入）框，需要使用变量来保存输入的值，类型</w:t>
      </w:r>
      <w:r>
        <w:rPr>
          <w:rFonts w:hint="eastAsia"/>
          <w:color w:val="0070C0"/>
          <w:lang w:val="en-US" w:eastAsia="zh-CN"/>
        </w:rPr>
        <w:t>默认是</w:t>
      </w:r>
      <w:r>
        <w:rPr>
          <w:rFonts w:hint="eastAsia"/>
          <w:color w:val="0070C0"/>
          <w:highlight w:val="yellow"/>
          <w:lang w:val="en-US" w:eastAsia="zh-CN"/>
        </w:rPr>
        <w:t>字符串</w:t>
      </w:r>
      <w:r>
        <w:rPr>
          <w:rFonts w:hint="eastAsia"/>
          <w:color w:val="0070C0"/>
          <w:lang w:val="en-US" w:eastAsia="zh-CN"/>
        </w:rPr>
        <w:t>类型</w:t>
      </w:r>
      <w:r>
        <w:rPr>
          <w:rFonts w:hint="eastAsia"/>
          <w:lang w:val="en-US" w:eastAsia="zh-CN"/>
        </w:rPr>
        <w:t>，如果输出框中内容为空，返回空字符（''），如果</w:t>
      </w:r>
      <w:r>
        <w:rPr>
          <w:rFonts w:hint="eastAsia"/>
          <w:color w:val="0070C0"/>
          <w:lang w:val="en-US" w:eastAsia="zh-CN"/>
        </w:rPr>
        <w:t>点击取消返回null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例：弹出两次提示框，输入两次数字计算和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num1 = prompt('input number1'),num2 = prompt('input number2');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num1 = Number(num1);</w:t>
      </w:r>
      <w:r>
        <w:rPr>
          <w:rFonts w:hint="eastAsia"/>
          <w:lang w:val="en-US" w:eastAsia="zh-CN"/>
        </w:rPr>
        <w:t xml:space="preserve"> //转换为数值型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num2 = Number(num2);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console.log(num1 + num2);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程序=数据+算法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程序分为三种执行方式：顺序执行，选择执行，循环执行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流程控制——（选择执行）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语句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if语句 满足条件true执行语句1（内可插多条），不满足则跳过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if（条件表达式）{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语句1;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如果语句1只有1行语句，则大括号可省略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if后（）内，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只有5个情况为</w:t>
      </w:r>
      <w:r>
        <w:rPr>
          <w:rFonts w:hint="eastAsia"/>
          <w:color w:val="FF0000"/>
          <w:lang w:val="en-US" w:eastAsia="zh-CN"/>
        </w:rPr>
        <w:t>false</w:t>
      </w:r>
      <w:r>
        <w:rPr>
          <w:rFonts w:hint="eastAsia"/>
          <w:lang w:val="en-US" w:eastAsia="zh-CN"/>
        </w:rPr>
        <w:t xml:space="preserve">： </w:t>
      </w:r>
      <w:r>
        <w:rPr>
          <w:rFonts w:hint="eastAsia"/>
          <w:color w:val="FF0000"/>
          <w:lang w:val="en-US" w:eastAsia="zh-CN"/>
        </w:rPr>
        <w:t>NaN  0  undifined  ''(空字符串) 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善用逻辑运算符</w:t>
      </w:r>
      <w:r>
        <w:rPr>
          <w:rFonts w:hint="eastAsia"/>
          <w:color w:val="FF0000"/>
          <w:u w:val="single"/>
          <w:lang w:val="en-US" w:eastAsia="zh-CN"/>
        </w:rPr>
        <w:t>！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if-else 语句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if语句 满足条件则执行语句1，否则执行语句2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(条件表达式1){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语句1;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}else{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语句2;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if-else 嵌套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if</w:t>
            </w:r>
            <w:r>
              <w:rPr>
                <w:rFonts w:hint="eastAsia"/>
                <w:vertAlign w:val="baseline"/>
                <w:lang w:val="en-US" w:eastAsia="zh-CN"/>
              </w:rPr>
              <w:t>( 条件表达式1 ){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280" w:firstLineChars="10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语句1;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else  if</w:t>
            </w:r>
            <w:r>
              <w:rPr>
                <w:rFonts w:hint="eastAsia"/>
                <w:vertAlign w:val="baseline"/>
                <w:lang w:val="en-US" w:eastAsia="zh-CN"/>
              </w:rPr>
              <w:t>(条件表达式n 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语句n;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else</w:t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语句n+1;   //以上所有条件表达都为false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switch-case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是一种特殊的多项分支语句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switch（表达式）{   //通常是一个变量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case 值1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: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//若表达式的值为 值1，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语句1;      //可多行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break;       //结束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default;      //若表达式的值和每个case比较都是false才执行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当case为真，会从它下一句开始执行，</w:t>
      </w:r>
      <w:r>
        <w:rPr>
          <w:rFonts w:hint="eastAsia"/>
          <w:color w:val="0070C0"/>
          <w:lang w:val="en-US" w:eastAsia="zh-CN"/>
        </w:rPr>
        <w:t>遇到break才会结束</w:t>
      </w:r>
      <w:r>
        <w:rPr>
          <w:rFonts w:hint="eastAsia"/>
          <w:lang w:val="en-US" w:eastAsia="zh-CN"/>
        </w:rPr>
        <w:t>，且</w:t>
      </w:r>
      <w:r>
        <w:rPr>
          <w:rFonts w:hint="eastAsia"/>
          <w:color w:val="FF0000"/>
          <w:lang w:val="en-US" w:eastAsia="zh-CN"/>
        </w:rPr>
        <w:t>case只会执行一次</w:t>
      </w:r>
      <w:r>
        <w:rPr>
          <w:rFonts w:hint="eastAsia"/>
          <w:lang w:val="en-US" w:eastAsia="zh-CN"/>
        </w:rPr>
        <w:t>（case判断一次后后面的case和default都会直接执行而不需要判断）且case进行比较时使用的“===（全等于）”，要求值和类型都要相同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例：</w:t>
      </w:r>
      <w:bookmarkStart w:id="0" w:name="_GoBack"/>
      <w:bookmarkEnd w:id="0"/>
    </w:p>
    <w:tbl>
      <w:tblPr>
        <w:tblStyle w:val="3"/>
        <w:tblW w:w="6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6" w:hRule="atLeast"/>
        </w:trPr>
        <w:tc>
          <w:tcPr>
            <w:tcW w:w="67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 code=2;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switch (code)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</w:t>
            </w:r>
            <w:r>
              <w:rPr>
                <w:rFonts w:hint="default"/>
                <w:color w:val="0070C0"/>
                <w:lang w:val="en-US" w:eastAsia="zh-CN"/>
              </w:rPr>
              <w:t>case 1:</w:t>
            </w:r>
            <w:r>
              <w:rPr>
                <w:rFonts w:hint="default"/>
                <w:lang w:val="en-US" w:eastAsia="zh-CN"/>
              </w:rPr>
              <w:t xml:space="preserve">    //执行code===1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console.log('党员');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</w:t>
            </w:r>
            <w:r>
              <w:rPr>
                <w:rFonts w:hint="default"/>
                <w:color w:val="0070C0"/>
                <w:lang w:val="en-US" w:eastAsia="zh-CN"/>
              </w:rPr>
              <w:t>case 2: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console.log('团员');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default"/>
                <w:color w:val="0070C0"/>
                <w:lang w:val="en-US" w:eastAsia="zh-CN"/>
              </w:rPr>
              <w:t xml:space="preserve"> case 3: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console.log('群众');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</w:t>
            </w:r>
            <w:r>
              <w:rPr>
                <w:rFonts w:hint="default"/>
                <w:color w:val="0070C0"/>
                <w:lang w:val="en-US" w:eastAsia="zh-CN"/>
              </w:rPr>
              <w:t>default: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console.log('非法字符');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if-else与switch-case 区别: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相同点：两者都用于多项分支语句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不同点：if-else可以判断相等或不等情况，更广泛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switch case在结构上更清晰，执行效率更高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BC1DD0"/>
    <w:multiLevelType w:val="singleLevel"/>
    <w:tmpl w:val="BDBC1D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2D1E956"/>
    <w:multiLevelType w:val="singleLevel"/>
    <w:tmpl w:val="72D1E95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92F83"/>
    <w:rsid w:val="076A695C"/>
    <w:rsid w:val="0C39330A"/>
    <w:rsid w:val="18C54B67"/>
    <w:rsid w:val="2006394F"/>
    <w:rsid w:val="20754BC4"/>
    <w:rsid w:val="226F2733"/>
    <w:rsid w:val="23842677"/>
    <w:rsid w:val="242D08D5"/>
    <w:rsid w:val="249D12CC"/>
    <w:rsid w:val="2E9A5FEA"/>
    <w:rsid w:val="2EFB6465"/>
    <w:rsid w:val="380B7E7E"/>
    <w:rsid w:val="395C0690"/>
    <w:rsid w:val="3A2349D3"/>
    <w:rsid w:val="3E217425"/>
    <w:rsid w:val="42254EB4"/>
    <w:rsid w:val="496050AB"/>
    <w:rsid w:val="4C55711E"/>
    <w:rsid w:val="502D593D"/>
    <w:rsid w:val="595A40EF"/>
    <w:rsid w:val="5AF501D8"/>
    <w:rsid w:val="5B3C5EF9"/>
    <w:rsid w:val="5CB27B05"/>
    <w:rsid w:val="5CD50F98"/>
    <w:rsid w:val="5D180E4C"/>
    <w:rsid w:val="6F905494"/>
    <w:rsid w:val="71A9466A"/>
    <w:rsid w:val="7E3C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幼圆" w:asciiTheme="minorHAnsi" w:hAnsiTheme="minorHAnsi" w:cstheme="minorBidi"/>
      <w:kern w:val="2"/>
      <w:sz w:val="28"/>
      <w:szCs w:val="28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2019-06-04T02:36:00Z</dcterms:created>
  <dc:creator>web</dc:creator>
  <cp:lastModifiedBy>web</cp:lastModifiedBy>
  <dcterms:modified xsi:type="dcterms:W3CDTF">2019-06-20T12:29:35Z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