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基于NodeJS平台，快读、开放、极简的web开发框架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www.expressjs.com.cn  中文官网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安装express   npm install 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例：创建Web服务器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//引入express模块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//引入不一路径开头的目录模块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//创建Web服务器，把express当函数调用就行了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//监听端口8080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app.listen(8080);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路由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一个完整的请求有两部分 方法 + url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路由：浏览器向web服务器发送请求，web服务器根据请求的</w:t>
      </w:r>
      <w:r>
        <w:rPr>
          <w:rFonts w:hint="eastAsia"/>
          <w:color w:val="FF0000"/>
          <w:lang w:val="en-US" w:eastAsia="zh-CN"/>
        </w:rPr>
        <w:t>url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作出</w:t>
      </w:r>
      <w:r>
        <w:rPr>
          <w:rFonts w:hint="eastAsia"/>
          <w:color w:val="FF0000"/>
          <w:lang w:val="en-US" w:eastAsia="zh-CN"/>
        </w:rPr>
        <w:t>响应</w:t>
      </w:r>
      <w:r>
        <w:rPr>
          <w:rFonts w:hint="eastAsia"/>
          <w:lang w:val="en-US" w:eastAsia="zh-CN"/>
        </w:rPr>
        <w:t>（一个路由只能处理一个请求）</w:t>
      </w: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简单来说就是用路由来接受请求并做出响应，不同的路由处理不同的请求~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当URL中端口后没有其他值时，默认路由为'/ 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三要素：Request URL，</w:t>
      </w:r>
      <w:r>
        <w:rPr>
          <w:rFonts w:hint="default"/>
          <w:lang w:val="en-US" w:eastAsia="zh-CN"/>
        </w:rPr>
        <w:t>Request Method</w:t>
      </w:r>
      <w:r>
        <w:rPr>
          <w:rFonts w:hint="eastAsia"/>
          <w:lang w:val="en-US" w:eastAsia="zh-CN"/>
        </w:rPr>
        <w:t xml:space="preserve"> ，respond（回调函数）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res</w:t>
      </w:r>
      <w:r>
        <w:rPr>
          <w:rFonts w:hint="eastAsia"/>
          <w:lang w:val="en-US" w:eastAsia="zh-CN"/>
        </w:rPr>
        <w:t xml:space="preserve">  回应的对象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send( )  设置并发送响应的内容，路由中只能使用一次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sendFile( )  响应文件，要求使用绝对路径 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redirect('http://...')  响应的重定向，跳转到另一个URL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当跳转网页与原网页同一个地址时，可省略/之前的值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req </w:t>
      </w:r>
      <w:r>
        <w:rPr>
          <w:rFonts w:hint="eastAsia"/>
          <w:lang w:val="en-US" w:eastAsia="zh-CN"/>
        </w:rPr>
        <w:t xml:space="preserve"> 请求的对象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method  /url  /headers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840" w:firstLineChars="300"/>
        <w:jc w:val="both"/>
        <w:textAlignment w:val="auto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 xml:space="preserve">query </w:t>
      </w:r>
      <w:r>
        <w:rPr>
          <w:rFonts w:hint="eastAsia"/>
          <w:lang w:val="en-US" w:eastAsia="zh-CN"/>
        </w:rPr>
        <w:t>获取请求的查询字符串形式的数据，格式为对象！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params  获取路由传递的数据，格式为对象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设置路由中接受数据的名称   用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/: </w:t>
            </w:r>
            <w:r>
              <w:rPr>
                <w:rFonts w:hint="eastAsia"/>
                <w:vertAlign w:val="baseline"/>
                <w:lang w:val="en-US" w:eastAsia="zh-CN"/>
              </w:rPr>
              <w:t>拼接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app.get('/shopping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/:price/:numbers</w:t>
            </w:r>
            <w:r>
              <w:rPr>
                <w:rFonts w:hint="eastAsia"/>
                <w:vertAlign w:val="baseline"/>
                <w:lang w:val="en-US" w:eastAsia="zh-CN"/>
              </w:rPr>
              <w:t>' , function(req,res){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req.params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// 获取传递的数据，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格式为对象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浏览器传递数据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 127.0.0.1:8080/shopping/4999/548 (若有两个)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获取post请求的数据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req.on('data',function(){  //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mydata.toString()  //格式为查询字符串形式，解析buffer为字符串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get请求的数据是查询字符串形式，会出现在地址栏，post请求的数据不会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详细区分见express2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例1：app.get('./login',function( req,res ){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//get请求的方法，括号内 请求的url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//回调函数：用于作出响应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//req：请求的对象 res：响应的对象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res.send</w:t>
      </w:r>
      <w:r>
        <w:rPr>
          <w:rFonts w:hint="eastAsia"/>
          <w:lang w:val="en-US" w:eastAsia="zh-CN"/>
        </w:rPr>
        <w:t>('  ');  //返回的信息直接写入'  '内，中英都可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甚至可以用`  &lt;br&gt;  `  换行符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//响应文件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app.get('/study',function(req,res){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res.sendFile(__dirname +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color w:val="FF0000"/>
          <w:highlight w:val="yellow"/>
          <w:lang w:val="en-US" w:eastAsia="zh-CN"/>
        </w:rPr>
        <w:t>/</w:t>
      </w:r>
      <w:r>
        <w:rPr>
          <w:rFonts w:hint="eastAsia"/>
          <w:color w:val="FF0000"/>
          <w:highlight w:val="yellow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tmooc.html');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app.listen(8080);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app.get('/admin/:uname/:password',function(req,res){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//获取由路由传递的参数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console.log(req.params)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res.send('欢迎尊贵的用户：' +</w:t>
      </w:r>
      <w:r>
        <w:rPr>
          <w:rFonts w:hint="default"/>
          <w:color w:val="0070C0"/>
          <w:lang w:val="en-US" w:eastAsia="zh-CN"/>
        </w:rPr>
        <w:t xml:space="preserve"> req.params.uname</w:t>
      </w: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和 post 的请求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在浏览器地址栏直接输入url，默认是get请求，传递数据使用查询字符串，浏览记录可能被浏览器缓存。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post请求需要使用表单提交来完成（现阶段），获取数据使用事件。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路由在使用过程中，不同模块下路由的可能出现相同的url，把同一个模块下的路由放到特定的路由器。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路由器的创建及使用：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创建路由器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创建一个单独的user路由集合文件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路由器所在文件不需要创建服务器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9" w:hRule="atLeast"/>
        </w:trPr>
        <w:tc>
          <w:tcPr>
            <w:tcW w:w="8500" w:type="dxa"/>
          </w:tcPr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//1.路由器是express下的一个功能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//用户下所有路由都放在这里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express=require('express');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//2</w:t>
            </w:r>
            <w:r>
              <w:rPr>
                <w:rFonts w:hint="default"/>
                <w:color w:val="auto"/>
                <w:lang w:val="en-US" w:eastAsia="zh-CN"/>
              </w:rPr>
              <w:t>.创建路由器对象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var</w:t>
            </w:r>
            <w:r>
              <w:rPr>
                <w:rFonts w:hint="default"/>
                <w:color w:val="FF0000"/>
                <w:lang w:val="en-US" w:eastAsia="zh-CN"/>
              </w:rPr>
              <w:t xml:space="preserve"> router</w:t>
            </w:r>
            <w:r>
              <w:rPr>
                <w:rFonts w:hint="default"/>
                <w:color w:val="auto"/>
                <w:lang w:val="en-US" w:eastAsia="zh-CN"/>
              </w:rPr>
              <w:t>=</w:t>
            </w:r>
            <w:r>
              <w:rPr>
                <w:rFonts w:hint="default"/>
                <w:color w:val="FF0000"/>
                <w:lang w:val="en-US" w:eastAsia="zh-CN"/>
              </w:rPr>
              <w:t>express.Router();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//3.</w:t>
            </w:r>
            <w:r>
              <w:rPr>
                <w:rFonts w:hint="default"/>
                <w:color w:val="auto"/>
                <w:lang w:val="en-US" w:eastAsia="zh-CN"/>
              </w:rPr>
              <w:t>往</w:t>
            </w:r>
            <w:r>
              <w:rPr>
                <w:rFonts w:hint="default"/>
                <w:color w:val="FF0000"/>
                <w:lang w:val="en-US" w:eastAsia="zh-CN"/>
              </w:rPr>
              <w:t>路由器</w:t>
            </w:r>
            <w:r>
              <w:rPr>
                <w:rFonts w:hint="default"/>
                <w:lang w:val="en-US" w:eastAsia="zh-CN"/>
              </w:rPr>
              <w:t>中</w:t>
            </w:r>
            <w:r>
              <w:rPr>
                <w:rFonts w:hint="default"/>
                <w:color w:val="FF0000"/>
                <w:lang w:val="en-US" w:eastAsia="zh-CN"/>
              </w:rPr>
              <w:t>添加路由</w:t>
            </w:r>
            <w:r>
              <w:rPr>
                <w:rFonts w:hint="eastAsia"/>
                <w:color w:val="0070C0"/>
                <w:lang w:val="en-US" w:eastAsia="zh-CN"/>
              </w:rPr>
              <w:t>，这里只写list，挂载会自动加上前缀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router.get</w:t>
            </w:r>
            <w:r>
              <w:rPr>
                <w:rFonts w:hint="default"/>
                <w:lang w:val="en-US" w:eastAsia="zh-CN"/>
              </w:rPr>
              <w:t>('/list',function(req,res){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res.send('这是用户列表');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});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//4.</w:t>
            </w:r>
            <w:r>
              <w:rPr>
                <w:rFonts w:hint="default"/>
                <w:color w:val="FF0000"/>
                <w:lang w:val="en-US" w:eastAsia="zh-CN"/>
              </w:rPr>
              <w:t>导出路由器对象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module.exports=router;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在web服务器中使用</w:t>
      </w:r>
      <w:r>
        <w:rPr>
          <w:rFonts w:hint="eastAsia"/>
          <w:lang w:val="en-US" w:eastAsia="zh-CN"/>
        </w:rPr>
        <w:t>（路由级中间件app.use）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express = require('express');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//引入路由器模块</w:t>
            </w:r>
            <w:r>
              <w:rPr>
                <w:rFonts w:hint="eastAsia"/>
                <w:color w:val="FF0000"/>
                <w:lang w:val="en-US" w:eastAsia="zh-CN"/>
              </w:rPr>
              <w:t>（路由器所在文件名）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const userRouter = require('./user.js')</w:t>
            </w:r>
            <w:r>
              <w:rPr>
                <w:rFonts w:hint="eastAsia"/>
                <w:color w:val="FF0000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app = express();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app.listen(8080);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//使用路由器，把用户下所有路由挂载到/user下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</w:t>
            </w:r>
            <w:r>
              <w:rPr>
                <w:rFonts w:hint="default"/>
                <w:highlight w:val="yellow"/>
                <w:lang w:val="en-US" w:eastAsia="zh-CN"/>
              </w:rPr>
              <w:t>挂载</w:t>
            </w:r>
            <w:r>
              <w:rPr>
                <w:rFonts w:hint="default"/>
                <w:lang w:val="en-US" w:eastAsia="zh-CN"/>
              </w:rPr>
              <w:t>：在url前自动添加/user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highlight w:val="none"/>
                <w:lang w:val="en-US" w:eastAsia="zh-CN"/>
              </w:rPr>
              <w:t>app.use(</w:t>
            </w:r>
            <w:r>
              <w:rPr>
                <w:rFonts w:hint="eastAsia"/>
                <w:color w:val="FF0000"/>
                <w:highlight w:val="yellow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highlight w:val="yellow"/>
                <w:lang w:val="en-US" w:eastAsia="zh-CN"/>
              </w:rPr>
              <w:t>'/user'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highlight w:val="none"/>
                <w:lang w:val="en-US" w:eastAsia="zh-CN"/>
              </w:rPr>
              <w:t>,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highlight w:val="none"/>
                <w:lang w:val="en-US" w:eastAsia="zh-CN"/>
              </w:rPr>
              <w:t>userRouter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highlight w:val="none"/>
                <w:lang w:val="en-US" w:eastAsia="zh-CN"/>
              </w:rPr>
              <w:t>);</w:t>
            </w:r>
            <w:r>
              <w:rPr>
                <w:rFonts w:hint="eastAsia"/>
                <w:color w:val="FF0000"/>
                <w:highlight w:val="none"/>
                <w:lang w:val="en-US" w:eastAsia="zh-CN"/>
              </w:rPr>
              <w:t>（括号内即为前缀，可更改</w:t>
            </w:r>
            <w:bookmarkStart w:id="0" w:name="_GoBack"/>
            <w:bookmarkEnd w:id="0"/>
            <w:r>
              <w:rPr>
                <w:rFonts w:hint="eastAsia"/>
                <w:color w:val="FF0000"/>
                <w:highlight w:val="none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&lt;!--    这是解释栏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form  表单标签，用于提交到服务器（请求）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method  设置请求的方法  post/get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action  设置请求的url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name 用于接收表单输入的数据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&lt;form method = "post" action = "/mylogin"&gt;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用户：&lt;input type = "text"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name="uname"&gt;&lt;br&gt;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密码：&lt;input type = "text"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name = "upwd"&gt;&lt;br&gt;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&lt;input type = "submit"&gt;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C992"/>
    <w:multiLevelType w:val="singleLevel"/>
    <w:tmpl w:val="3D16C99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F537CA5"/>
    <w:multiLevelType w:val="singleLevel"/>
    <w:tmpl w:val="6F537C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46B4"/>
    <w:rsid w:val="090C2E88"/>
    <w:rsid w:val="0CE34A61"/>
    <w:rsid w:val="0DEE24DB"/>
    <w:rsid w:val="100A7E91"/>
    <w:rsid w:val="12582447"/>
    <w:rsid w:val="1BC14021"/>
    <w:rsid w:val="1DE11502"/>
    <w:rsid w:val="1E020482"/>
    <w:rsid w:val="1F5750CF"/>
    <w:rsid w:val="1FD25C36"/>
    <w:rsid w:val="201378DB"/>
    <w:rsid w:val="21833B3A"/>
    <w:rsid w:val="22231C86"/>
    <w:rsid w:val="23842677"/>
    <w:rsid w:val="238D5095"/>
    <w:rsid w:val="245F5186"/>
    <w:rsid w:val="246F6198"/>
    <w:rsid w:val="26E35891"/>
    <w:rsid w:val="26FF6FFA"/>
    <w:rsid w:val="29451ECA"/>
    <w:rsid w:val="2A3F4FA7"/>
    <w:rsid w:val="2C3D542B"/>
    <w:rsid w:val="2D0E6270"/>
    <w:rsid w:val="2E9A5FEA"/>
    <w:rsid w:val="2EA7717F"/>
    <w:rsid w:val="2EAD745D"/>
    <w:rsid w:val="32451075"/>
    <w:rsid w:val="340B5865"/>
    <w:rsid w:val="34850B5A"/>
    <w:rsid w:val="38282A32"/>
    <w:rsid w:val="3A7930A7"/>
    <w:rsid w:val="3C771046"/>
    <w:rsid w:val="3D0737F5"/>
    <w:rsid w:val="44E06B30"/>
    <w:rsid w:val="4C6A62D1"/>
    <w:rsid w:val="4EEF1354"/>
    <w:rsid w:val="508B1A70"/>
    <w:rsid w:val="50BE50EA"/>
    <w:rsid w:val="51BB4C6B"/>
    <w:rsid w:val="56094E89"/>
    <w:rsid w:val="58A61998"/>
    <w:rsid w:val="60CF627C"/>
    <w:rsid w:val="631D6F6C"/>
    <w:rsid w:val="646C0A92"/>
    <w:rsid w:val="647B4D6D"/>
    <w:rsid w:val="6C1D5703"/>
    <w:rsid w:val="6C351AAB"/>
    <w:rsid w:val="72421EA1"/>
    <w:rsid w:val="73AA693C"/>
    <w:rsid w:val="75DC6DDF"/>
    <w:rsid w:val="787B45A2"/>
    <w:rsid w:val="79B80DE6"/>
    <w:rsid w:val="7B35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2019-06-27T01:25:32Z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