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Plagiarism Detection Report</w:t>
      </w:r>
    </w:p>
    <w:p>
      <w:pPr>
        <w:jc w:val="center"/>
      </w:pPr>
      <w:r>
        <w:t>Report generated at: 2025-12-12 22:24:32</w:t>
      </w:r>
    </w:p>
    <w:p/>
    <w:p>
      <w:pPr>
        <w:pStyle w:val="Heading1"/>
      </w:pPr>
      <w:r>
        <w:t>Overview</w:t>
      </w:r>
    </w:p>
    <w:p>
      <w:r>
        <w:t xml:space="preserve">This analysis compared 12 document pairs, </w:t>
      </w:r>
      <w:r>
        <w:t>and found 464 potential plagiarism instances.</w:t>
      </w:r>
    </w:p>
    <w:p/>
    <w:p>
      <w:pPr>
        <w:pStyle w:val="Heading1"/>
      </w:pPr>
      <w:r>
        <w:t>Detailed Results</w:t>
      </w:r>
    </w:p>
    <w:p>
      <w:pPr>
        <w:pStyle w:val="Heading2"/>
      </w:pPr>
      <w:r>
        <w:t>Document Pair: A vs B</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Number of similar sentences</w:t>
            </w:r>
          </w:p>
        </w:tc>
        <w:tc>
          <w:tcPr>
            <w:tcW w:type="dxa" w:w="4320"/>
          </w:tcPr>
          <w:p>
            <w:r>
              <w:t>175</w:t>
            </w:r>
          </w:p>
        </w:tc>
      </w:tr>
      <w:tr>
        <w:tc>
          <w:tcPr>
            <w:tcW w:type="dxa" w:w="4320"/>
          </w:tcPr>
          <w:p>
            <w:r>
              <w:t>Average similarity</w:t>
            </w:r>
          </w:p>
        </w:tc>
        <w:tc>
          <w:tcPr>
            <w:tcW w:type="dxa" w:w="4320"/>
          </w:tcPr>
          <w:p>
            <w:r>
              <w:t>0.8857</w:t>
            </w:r>
          </w:p>
        </w:tc>
      </w:tr>
      <w:tr>
        <w:tc>
          <w:tcPr>
            <w:tcW w:type="dxa" w:w="4320"/>
          </w:tcPr>
          <w:p>
            <w:r>
              <w:t>Maximum similarity</w:t>
            </w:r>
          </w:p>
        </w:tc>
        <w:tc>
          <w:tcPr>
            <w:tcW w:type="dxa" w:w="4320"/>
          </w:tcPr>
          <w:p>
            <w:r>
              <w:t>0.9768</w:t>
            </w:r>
          </w:p>
        </w:tc>
      </w:tr>
      <w:tr>
        <w:tc>
          <w:tcPr>
            <w:tcW w:type="dxa" w:w="4320"/>
          </w:tcPr>
          <w:p>
            <w:r>
              <w:t>Minimum coverage</w:t>
            </w:r>
          </w:p>
        </w:tc>
        <w:tc>
          <w:tcPr>
            <w:tcW w:type="dxa" w:w="4320"/>
          </w:tcPr>
          <w:p>
            <w:r>
              <w:t>0.8614</w:t>
            </w:r>
          </w:p>
        </w:tc>
      </w:tr>
      <w:tr>
        <w:tc>
          <w:tcPr>
            <w:tcW w:type="dxa" w:w="4320"/>
          </w:tcPr>
          <w:p>
            <w:r>
              <w:t>Document A coverage</w:t>
            </w:r>
          </w:p>
        </w:tc>
        <w:tc>
          <w:tcPr>
            <w:tcW w:type="dxa" w:w="4320"/>
          </w:tcPr>
          <w:p>
            <w:r>
              <w:t>0.9355</w:t>
            </w:r>
          </w:p>
        </w:tc>
      </w:tr>
      <w:tr>
        <w:tc>
          <w:tcPr>
            <w:tcW w:type="dxa" w:w="4320"/>
          </w:tcPr>
          <w:p>
            <w:r>
              <w:t>Document B coverage</w:t>
            </w:r>
          </w:p>
        </w:tc>
        <w:tc>
          <w:tcPr>
            <w:tcW w:type="dxa" w:w="4320"/>
          </w:tcPr>
          <w:p>
            <w:r>
              <w:t>0.8614</w:t>
            </w:r>
          </w:p>
        </w:tc>
      </w:tr>
      <w:tr>
        <w:tc>
          <w:tcPr>
            <w:tcW w:type="dxa" w:w="4320"/>
          </w:tcPr>
          <w:p>
            <w:r>
              <w:t>Plagiarism score</w:t>
            </w:r>
          </w:p>
        </w:tc>
        <w:tc>
          <w:tcPr>
            <w:tcW w:type="dxa" w:w="4320"/>
          </w:tcPr>
          <w:p>
            <w:r>
              <w:t>0.9023</w:t>
            </w:r>
          </w:p>
        </w:tc>
      </w:tr>
    </w:tbl>
    <w:p/>
    <w:p>
      <w:pPr>
        <w:pStyle w:val="Heading3"/>
      </w:pPr>
      <w:r>
        <w:t>Suspected Plagiarism Instances</w:t>
      </w:r>
    </w:p>
    <w:p>
      <w:r>
        <w:t>Match 1:</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0.9080</w:t>
            </w:r>
          </w:p>
        </w:tc>
      </w:tr>
      <w:tr>
        <w:tc>
          <w:tcPr>
            <w:tcW w:type="dxa" w:w="4320"/>
          </w:tcPr>
          <w:p>
            <w:r>
              <w:rPr>
                <w:sz w:val="20"/>
              </w:rPr>
              <w:t>A content</w:t>
            </w:r>
          </w:p>
        </w:tc>
        <w:tc>
          <w:tcPr>
            <w:tcW w:type="dxa" w:w="4320"/>
          </w:tcPr>
          <w:p>
            <w:r>
              <w:rPr>
                <w:sz w:val="20"/>
              </w:rPr>
              <w:t># 大语言模型（LLM）：技术革命、应用边界与未来图景</w:t>
              <w:br/>
              <w:t>当ChatGPT在2022年底掀起全球科技热潮，当AI生成的文案、代码、报告开始渗透日常生活与产业场景，大语言模型（Large Language Model，简称LLM）这一原本局限于学术圈的技术概念，正式走进了公众视野。</w:t>
            </w:r>
          </w:p>
        </w:tc>
      </w:tr>
      <w:tr>
        <w:tc>
          <w:tcPr>
            <w:tcW w:type="dxa" w:w="4320"/>
          </w:tcPr>
          <w:p>
            <w:r>
              <w:rPr>
                <w:sz w:val="20"/>
              </w:rPr>
              <w:t>B content</w:t>
            </w:r>
          </w:p>
        </w:tc>
        <w:tc>
          <w:tcPr>
            <w:tcW w:type="dxa" w:w="4320"/>
          </w:tcPr>
          <w:p>
            <w:r>
              <w:rPr>
                <w:sz w:val="20"/>
              </w:rPr>
              <w:t># Large Language Models (LLMs): Technological Revolution, Application Boundaries, and Future Outlook</w:t>
              <w:br/>
              <w:t>When ChatGPT sparked a global tech boom at the end of 2022, and when AI-generated copy, code, and reports began to permeate daily life and industrial scenarios, Large Language Models (LLMs)—a technical concept once confined to academic circles—officially entered public view.</w:t>
            </w:r>
          </w:p>
        </w:tc>
      </w:tr>
    </w:tbl>
    <w:p/>
    <w:p>
      <w:r>
        <w:t>Match 2:</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0.9161</w:t>
            </w:r>
          </w:p>
        </w:tc>
      </w:tr>
      <w:tr>
        <w:tc>
          <w:tcPr>
            <w:tcW w:type="dxa" w:w="4320"/>
          </w:tcPr>
          <w:p>
            <w:r>
              <w:rPr>
                <w:sz w:val="20"/>
              </w:rPr>
              <w:t>A content</w:t>
            </w:r>
          </w:p>
        </w:tc>
        <w:tc>
          <w:tcPr>
            <w:tcW w:type="dxa" w:w="4320"/>
          </w:tcPr>
          <w:p>
            <w:r>
              <w:rPr>
                <w:sz w:val="20"/>
              </w:rPr>
              <w:t>作为人工智能领域的颠覆性突破，LLM不仅重塑了人机交互的范式，更在技术底层重构了机器理解和生成语言的逻辑。</w:t>
            </w:r>
          </w:p>
        </w:tc>
      </w:tr>
      <w:tr>
        <w:tc>
          <w:tcPr>
            <w:tcW w:type="dxa" w:w="4320"/>
          </w:tcPr>
          <w:p>
            <w:r>
              <w:rPr>
                <w:sz w:val="20"/>
              </w:rPr>
              <w:t>B content</w:t>
            </w:r>
          </w:p>
        </w:tc>
        <w:tc>
          <w:tcPr>
            <w:tcW w:type="dxa" w:w="4320"/>
          </w:tcPr>
          <w:p>
            <w:r>
              <w:rPr>
                <w:sz w:val="20"/>
              </w:rPr>
              <w:t>As a disruptive breakthrough in the field of artificial intelligence, LLMs have not only reshaped the paradigm of human-computer interaction but also restructured the underlying logic of how machines understand and generate language.</w:t>
            </w:r>
          </w:p>
        </w:tc>
      </w:tr>
    </w:tbl>
    <w:p/>
    <w:p>
      <w:r>
        <w:t>Match 3:</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0.9176</w:t>
            </w:r>
          </w:p>
        </w:tc>
      </w:tr>
      <w:tr>
        <w:tc>
          <w:tcPr>
            <w:tcW w:type="dxa" w:w="4320"/>
          </w:tcPr>
          <w:p>
            <w:r>
              <w:rPr>
                <w:sz w:val="20"/>
              </w:rPr>
              <w:t>A content</w:t>
            </w:r>
          </w:p>
        </w:tc>
        <w:tc>
          <w:tcPr>
            <w:tcW w:type="dxa" w:w="4320"/>
          </w:tcPr>
          <w:p>
            <w:r>
              <w:rPr>
                <w:sz w:val="20"/>
              </w:rPr>
              <w:t>从实验室的算法迭代到产业界的规模化应用，从技术爱好者的尝鲜体验到国家层面的战略布局，LLM的发展轨迹既承载着人类对智能的终极探索，也面临着技术、伦理与社会的多重考验。</w:t>
            </w:r>
          </w:p>
        </w:tc>
      </w:tr>
      <w:tr>
        <w:tc>
          <w:tcPr>
            <w:tcW w:type="dxa" w:w="4320"/>
          </w:tcPr>
          <w:p>
            <w:r>
              <w:rPr>
                <w:sz w:val="20"/>
              </w:rPr>
              <w:t>B content</w:t>
            </w:r>
          </w:p>
        </w:tc>
        <w:tc>
          <w:tcPr>
            <w:tcW w:type="dxa" w:w="4320"/>
          </w:tcPr>
          <w:p>
            <w:r>
              <w:rPr>
                <w:sz w:val="20"/>
              </w:rPr>
              <w:t>From algorithmic iterations in laboratories to large-scale industrial applications, from the trial experiences of tech enthusiasts to national-level strategic layouts, the development trajectory of LLMs carries both humanity's ultimate exploration of intelligence and faces multiple tests in technology, ethics, and society.</w:t>
            </w:r>
          </w:p>
        </w:tc>
      </w:tr>
    </w:tbl>
    <w:p/>
    <w:p>
      <w:r>
        <w:t>Match 4:</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0.8609</w:t>
            </w:r>
          </w:p>
        </w:tc>
      </w:tr>
      <w:tr>
        <w:tc>
          <w:tcPr>
            <w:tcW w:type="dxa" w:w="4320"/>
          </w:tcPr>
          <w:p>
            <w:r>
              <w:rPr>
                <w:sz w:val="20"/>
              </w:rPr>
              <w:t>A content</w:t>
            </w:r>
          </w:p>
        </w:tc>
        <w:tc>
          <w:tcPr>
            <w:tcW w:type="dxa" w:w="4320"/>
          </w:tcPr>
          <w:p>
            <w:r>
              <w:rPr>
                <w:sz w:val="20"/>
              </w:rPr>
              <w:t>本文将从技术本质、发展脉络、核心能力、应用场景、现存挑战等维度，全面解析LLM技术的过去、现在与未来。</w:t>
            </w:r>
          </w:p>
        </w:tc>
      </w:tr>
      <w:tr>
        <w:tc>
          <w:tcPr>
            <w:tcW w:type="dxa" w:w="4320"/>
          </w:tcPr>
          <w:p>
            <w:r>
              <w:rPr>
                <w:sz w:val="20"/>
              </w:rPr>
              <w:t>B content</w:t>
            </w:r>
          </w:p>
        </w:tc>
        <w:tc>
          <w:tcPr>
            <w:tcW w:type="dxa" w:w="4320"/>
          </w:tcPr>
          <w:p>
            <w:r>
              <w:rPr>
                <w:sz w:val="20"/>
              </w:rPr>
              <w:t>This article comprehensively analyzes the past, present, and future of LLM technology from dimensions such as technical essence, development context, core capabilities, application scenarios, and existing challenges.</w:t>
            </w:r>
          </w:p>
        </w:tc>
      </w:tr>
    </w:tbl>
    <w:p/>
    <w:p>
      <w:r>
        <w:t>Match 5:</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0.8879</w:t>
            </w:r>
          </w:p>
        </w:tc>
      </w:tr>
      <w:tr>
        <w:tc>
          <w:tcPr>
            <w:tcW w:type="dxa" w:w="4320"/>
          </w:tcPr>
          <w:p>
            <w:r>
              <w:rPr>
                <w:sz w:val="20"/>
              </w:rPr>
              <w:t>A content</w:t>
            </w:r>
          </w:p>
        </w:tc>
        <w:tc>
          <w:tcPr>
            <w:tcW w:type="dxa" w:w="4320"/>
          </w:tcPr>
          <w:p>
            <w:r>
              <w:rPr>
                <w:sz w:val="20"/>
              </w:rPr>
              <w:t>## 一、LLM的技术本质：从语言建模到通用智能的雏形</w:t>
              <w:br/>
              <w:t>### （一）核心定义与技术基座</w:t>
              <w:br/>
              <w:t>大语言模型，顾名思义，是指基于海量文本数据训练、参数规模达到数十亿甚至万亿级别的语言模型。</w:t>
            </w:r>
          </w:p>
        </w:tc>
      </w:tr>
      <w:tr>
        <w:tc>
          <w:tcPr>
            <w:tcW w:type="dxa" w:w="4320"/>
          </w:tcPr>
          <w:p>
            <w:r>
              <w:rPr>
                <w:sz w:val="20"/>
              </w:rPr>
              <w:t>B content</w:t>
            </w:r>
          </w:p>
        </w:tc>
        <w:tc>
          <w:tcPr>
            <w:tcW w:type="dxa" w:w="4320"/>
          </w:tcPr>
          <w:p>
            <w:r>
              <w:rPr>
                <w:sz w:val="20"/>
              </w:rPr>
              <w:t>The Technical Essence of LLMs: From Language Modeling to the Embryo of General Intelligence</w:t>
              <w:br/>
              <w:t>### (I) Core Definition and Technical Foundation</w:t>
              <w:br/>
              <w:t>As the name suggests, large language models refer to language models trained on massive text data with parameter scales reaching billions or even trillions.</w:t>
            </w:r>
          </w:p>
        </w:tc>
      </w:tr>
    </w:tbl>
    <w:p/>
    <w:p>
      <w:r>
        <w:t>Match 6:</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0.9379</w:t>
            </w:r>
          </w:p>
        </w:tc>
      </w:tr>
      <w:tr>
        <w:tc>
          <w:tcPr>
            <w:tcW w:type="dxa" w:w="4320"/>
          </w:tcPr>
          <w:p>
            <w:r>
              <w:rPr>
                <w:sz w:val="20"/>
              </w:rPr>
              <w:t>A content</w:t>
            </w:r>
          </w:p>
        </w:tc>
        <w:tc>
          <w:tcPr>
            <w:tcW w:type="dxa" w:w="4320"/>
          </w:tcPr>
          <w:p>
            <w:r>
              <w:rPr>
                <w:sz w:val="20"/>
              </w:rPr>
              <w:t>其核心目标是学习人类语言的语法规则、语义关联、逻辑结构乃至隐含的知识与价值观，最终实现“理解输入”与“生成输出”的双向能力。</w:t>
            </w:r>
          </w:p>
        </w:tc>
      </w:tr>
      <w:tr>
        <w:tc>
          <w:tcPr>
            <w:tcW w:type="dxa" w:w="4320"/>
          </w:tcPr>
          <w:p>
            <w:r>
              <w:rPr>
                <w:sz w:val="20"/>
              </w:rPr>
              <w:t>B content</w:t>
            </w:r>
          </w:p>
        </w:tc>
        <w:tc>
          <w:tcPr>
            <w:tcW w:type="dxa" w:w="4320"/>
          </w:tcPr>
          <w:p>
            <w:r>
              <w:rPr>
                <w:sz w:val="20"/>
              </w:rPr>
              <w:t>Their core goal is to learn the grammatical rules, semantic associations, logical structures, and even implicit knowledge and values of human language, ultimately achieving the dual capabilities of "understanding input" and "generating output.</w:t>
            </w:r>
          </w:p>
        </w:tc>
      </w:tr>
    </w:tbl>
    <w:p/>
    <w:p>
      <w:r>
        <w:t>Match 7:</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0.9292</w:t>
            </w:r>
          </w:p>
        </w:tc>
      </w:tr>
      <w:tr>
        <w:tc>
          <w:tcPr>
            <w:tcW w:type="dxa" w:w="4320"/>
          </w:tcPr>
          <w:p>
            <w:r>
              <w:rPr>
                <w:sz w:val="20"/>
              </w:rPr>
              <w:t>A content</w:t>
            </w:r>
          </w:p>
        </w:tc>
        <w:tc>
          <w:tcPr>
            <w:tcW w:type="dxa" w:w="4320"/>
          </w:tcPr>
          <w:p>
            <w:r>
              <w:rPr>
                <w:sz w:val="20"/>
              </w:rPr>
              <w:t>与传统自然语言处理（NLP）模型相比，LLM的革命性在于“规模化”与“通用化”——通过扩大模型参数规模和训练数据范围，突破了特定任务的局限，具备了零样本（Zero-shot）、少样本（Few-shot）处理多种语言任务的能力。</w:t>
            </w:r>
          </w:p>
        </w:tc>
      </w:tr>
      <w:tr>
        <w:tc>
          <w:tcPr>
            <w:tcW w:type="dxa" w:w="4320"/>
          </w:tcPr>
          <w:p>
            <w:r>
              <w:rPr>
                <w:sz w:val="20"/>
              </w:rPr>
              <w:t>B content</w:t>
            </w:r>
          </w:p>
        </w:tc>
        <w:tc>
          <w:tcPr>
            <w:tcW w:type="dxa" w:w="4320"/>
          </w:tcPr>
          <w:p>
            <w:r>
              <w:rPr>
                <w:sz w:val="20"/>
              </w:rPr>
              <w:t>" Compared with traditional Natural Language Processing (NLP) models, the revolutionary nature of LLMs lies in "scalability" and "generalization"—by expanding the model's parameter scale and the scope of training data, they break free from the limitations of specific tasks and possess the ability to handle various language tasks with zero-shot and few-shot learning.</w:t>
            </w:r>
          </w:p>
        </w:tc>
      </w:tr>
    </w:tbl>
    <w:p/>
    <w:p>
      <w:r>
        <w:t>Match 8:</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0.9663</w:t>
            </w:r>
          </w:p>
        </w:tc>
      </w:tr>
      <w:tr>
        <w:tc>
          <w:tcPr>
            <w:tcW w:type="dxa" w:w="4320"/>
          </w:tcPr>
          <w:p>
            <w:r>
              <w:rPr>
                <w:sz w:val="20"/>
              </w:rPr>
              <w:t>A content</w:t>
            </w:r>
          </w:p>
        </w:tc>
        <w:tc>
          <w:tcPr>
            <w:tcW w:type="dxa" w:w="4320"/>
          </w:tcPr>
          <w:p>
            <w:r>
              <w:rPr>
                <w:sz w:val="20"/>
              </w:rPr>
              <w:t>LLM的技术根基是2017年Google提出的Transformer架构，这一架构的核心创新是“自注意力机制”（Self-Attention）。</w:t>
            </w:r>
          </w:p>
        </w:tc>
      </w:tr>
      <w:tr>
        <w:tc>
          <w:tcPr>
            <w:tcW w:type="dxa" w:w="4320"/>
          </w:tcPr>
          <w:p>
            <w:r>
              <w:rPr>
                <w:sz w:val="20"/>
              </w:rPr>
              <w:t>B content</w:t>
            </w:r>
          </w:p>
        </w:tc>
        <w:tc>
          <w:tcPr>
            <w:tcW w:type="dxa" w:w="4320"/>
          </w:tcPr>
          <w:p>
            <w:r>
              <w:rPr>
                <w:sz w:val="20"/>
              </w:rPr>
              <w:t>The technical foundation of LLMs is the Transformer architecture proposed by Google in 2017, whose core innovation is the "Self-Attention" mechanism.</w:t>
            </w:r>
          </w:p>
        </w:tc>
      </w:tr>
    </w:tbl>
    <w:p/>
    <w:p>
      <w:r>
        <w:t>Match 9:</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0.9001</w:t>
            </w:r>
          </w:p>
        </w:tc>
      </w:tr>
      <w:tr>
        <w:tc>
          <w:tcPr>
            <w:tcW w:type="dxa" w:w="4320"/>
          </w:tcPr>
          <w:p>
            <w:r>
              <w:rPr>
                <w:sz w:val="20"/>
              </w:rPr>
              <w:t>A content</w:t>
            </w:r>
          </w:p>
        </w:tc>
        <w:tc>
          <w:tcPr>
            <w:tcW w:type="dxa" w:w="4320"/>
          </w:tcPr>
          <w:p>
            <w:r>
              <w:rPr>
                <w:sz w:val="20"/>
              </w:rPr>
              <w:t>与传统循环神经网络（RNN）按顺序处理文本的方式不同，自注意力机制允许模型在处理每个词时，同时关注文本中所有其他词的关联信息，从而捕捉长距离的语义依赖和上下文逻辑。</w:t>
            </w:r>
          </w:p>
        </w:tc>
      </w:tr>
      <w:tr>
        <w:tc>
          <w:tcPr>
            <w:tcW w:type="dxa" w:w="4320"/>
          </w:tcPr>
          <w:p>
            <w:r>
              <w:rPr>
                <w:sz w:val="20"/>
              </w:rPr>
              <w:t>B content</w:t>
            </w:r>
          </w:p>
        </w:tc>
        <w:tc>
          <w:tcPr>
            <w:tcW w:type="dxa" w:w="4320"/>
          </w:tcPr>
          <w:p>
            <w:r>
              <w:rPr>
                <w:sz w:val="20"/>
              </w:rPr>
              <w:t>Unlike traditional Recurrent Neural Networks (RNNs) that process text sequentially, the self-attention mechanism allows the model to simultaneously focus on the relevant information of all other words in the text when processing each word, thereby capturing long-distance semantic dependencies and contextual logic.</w:t>
            </w:r>
          </w:p>
        </w:tc>
      </w:tr>
    </w:tbl>
    <w:p/>
    <w:p>
      <w:r>
        <w:t>Match 10:</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0.8845</w:t>
            </w:r>
          </w:p>
        </w:tc>
      </w:tr>
      <w:tr>
        <w:tc>
          <w:tcPr>
            <w:tcW w:type="dxa" w:w="4320"/>
          </w:tcPr>
          <w:p>
            <w:r>
              <w:rPr>
                <w:sz w:val="20"/>
              </w:rPr>
              <w:t>A content</w:t>
            </w:r>
          </w:p>
        </w:tc>
        <w:tc>
          <w:tcPr>
            <w:tcW w:type="dxa" w:w="4320"/>
          </w:tcPr>
          <w:p>
            <w:r>
              <w:rPr>
                <w:sz w:val="20"/>
              </w:rPr>
              <w:t>这种全局化的信息处理方式，为LLM理解复杂文本、生成连贯内容奠定了基础。</w:t>
            </w:r>
          </w:p>
        </w:tc>
      </w:tr>
      <w:tr>
        <w:tc>
          <w:tcPr>
            <w:tcW w:type="dxa" w:w="4320"/>
          </w:tcPr>
          <w:p>
            <w:r>
              <w:rPr>
                <w:sz w:val="20"/>
              </w:rPr>
              <w:t>B content</w:t>
            </w:r>
          </w:p>
        </w:tc>
        <w:tc>
          <w:tcPr>
            <w:tcW w:type="dxa" w:w="4320"/>
          </w:tcPr>
          <w:p>
            <w:r>
              <w:rPr>
                <w:sz w:val="20"/>
              </w:rPr>
              <w:t>" This global information processing method lays the foundation for LLMs to understand complex texts and generate coherent content.</w:t>
            </w:r>
          </w:p>
        </w:tc>
      </w:tr>
    </w:tbl>
    <w:p/>
    <w:p>
      <w:r>
        <w:br w:type="page"/>
      </w:r>
    </w:p>
    <w:p>
      <w:pPr>
        <w:pStyle w:val="Heading2"/>
      </w:pPr>
      <w:r>
        <w:t>Document Pair: A vs C</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Number of similar sentences</w:t>
            </w:r>
          </w:p>
        </w:tc>
        <w:tc>
          <w:tcPr>
            <w:tcW w:type="dxa" w:w="4320"/>
          </w:tcPr>
          <w:p>
            <w:r>
              <w:t>148</w:t>
            </w:r>
          </w:p>
        </w:tc>
      </w:tr>
      <w:tr>
        <w:tc>
          <w:tcPr>
            <w:tcW w:type="dxa" w:w="4320"/>
          </w:tcPr>
          <w:p>
            <w:r>
              <w:t>Average similarity</w:t>
            </w:r>
          </w:p>
        </w:tc>
        <w:tc>
          <w:tcPr>
            <w:tcW w:type="dxa" w:w="4320"/>
          </w:tcPr>
          <w:p>
            <w:r>
              <w:t>0.9274</w:t>
            </w:r>
          </w:p>
        </w:tc>
      </w:tr>
      <w:tr>
        <w:tc>
          <w:tcPr>
            <w:tcW w:type="dxa" w:w="4320"/>
          </w:tcPr>
          <w:p>
            <w:r>
              <w:t>Maximum similarity</w:t>
            </w:r>
          </w:p>
        </w:tc>
        <w:tc>
          <w:tcPr>
            <w:tcW w:type="dxa" w:w="4320"/>
          </w:tcPr>
          <w:p>
            <w:r>
              <w:t>1.0000</w:t>
            </w:r>
          </w:p>
        </w:tc>
      </w:tr>
      <w:tr>
        <w:tc>
          <w:tcPr>
            <w:tcW w:type="dxa" w:w="4320"/>
          </w:tcPr>
          <w:p>
            <w:r>
              <w:t>Minimum coverage</w:t>
            </w:r>
          </w:p>
        </w:tc>
        <w:tc>
          <w:tcPr>
            <w:tcW w:type="dxa" w:w="4320"/>
          </w:tcPr>
          <w:p>
            <w:r>
              <w:t>0.7688</w:t>
            </w:r>
          </w:p>
        </w:tc>
      </w:tr>
      <w:tr>
        <w:tc>
          <w:tcPr>
            <w:tcW w:type="dxa" w:w="4320"/>
          </w:tcPr>
          <w:p>
            <w:r>
              <w:t>Document A coverage</w:t>
            </w:r>
          </w:p>
        </w:tc>
        <w:tc>
          <w:tcPr>
            <w:tcW w:type="dxa" w:w="4320"/>
          </w:tcPr>
          <w:p>
            <w:r>
              <w:t>0.7688</w:t>
            </w:r>
          </w:p>
        </w:tc>
      </w:tr>
      <w:tr>
        <w:tc>
          <w:tcPr>
            <w:tcW w:type="dxa" w:w="4320"/>
          </w:tcPr>
          <w:p>
            <w:r>
              <w:t>Document B coverage</w:t>
            </w:r>
          </w:p>
        </w:tc>
        <w:tc>
          <w:tcPr>
            <w:tcW w:type="dxa" w:w="4320"/>
          </w:tcPr>
          <w:p>
            <w:r>
              <w:t>0.9396</w:t>
            </w:r>
          </w:p>
        </w:tc>
      </w:tr>
      <w:tr>
        <w:tc>
          <w:tcPr>
            <w:tcW w:type="dxa" w:w="4320"/>
          </w:tcPr>
          <w:p>
            <w:r>
              <w:t>Plagiarism score</w:t>
            </w:r>
          </w:p>
        </w:tc>
        <w:tc>
          <w:tcPr>
            <w:tcW w:type="dxa" w:w="4320"/>
          </w:tcPr>
          <w:p>
            <w:r>
              <w:t>0.8900</w:t>
            </w:r>
          </w:p>
        </w:tc>
      </w:tr>
    </w:tbl>
    <w:p/>
    <w:p>
      <w:pPr>
        <w:pStyle w:val="Heading3"/>
      </w:pPr>
      <w:r>
        <w:t>Suspected Plagiarism Instances</w:t>
      </w:r>
    </w:p>
    <w:p>
      <w:r>
        <w:t>Match 1:</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0.9706</w:t>
            </w:r>
          </w:p>
        </w:tc>
      </w:tr>
      <w:tr>
        <w:tc>
          <w:tcPr>
            <w:tcW w:type="dxa" w:w="4320"/>
          </w:tcPr>
          <w:p>
            <w:r>
              <w:rPr>
                <w:sz w:val="20"/>
              </w:rPr>
              <w:t>A content</w:t>
            </w:r>
          </w:p>
        </w:tc>
        <w:tc>
          <w:tcPr>
            <w:tcW w:type="dxa" w:w="4320"/>
          </w:tcPr>
          <w:p>
            <w:r>
              <w:rPr>
                <w:sz w:val="20"/>
              </w:rPr>
              <w:t># 大语言模型（LLM）：技术革命、应用边界与未来图景</w:t>
              <w:br/>
              <w:t>当ChatGPT在2022年底掀起全球科技热潮，当AI生成的文案、代码、报告开始渗透日常生活与产业场景，大语言模型（Large Language Model，简称LLM）这一原本局限于学术圈的技术概念，正式走进了公众视野。</w:t>
            </w:r>
          </w:p>
        </w:tc>
      </w:tr>
      <w:tr>
        <w:tc>
          <w:tcPr>
            <w:tcW w:type="dxa" w:w="4320"/>
          </w:tcPr>
          <w:p>
            <w:r>
              <w:rPr>
                <w:sz w:val="20"/>
              </w:rPr>
              <w:t>C content</w:t>
            </w:r>
          </w:p>
        </w:tc>
        <w:tc>
          <w:tcPr>
            <w:tcW w:type="dxa" w:w="4320"/>
          </w:tcPr>
          <w:p>
            <w:r>
              <w:rPr>
                <w:sz w:val="20"/>
              </w:rPr>
              <w:t># 大语言模型（LLM）：智能浪潮、应用探索与未来航向</w:t>
              <w:br/>
              <w:t>从2022年底ChatGPT掀起全球科技狂潮，到AI生成的文案、代码、报告逐步融入日常生活与产业场景，大语言模型（Large Language Model，简称LLM）这一曾局限于学术圈的技术概念，已然走进公众视野。</w:t>
            </w:r>
          </w:p>
        </w:tc>
      </w:tr>
    </w:tbl>
    <w:p/>
    <w:p>
      <w:r>
        <w:t>Match 2:</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1.0000</w:t>
            </w:r>
          </w:p>
        </w:tc>
      </w:tr>
      <w:tr>
        <w:tc>
          <w:tcPr>
            <w:tcW w:type="dxa" w:w="4320"/>
          </w:tcPr>
          <w:p>
            <w:r>
              <w:rPr>
                <w:sz w:val="20"/>
              </w:rPr>
              <w:t>A content</w:t>
            </w:r>
          </w:p>
        </w:tc>
        <w:tc>
          <w:tcPr>
            <w:tcW w:type="dxa" w:w="4320"/>
          </w:tcPr>
          <w:p>
            <w:r>
              <w:rPr>
                <w:sz w:val="20"/>
              </w:rPr>
              <w:t>作为人工智能领域的颠覆性突破，LLM不仅重塑了人机交互的范式，更在技术底层重构了机器理解和生成语言的逻辑。</w:t>
            </w:r>
          </w:p>
        </w:tc>
      </w:tr>
      <w:tr>
        <w:tc>
          <w:tcPr>
            <w:tcW w:type="dxa" w:w="4320"/>
          </w:tcPr>
          <w:p>
            <w:r>
              <w:rPr>
                <w:sz w:val="20"/>
              </w:rPr>
              <w:t>C content</w:t>
            </w:r>
          </w:p>
        </w:tc>
        <w:tc>
          <w:tcPr>
            <w:tcW w:type="dxa" w:w="4320"/>
          </w:tcPr>
          <w:p>
            <w:r>
              <w:rPr>
                <w:sz w:val="20"/>
              </w:rPr>
              <w:t>作为人工智能领域的颠覆性突破，LLM不仅重塑了人机交互的范式，更在技术底层重构了机器理解和生成语言的逻辑。</w:t>
            </w:r>
          </w:p>
        </w:tc>
      </w:tr>
    </w:tbl>
    <w:p/>
    <w:p>
      <w:r>
        <w:t>Match 3:</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0.9026</w:t>
            </w:r>
          </w:p>
        </w:tc>
      </w:tr>
      <w:tr>
        <w:tc>
          <w:tcPr>
            <w:tcW w:type="dxa" w:w="4320"/>
          </w:tcPr>
          <w:p>
            <w:r>
              <w:rPr>
                <w:sz w:val="20"/>
              </w:rPr>
              <w:t>A content</w:t>
            </w:r>
          </w:p>
        </w:tc>
        <w:tc>
          <w:tcPr>
            <w:tcW w:type="dxa" w:w="4320"/>
          </w:tcPr>
          <w:p>
            <w:r>
              <w:rPr>
                <w:sz w:val="20"/>
              </w:rPr>
              <w:t>从实验室的算法迭代到产业界的规模化应用，从技术爱好者的尝鲜体验到国家层面的战略布局，LLM的发展轨迹既承载着人类对智能的终极探索，也面临着技术、伦理与社会的多重考验。</w:t>
            </w:r>
          </w:p>
        </w:tc>
      </w:tr>
      <w:tr>
        <w:tc>
          <w:tcPr>
            <w:tcW w:type="dxa" w:w="4320"/>
          </w:tcPr>
          <w:p>
            <w:r>
              <w:rPr>
                <w:sz w:val="20"/>
              </w:rPr>
              <w:t>C content</w:t>
            </w:r>
          </w:p>
        </w:tc>
        <w:tc>
          <w:tcPr>
            <w:tcW w:type="dxa" w:w="4320"/>
          </w:tcPr>
          <w:p>
            <w:r>
              <w:rPr>
                <w:sz w:val="20"/>
              </w:rPr>
              <w:t>从个人生活的便捷化到产业经济的升级转型，从技术爱好者的尝鲜体验到国家层面的战略布局，LLM的发展轨迹既承载着人类对智能的终极探索，也面临着技术、伦理与社会的多重考验。</w:t>
            </w:r>
          </w:p>
        </w:tc>
      </w:tr>
    </w:tbl>
    <w:p/>
    <w:p>
      <w:r>
        <w:t>Match 4:</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0.9629</w:t>
            </w:r>
          </w:p>
        </w:tc>
      </w:tr>
      <w:tr>
        <w:tc>
          <w:tcPr>
            <w:tcW w:type="dxa" w:w="4320"/>
          </w:tcPr>
          <w:p>
            <w:r>
              <w:rPr>
                <w:sz w:val="20"/>
              </w:rPr>
              <w:t>A content</w:t>
            </w:r>
          </w:p>
        </w:tc>
        <w:tc>
          <w:tcPr>
            <w:tcW w:type="dxa" w:w="4320"/>
          </w:tcPr>
          <w:p>
            <w:r>
              <w:rPr>
                <w:sz w:val="20"/>
              </w:rPr>
              <w:t>本文将从技术本质、发展脉络、核心能力、应用场景、现存挑战等维度，全面解析LLM技术的过去、现在与未来。</w:t>
            </w:r>
          </w:p>
        </w:tc>
      </w:tr>
      <w:tr>
        <w:tc>
          <w:tcPr>
            <w:tcW w:type="dxa" w:w="4320"/>
          </w:tcPr>
          <w:p>
            <w:r>
              <w:rPr>
                <w:sz w:val="20"/>
              </w:rPr>
              <w:t>C content</w:t>
            </w:r>
          </w:p>
        </w:tc>
        <w:tc>
          <w:tcPr>
            <w:tcW w:type="dxa" w:w="4320"/>
          </w:tcPr>
          <w:p>
            <w:r>
              <w:rPr>
                <w:sz w:val="20"/>
              </w:rPr>
              <w:t>本文将从应用场景、技术本质、发展脉络、核心能力、现存挑战与未来趋势等维度，全面解析LLM技术的价值与前路。</w:t>
            </w:r>
          </w:p>
        </w:tc>
      </w:tr>
    </w:tbl>
    <w:p/>
    <w:p>
      <w:r>
        <w:t>Match 5:</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0.9818</w:t>
            </w:r>
          </w:p>
        </w:tc>
      </w:tr>
      <w:tr>
        <w:tc>
          <w:tcPr>
            <w:tcW w:type="dxa" w:w="4320"/>
          </w:tcPr>
          <w:p>
            <w:r>
              <w:rPr>
                <w:sz w:val="20"/>
              </w:rPr>
              <w:t>A content</w:t>
            </w:r>
          </w:p>
        </w:tc>
        <w:tc>
          <w:tcPr>
            <w:tcW w:type="dxa" w:w="4320"/>
          </w:tcPr>
          <w:p>
            <w:r>
              <w:rPr>
                <w:sz w:val="20"/>
              </w:rPr>
              <w:t>## 一、LLM的技术本质：从语言建模到通用智能的雏形</w:t>
              <w:br/>
              <w:t>### （一）核心定义与技术基座</w:t>
              <w:br/>
              <w:t>大语言模型，顾名思义，是指基于海量文本数据训练、参数规模达到数十亿甚至万亿级别的语言模型。</w:t>
            </w:r>
          </w:p>
        </w:tc>
      </w:tr>
      <w:tr>
        <w:tc>
          <w:tcPr>
            <w:tcW w:type="dxa" w:w="4320"/>
          </w:tcPr>
          <w:p>
            <w:r>
              <w:rPr>
                <w:sz w:val="20"/>
              </w:rPr>
              <w:t>C content</w:t>
            </w:r>
          </w:p>
        </w:tc>
        <w:tc>
          <w:tcPr>
            <w:tcW w:type="dxa" w:w="4320"/>
          </w:tcPr>
          <w:p>
            <w:r>
              <w:rPr>
                <w:sz w:val="20"/>
              </w:rPr>
              <w:t>## 二、LLM的技术本质：从语言建模到通用智能雏形</w:t>
              <w:br/>
              <w:t>### （一）核心定义与技术基座</w:t>
              <w:br/>
              <w:t>大语言模型，顾名思义，是基于海量文本数据训练、参数规模达数十亿甚至万亿级别的语言模型。</w:t>
            </w:r>
          </w:p>
        </w:tc>
      </w:tr>
    </w:tbl>
    <w:p/>
    <w:p>
      <w:r>
        <w:t>Match 6:</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1.0000</w:t>
            </w:r>
          </w:p>
        </w:tc>
      </w:tr>
      <w:tr>
        <w:tc>
          <w:tcPr>
            <w:tcW w:type="dxa" w:w="4320"/>
          </w:tcPr>
          <w:p>
            <w:r>
              <w:rPr>
                <w:sz w:val="20"/>
              </w:rPr>
              <w:t>A content</w:t>
            </w:r>
          </w:p>
        </w:tc>
        <w:tc>
          <w:tcPr>
            <w:tcW w:type="dxa" w:w="4320"/>
          </w:tcPr>
          <w:p>
            <w:r>
              <w:rPr>
                <w:sz w:val="20"/>
              </w:rPr>
              <w:t>其核心目标是学习人类语言的语法规则、语义关联、逻辑结构乃至隐含的知识与价值观，最终实现“理解输入”与“生成输出”的双向能力。</w:t>
            </w:r>
          </w:p>
        </w:tc>
      </w:tr>
      <w:tr>
        <w:tc>
          <w:tcPr>
            <w:tcW w:type="dxa" w:w="4320"/>
          </w:tcPr>
          <w:p>
            <w:r>
              <w:rPr>
                <w:sz w:val="20"/>
              </w:rPr>
              <w:t>C content</w:t>
            </w:r>
          </w:p>
        </w:tc>
        <w:tc>
          <w:tcPr>
            <w:tcW w:type="dxa" w:w="4320"/>
          </w:tcPr>
          <w:p>
            <w:r>
              <w:rPr>
                <w:sz w:val="20"/>
              </w:rPr>
              <w:t>其核心目标是学习人类语言的语法规则、语义关联、逻辑结构乃至隐含的知识与价值观，最终实现“理解输入”与“生成输出”的双向能力。</w:t>
            </w:r>
          </w:p>
        </w:tc>
      </w:tr>
    </w:tbl>
    <w:p/>
    <w:p>
      <w:r>
        <w:t>Match 7:</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0.9958</w:t>
            </w:r>
          </w:p>
        </w:tc>
      </w:tr>
      <w:tr>
        <w:tc>
          <w:tcPr>
            <w:tcW w:type="dxa" w:w="4320"/>
          </w:tcPr>
          <w:p>
            <w:r>
              <w:rPr>
                <w:sz w:val="20"/>
              </w:rPr>
              <w:t>A content</w:t>
            </w:r>
          </w:p>
        </w:tc>
        <w:tc>
          <w:tcPr>
            <w:tcW w:type="dxa" w:w="4320"/>
          </w:tcPr>
          <w:p>
            <w:r>
              <w:rPr>
                <w:sz w:val="20"/>
              </w:rPr>
              <w:t>LLM的技术根基是2017年Google提出的Transformer架构，这一架构的核心创新是“自注意力机制”（Self-Attention）。</w:t>
            </w:r>
          </w:p>
        </w:tc>
      </w:tr>
      <w:tr>
        <w:tc>
          <w:tcPr>
            <w:tcW w:type="dxa" w:w="4320"/>
          </w:tcPr>
          <w:p>
            <w:r>
              <w:rPr>
                <w:sz w:val="20"/>
              </w:rPr>
              <w:t>C content</w:t>
            </w:r>
          </w:p>
        </w:tc>
        <w:tc>
          <w:tcPr>
            <w:tcW w:type="dxa" w:w="4320"/>
          </w:tcPr>
          <w:p>
            <w:r>
              <w:rPr>
                <w:sz w:val="20"/>
              </w:rPr>
              <w:t>LLM的技术根基是2017年Google提出的Transformer架构，核心创新是“自注意力机制”（Self-Attention）。</w:t>
            </w:r>
          </w:p>
        </w:tc>
      </w:tr>
    </w:tbl>
    <w:p/>
    <w:p>
      <w:r>
        <w:t>Match 8:</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0.9949</w:t>
            </w:r>
          </w:p>
        </w:tc>
      </w:tr>
      <w:tr>
        <w:tc>
          <w:tcPr>
            <w:tcW w:type="dxa" w:w="4320"/>
          </w:tcPr>
          <w:p>
            <w:r>
              <w:rPr>
                <w:sz w:val="20"/>
              </w:rPr>
              <w:t>A content</w:t>
            </w:r>
          </w:p>
        </w:tc>
        <w:tc>
          <w:tcPr>
            <w:tcW w:type="dxa" w:w="4320"/>
          </w:tcPr>
          <w:p>
            <w:r>
              <w:rPr>
                <w:sz w:val="20"/>
              </w:rPr>
              <w:t>与传统循环神经网络（RNN）按顺序处理文本的方式不同，自注意力机制允许模型在处理每个词时，同时关注文本中所有其他词的关联信息，从而捕捉长距离的语义依赖和上下文逻辑。</w:t>
            </w:r>
          </w:p>
        </w:tc>
      </w:tr>
      <w:tr>
        <w:tc>
          <w:tcPr>
            <w:tcW w:type="dxa" w:w="4320"/>
          </w:tcPr>
          <w:p>
            <w:r>
              <w:rPr>
                <w:sz w:val="20"/>
              </w:rPr>
              <w:t>C content</w:t>
            </w:r>
          </w:p>
        </w:tc>
        <w:tc>
          <w:tcPr>
            <w:tcW w:type="dxa" w:w="4320"/>
          </w:tcPr>
          <w:p>
            <w:r>
              <w:rPr>
                <w:sz w:val="20"/>
              </w:rPr>
              <w:t>与传统循环神经网络（RNN）按顺序处理文本不同，自注意力机制允许模型处理每个词时，同时关注文本中所有其他词的关联信息，从而捕捉长距离语义依赖和上下文逻辑。</w:t>
            </w:r>
          </w:p>
        </w:tc>
      </w:tr>
    </w:tbl>
    <w:p/>
    <w:p>
      <w:r>
        <w:t>Match 9:</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0.9842</w:t>
            </w:r>
          </w:p>
        </w:tc>
      </w:tr>
      <w:tr>
        <w:tc>
          <w:tcPr>
            <w:tcW w:type="dxa" w:w="4320"/>
          </w:tcPr>
          <w:p>
            <w:r>
              <w:rPr>
                <w:sz w:val="20"/>
              </w:rPr>
              <w:t>A content</w:t>
            </w:r>
          </w:p>
        </w:tc>
        <w:tc>
          <w:tcPr>
            <w:tcW w:type="dxa" w:w="4320"/>
          </w:tcPr>
          <w:p>
            <w:r>
              <w:rPr>
                <w:sz w:val="20"/>
              </w:rPr>
              <w:t>例如，在理解“他在公园散步时看到了一只猫，它的毛色雪白”这句话时，模型能通过自注意力机制快速定位“它”指代的是“猫”，而非“公园”或“他”。</w:t>
            </w:r>
          </w:p>
        </w:tc>
      </w:tr>
      <w:tr>
        <w:tc>
          <w:tcPr>
            <w:tcW w:type="dxa" w:w="4320"/>
          </w:tcPr>
          <w:p>
            <w:r>
              <w:rPr>
                <w:sz w:val="20"/>
              </w:rPr>
              <w:t>C content</w:t>
            </w:r>
          </w:p>
        </w:tc>
        <w:tc>
          <w:tcPr>
            <w:tcW w:type="dxa" w:w="4320"/>
          </w:tcPr>
          <w:p>
            <w:r>
              <w:rPr>
                <w:sz w:val="20"/>
              </w:rPr>
              <w:t>例如，理解“他在公园散步时看到了一只猫，它的毛色雪白”这句话时，模型能快速定位“它”指代“猫”，而非“公园”或“他”。</w:t>
            </w:r>
          </w:p>
        </w:tc>
      </w:tr>
    </w:tbl>
    <w:p/>
    <w:p>
      <w:r>
        <w:t>Match 10:</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0.9984</w:t>
            </w:r>
          </w:p>
        </w:tc>
      </w:tr>
      <w:tr>
        <w:tc>
          <w:tcPr>
            <w:tcW w:type="dxa" w:w="4320"/>
          </w:tcPr>
          <w:p>
            <w:r>
              <w:rPr>
                <w:sz w:val="20"/>
              </w:rPr>
              <w:t>A content</w:t>
            </w:r>
          </w:p>
        </w:tc>
        <w:tc>
          <w:tcPr>
            <w:tcW w:type="dxa" w:w="4320"/>
          </w:tcPr>
          <w:p>
            <w:r>
              <w:rPr>
                <w:sz w:val="20"/>
              </w:rPr>
              <w:t>这种全局化的信息处理方式，为LLM理解复杂文本、生成连贯内容奠定了基础。</w:t>
            </w:r>
          </w:p>
        </w:tc>
      </w:tr>
      <w:tr>
        <w:tc>
          <w:tcPr>
            <w:tcW w:type="dxa" w:w="4320"/>
          </w:tcPr>
          <w:p>
            <w:r>
              <w:rPr>
                <w:sz w:val="20"/>
              </w:rPr>
              <w:t>C content</w:t>
            </w:r>
          </w:p>
        </w:tc>
        <w:tc>
          <w:tcPr>
            <w:tcW w:type="dxa" w:w="4320"/>
          </w:tcPr>
          <w:p>
            <w:r>
              <w:rPr>
                <w:sz w:val="20"/>
              </w:rPr>
              <w:t>这种全局化信息处理方式，为LLM理解复杂文本、生成连贯内容奠定了基础。</w:t>
            </w:r>
          </w:p>
        </w:tc>
      </w:tr>
    </w:tbl>
    <w:p/>
    <w:p>
      <w:r>
        <w:br w:type="page"/>
      </w:r>
    </w:p>
    <w:p>
      <w:pPr>
        <w:pStyle w:val="Heading2"/>
      </w:pPr>
      <w:r>
        <w:t>Document Pair: C vs A</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Number of similar sentences</w:t>
            </w:r>
          </w:p>
        </w:tc>
        <w:tc>
          <w:tcPr>
            <w:tcW w:type="dxa" w:w="4320"/>
          </w:tcPr>
          <w:p>
            <w:r>
              <w:t>148</w:t>
            </w:r>
          </w:p>
        </w:tc>
      </w:tr>
      <w:tr>
        <w:tc>
          <w:tcPr>
            <w:tcW w:type="dxa" w:w="4320"/>
          </w:tcPr>
          <w:p>
            <w:r>
              <w:t>Average similarity</w:t>
            </w:r>
          </w:p>
        </w:tc>
        <w:tc>
          <w:tcPr>
            <w:tcW w:type="dxa" w:w="4320"/>
          </w:tcPr>
          <w:p>
            <w:r>
              <w:t>0.9272</w:t>
            </w:r>
          </w:p>
        </w:tc>
      </w:tr>
      <w:tr>
        <w:tc>
          <w:tcPr>
            <w:tcW w:type="dxa" w:w="4320"/>
          </w:tcPr>
          <w:p>
            <w:r>
              <w:t>Maximum similarity</w:t>
            </w:r>
          </w:p>
        </w:tc>
        <w:tc>
          <w:tcPr>
            <w:tcW w:type="dxa" w:w="4320"/>
          </w:tcPr>
          <w:p>
            <w:r>
              <w:t>1.0000</w:t>
            </w:r>
          </w:p>
        </w:tc>
      </w:tr>
      <w:tr>
        <w:tc>
          <w:tcPr>
            <w:tcW w:type="dxa" w:w="4320"/>
          </w:tcPr>
          <w:p>
            <w:r>
              <w:t>Minimum coverage</w:t>
            </w:r>
          </w:p>
        </w:tc>
        <w:tc>
          <w:tcPr>
            <w:tcW w:type="dxa" w:w="4320"/>
          </w:tcPr>
          <w:p>
            <w:r>
              <w:t>0.7688</w:t>
            </w:r>
          </w:p>
        </w:tc>
      </w:tr>
      <w:tr>
        <w:tc>
          <w:tcPr>
            <w:tcW w:type="dxa" w:w="4320"/>
          </w:tcPr>
          <w:p>
            <w:r>
              <w:t>Document A coverage</w:t>
            </w:r>
          </w:p>
        </w:tc>
        <w:tc>
          <w:tcPr>
            <w:tcW w:type="dxa" w:w="4320"/>
          </w:tcPr>
          <w:p>
            <w:r>
              <w:t>0.9396</w:t>
            </w:r>
          </w:p>
        </w:tc>
      </w:tr>
      <w:tr>
        <w:tc>
          <w:tcPr>
            <w:tcW w:type="dxa" w:w="4320"/>
          </w:tcPr>
          <w:p>
            <w:r>
              <w:t>Document B coverage</w:t>
            </w:r>
          </w:p>
        </w:tc>
        <w:tc>
          <w:tcPr>
            <w:tcW w:type="dxa" w:w="4320"/>
          </w:tcPr>
          <w:p>
            <w:r>
              <w:t>0.7688</w:t>
            </w:r>
          </w:p>
        </w:tc>
      </w:tr>
      <w:tr>
        <w:tc>
          <w:tcPr>
            <w:tcW w:type="dxa" w:w="4320"/>
          </w:tcPr>
          <w:p>
            <w:r>
              <w:t>Plagiarism score</w:t>
            </w:r>
          </w:p>
        </w:tc>
        <w:tc>
          <w:tcPr>
            <w:tcW w:type="dxa" w:w="4320"/>
          </w:tcPr>
          <w:p>
            <w:r>
              <w:t>0.8900</w:t>
            </w:r>
          </w:p>
        </w:tc>
      </w:tr>
    </w:tbl>
    <w:p/>
    <w:p>
      <w:pPr>
        <w:pStyle w:val="Heading3"/>
      </w:pPr>
      <w:r>
        <w:t>Suspected Plagiarism Instances</w:t>
      </w:r>
    </w:p>
    <w:p>
      <w:r>
        <w:t>Match 1:</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0.9706</w:t>
            </w:r>
          </w:p>
        </w:tc>
      </w:tr>
      <w:tr>
        <w:tc>
          <w:tcPr>
            <w:tcW w:type="dxa" w:w="4320"/>
          </w:tcPr>
          <w:p>
            <w:r>
              <w:rPr>
                <w:sz w:val="20"/>
              </w:rPr>
              <w:t>C content</w:t>
            </w:r>
          </w:p>
        </w:tc>
        <w:tc>
          <w:tcPr>
            <w:tcW w:type="dxa" w:w="4320"/>
          </w:tcPr>
          <w:p>
            <w:r>
              <w:rPr>
                <w:sz w:val="20"/>
              </w:rPr>
              <w:t># 大语言模型（LLM）：智能浪潮、应用探索与未来航向</w:t>
              <w:br/>
              <w:t>从2022年底ChatGPT掀起全球科技狂潮，到AI生成的文案、代码、报告逐步融入日常生活与产业场景，大语言模型（Large Language Model，简称LLM）这一曾局限于学术圈的技术概念，已然走进公众视野。</w:t>
            </w:r>
          </w:p>
        </w:tc>
      </w:tr>
      <w:tr>
        <w:tc>
          <w:tcPr>
            <w:tcW w:type="dxa" w:w="4320"/>
          </w:tcPr>
          <w:p>
            <w:r>
              <w:rPr>
                <w:sz w:val="20"/>
              </w:rPr>
              <w:t>A content</w:t>
            </w:r>
          </w:p>
        </w:tc>
        <w:tc>
          <w:tcPr>
            <w:tcW w:type="dxa" w:w="4320"/>
          </w:tcPr>
          <w:p>
            <w:r>
              <w:rPr>
                <w:sz w:val="20"/>
              </w:rPr>
              <w:t># 大语言模型（LLM）：技术革命、应用边界与未来图景</w:t>
              <w:br/>
              <w:t>当ChatGPT在2022年底掀起全球科技热潮，当AI生成的文案、代码、报告开始渗透日常生活与产业场景，大语言模型（Large Language Model，简称LLM）这一原本局限于学术圈的技术概念，正式走进了公众视野。</w:t>
            </w:r>
          </w:p>
        </w:tc>
      </w:tr>
    </w:tbl>
    <w:p/>
    <w:p>
      <w:r>
        <w:t>Match 2:</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1.0000</w:t>
            </w:r>
          </w:p>
        </w:tc>
      </w:tr>
      <w:tr>
        <w:tc>
          <w:tcPr>
            <w:tcW w:type="dxa" w:w="4320"/>
          </w:tcPr>
          <w:p>
            <w:r>
              <w:rPr>
                <w:sz w:val="20"/>
              </w:rPr>
              <w:t>C content</w:t>
            </w:r>
          </w:p>
        </w:tc>
        <w:tc>
          <w:tcPr>
            <w:tcW w:type="dxa" w:w="4320"/>
          </w:tcPr>
          <w:p>
            <w:r>
              <w:rPr>
                <w:sz w:val="20"/>
              </w:rPr>
              <w:t>作为人工智能领域的颠覆性突破，LLM不仅重塑了人机交互的范式，更在技术底层重构了机器理解和生成语言的逻辑。</w:t>
            </w:r>
          </w:p>
        </w:tc>
      </w:tr>
      <w:tr>
        <w:tc>
          <w:tcPr>
            <w:tcW w:type="dxa" w:w="4320"/>
          </w:tcPr>
          <w:p>
            <w:r>
              <w:rPr>
                <w:sz w:val="20"/>
              </w:rPr>
              <w:t>A content</w:t>
            </w:r>
          </w:p>
        </w:tc>
        <w:tc>
          <w:tcPr>
            <w:tcW w:type="dxa" w:w="4320"/>
          </w:tcPr>
          <w:p>
            <w:r>
              <w:rPr>
                <w:sz w:val="20"/>
              </w:rPr>
              <w:t>作为人工智能领域的颠覆性突破，LLM不仅重塑了人机交互的范式，更在技术底层重构了机器理解和生成语言的逻辑。</w:t>
            </w:r>
          </w:p>
        </w:tc>
      </w:tr>
    </w:tbl>
    <w:p/>
    <w:p>
      <w:r>
        <w:t>Match 3:</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0.9026</w:t>
            </w:r>
          </w:p>
        </w:tc>
      </w:tr>
      <w:tr>
        <w:tc>
          <w:tcPr>
            <w:tcW w:type="dxa" w:w="4320"/>
          </w:tcPr>
          <w:p>
            <w:r>
              <w:rPr>
                <w:sz w:val="20"/>
              </w:rPr>
              <w:t>C content</w:t>
            </w:r>
          </w:p>
        </w:tc>
        <w:tc>
          <w:tcPr>
            <w:tcW w:type="dxa" w:w="4320"/>
          </w:tcPr>
          <w:p>
            <w:r>
              <w:rPr>
                <w:sz w:val="20"/>
              </w:rPr>
              <w:t>从个人生活的便捷化到产业经济的升级转型，从技术爱好者的尝鲜体验到国家层面的战略布局，LLM的发展轨迹既承载着人类对智能的终极探索，也面临着技术、伦理与社会的多重考验。</w:t>
            </w:r>
          </w:p>
        </w:tc>
      </w:tr>
      <w:tr>
        <w:tc>
          <w:tcPr>
            <w:tcW w:type="dxa" w:w="4320"/>
          </w:tcPr>
          <w:p>
            <w:r>
              <w:rPr>
                <w:sz w:val="20"/>
              </w:rPr>
              <w:t>A content</w:t>
            </w:r>
          </w:p>
        </w:tc>
        <w:tc>
          <w:tcPr>
            <w:tcW w:type="dxa" w:w="4320"/>
          </w:tcPr>
          <w:p>
            <w:r>
              <w:rPr>
                <w:sz w:val="20"/>
              </w:rPr>
              <w:t>从实验室的算法迭代到产业界的规模化应用，从技术爱好者的尝鲜体验到国家层面的战略布局，LLM的发展轨迹既承载着人类对智能的终极探索，也面临着技术、伦理与社会的多重考验。</w:t>
            </w:r>
          </w:p>
        </w:tc>
      </w:tr>
    </w:tbl>
    <w:p/>
    <w:p>
      <w:r>
        <w:t>Match 4:</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0.9629</w:t>
            </w:r>
          </w:p>
        </w:tc>
      </w:tr>
      <w:tr>
        <w:tc>
          <w:tcPr>
            <w:tcW w:type="dxa" w:w="4320"/>
          </w:tcPr>
          <w:p>
            <w:r>
              <w:rPr>
                <w:sz w:val="20"/>
              </w:rPr>
              <w:t>C content</w:t>
            </w:r>
          </w:p>
        </w:tc>
        <w:tc>
          <w:tcPr>
            <w:tcW w:type="dxa" w:w="4320"/>
          </w:tcPr>
          <w:p>
            <w:r>
              <w:rPr>
                <w:sz w:val="20"/>
              </w:rPr>
              <w:t>本文将从应用场景、技术本质、发展脉络、核心能力、现存挑战与未来趋势等维度，全面解析LLM技术的价值与前路。</w:t>
            </w:r>
          </w:p>
        </w:tc>
      </w:tr>
      <w:tr>
        <w:tc>
          <w:tcPr>
            <w:tcW w:type="dxa" w:w="4320"/>
          </w:tcPr>
          <w:p>
            <w:r>
              <w:rPr>
                <w:sz w:val="20"/>
              </w:rPr>
              <w:t>A content</w:t>
            </w:r>
          </w:p>
        </w:tc>
        <w:tc>
          <w:tcPr>
            <w:tcW w:type="dxa" w:w="4320"/>
          </w:tcPr>
          <w:p>
            <w:r>
              <w:rPr>
                <w:sz w:val="20"/>
              </w:rPr>
              <w:t>本文将从技术本质、发展脉络、核心能力、应用场景、现存挑战等维度，全面解析LLM技术的过去、现在与未来。</w:t>
            </w:r>
          </w:p>
        </w:tc>
      </w:tr>
    </w:tbl>
    <w:p/>
    <w:p>
      <w:r>
        <w:t>Match 5:</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0.9627</w:t>
            </w:r>
          </w:p>
        </w:tc>
      </w:tr>
      <w:tr>
        <w:tc>
          <w:tcPr>
            <w:tcW w:type="dxa" w:w="4320"/>
          </w:tcPr>
          <w:p>
            <w:r>
              <w:rPr>
                <w:sz w:val="20"/>
              </w:rPr>
              <w:t>C content</w:t>
            </w:r>
          </w:p>
        </w:tc>
        <w:tc>
          <w:tcPr>
            <w:tcW w:type="dxa" w:w="4320"/>
          </w:tcPr>
          <w:p>
            <w:r>
              <w:rPr>
                <w:sz w:val="20"/>
              </w:rPr>
              <w:t>## 一、LLM的应用场景：渗透生活与赋能产业</w:t>
              <w:br/>
              <w:t>LLM的技术能力正快速转化为实际价值，覆盖个人消费、企业服务、垂直行业等多个领域，形成“消费级应用+产业级应用”双轮驱动的发展格局。</w:t>
            </w:r>
          </w:p>
        </w:tc>
      </w:tr>
      <w:tr>
        <w:tc>
          <w:tcPr>
            <w:tcW w:type="dxa" w:w="4320"/>
          </w:tcPr>
          <w:p>
            <w:r>
              <w:rPr>
                <w:sz w:val="20"/>
              </w:rPr>
              <w:t>A content</w:t>
            </w:r>
          </w:p>
        </w:tc>
        <w:tc>
          <w:tcPr>
            <w:tcW w:type="dxa" w:w="4320"/>
          </w:tcPr>
          <w:p>
            <w:r>
              <w:rPr>
                <w:sz w:val="20"/>
              </w:rPr>
              <w:t>## 四、LLM的应用场景：从个人消费到产业升级</w:t>
              <w:br/>
              <w:t>LLM的技术能力正在快速转化为实际价值，渗透到个人生活、企业运营、社会治理等多个领域，形成了“消费级应用+产业级应用”双轮驱动的发展格局。</w:t>
            </w:r>
          </w:p>
        </w:tc>
      </w:tr>
    </w:tbl>
    <w:p/>
    <w:p>
      <w:r>
        <w:t>Match 6:</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0.9621</w:t>
            </w:r>
          </w:p>
        </w:tc>
      </w:tr>
      <w:tr>
        <w:tc>
          <w:tcPr>
            <w:tcW w:type="dxa" w:w="4320"/>
          </w:tcPr>
          <w:p>
            <w:r>
              <w:rPr>
                <w:sz w:val="20"/>
              </w:rPr>
              <w:t>C content</w:t>
            </w:r>
          </w:p>
        </w:tc>
        <w:tc>
          <w:tcPr>
            <w:tcW w:type="dxa" w:w="4320"/>
          </w:tcPr>
          <w:p>
            <w:r>
              <w:rPr>
                <w:sz w:val="20"/>
              </w:rPr>
              <w:t>### （一）个人消费领域：重构日常体验</w:t>
              <w:br/>
              <w:t>在个人场景中，LLM已成为全方位的“智能助手”，贯穿学习、工作、娱乐等核心场景。</w:t>
            </w:r>
          </w:p>
        </w:tc>
      </w:tr>
      <w:tr>
        <w:tc>
          <w:tcPr>
            <w:tcW w:type="dxa" w:w="4320"/>
          </w:tcPr>
          <w:p>
            <w:r>
              <w:rPr>
                <w:sz w:val="20"/>
              </w:rPr>
              <w:t>A content</w:t>
            </w:r>
          </w:p>
        </w:tc>
        <w:tc>
          <w:tcPr>
            <w:tcW w:type="dxa" w:w="4320"/>
          </w:tcPr>
          <w:p>
            <w:r>
              <w:rPr>
                <w:sz w:val="20"/>
              </w:rPr>
              <w:t>### （一）个人消费领域：重构日常生活体验</w:t>
              <w:br/>
              <w:t>在个人消费场景中，LLM已成为“智能生活助手”，覆盖学习、工作、娱乐等多个方面。</w:t>
            </w:r>
          </w:p>
        </w:tc>
      </w:tr>
    </w:tbl>
    <w:p/>
    <w:p>
      <w:r>
        <w:t>Match 7:</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0.9739</w:t>
            </w:r>
          </w:p>
        </w:tc>
      </w:tr>
      <w:tr>
        <w:tc>
          <w:tcPr>
            <w:tcW w:type="dxa" w:w="4320"/>
          </w:tcPr>
          <w:p>
            <w:r>
              <w:rPr>
                <w:sz w:val="20"/>
              </w:rPr>
              <w:t>C content</w:t>
            </w:r>
          </w:p>
        </w:tc>
        <w:tc>
          <w:tcPr>
            <w:tcW w:type="dxa" w:w="4320"/>
          </w:tcPr>
          <w:p>
            <w:r>
              <w:rPr>
                <w:sz w:val="20"/>
              </w:rPr>
              <w:t>学习场景里，LLM可化身“私人教师”，为学生解答作业、讲解知识点、制定学习计划；</w:t>
            </w:r>
          </w:p>
        </w:tc>
      </w:tr>
      <w:tr>
        <w:tc>
          <w:tcPr>
            <w:tcW w:type="dxa" w:w="4320"/>
          </w:tcPr>
          <w:p>
            <w:r>
              <w:rPr>
                <w:sz w:val="20"/>
              </w:rPr>
              <w:t>A content</w:t>
            </w:r>
          </w:p>
        </w:tc>
        <w:tc>
          <w:tcPr>
            <w:tcW w:type="dxa" w:w="4320"/>
          </w:tcPr>
          <w:p>
            <w:r>
              <w:rPr>
                <w:sz w:val="20"/>
              </w:rPr>
              <w:t>在学习场景中，LLM可以作为“私人教师”，为学生解答作业问题、讲解知识点、制定学习计划；</w:t>
            </w:r>
          </w:p>
        </w:tc>
      </w:tr>
    </w:tbl>
    <w:p/>
    <w:p>
      <w:r>
        <w:t>Match 8:</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0.8995</w:t>
            </w:r>
          </w:p>
        </w:tc>
      </w:tr>
      <w:tr>
        <w:tc>
          <w:tcPr>
            <w:tcW w:type="dxa" w:w="4320"/>
          </w:tcPr>
          <w:p>
            <w:r>
              <w:rPr>
                <w:sz w:val="20"/>
              </w:rPr>
              <w:t>C content</w:t>
            </w:r>
          </w:p>
        </w:tc>
        <w:tc>
          <w:tcPr>
            <w:tcW w:type="dxa" w:w="4320"/>
          </w:tcPr>
          <w:p>
            <w:r>
              <w:rPr>
                <w:sz w:val="20"/>
              </w:rPr>
              <w:t>对成年人而言，它能辅助语言学习、技能培训，比如通过对话练习提升英语口语，借助代码示例掌握编程技巧。</w:t>
            </w:r>
          </w:p>
        </w:tc>
      </w:tr>
      <w:tr>
        <w:tc>
          <w:tcPr>
            <w:tcW w:type="dxa" w:w="4320"/>
          </w:tcPr>
          <w:p>
            <w:r>
              <w:rPr>
                <w:sz w:val="20"/>
              </w:rPr>
              <w:t>A content</w:t>
            </w:r>
          </w:p>
        </w:tc>
        <w:tc>
          <w:tcPr>
            <w:tcW w:type="dxa" w:w="4320"/>
          </w:tcPr>
          <w:p>
            <w:r>
              <w:rPr>
                <w:sz w:val="20"/>
              </w:rPr>
              <w:t>对于成年人，LLM可以辅助语言学习、技能培训，例如通过对话练习提升英语口语，通过代码示例学习编程技巧。</w:t>
            </w:r>
          </w:p>
        </w:tc>
      </w:tr>
    </w:tbl>
    <w:p/>
    <w:p>
      <w:r>
        <w:t>Match 9:</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0.9478</w:t>
            </w:r>
          </w:p>
        </w:tc>
      </w:tr>
      <w:tr>
        <w:tc>
          <w:tcPr>
            <w:tcW w:type="dxa" w:w="4320"/>
          </w:tcPr>
          <w:p>
            <w:r>
              <w:rPr>
                <w:sz w:val="20"/>
              </w:rPr>
              <w:t>C content</w:t>
            </w:r>
          </w:p>
        </w:tc>
        <w:tc>
          <w:tcPr>
            <w:tcW w:type="dxa" w:w="4320"/>
          </w:tcPr>
          <w:p>
            <w:r>
              <w:rPr>
                <w:sz w:val="20"/>
              </w:rPr>
              <w:t>工作场景中，LLM是高效的“办公伙伴”，可辅助撰写邮件、报告、PPT，自动生成会议纪要，甚至助力编程、数据分析。</w:t>
            </w:r>
          </w:p>
        </w:tc>
      </w:tr>
      <w:tr>
        <w:tc>
          <w:tcPr>
            <w:tcW w:type="dxa" w:w="4320"/>
          </w:tcPr>
          <w:p>
            <w:r>
              <w:rPr>
                <w:sz w:val="20"/>
              </w:rPr>
              <w:t>A content</w:t>
            </w:r>
          </w:p>
        </w:tc>
        <w:tc>
          <w:tcPr>
            <w:tcW w:type="dxa" w:w="4320"/>
          </w:tcPr>
          <w:p>
            <w:r>
              <w:rPr>
                <w:sz w:val="20"/>
              </w:rPr>
              <w:t>在工作场景中，LLM是“高效办公助手”，能够辅助撰写邮件、报告、PPT，自动生成会议纪要，甚至辅助编程、数据分析。</w:t>
            </w:r>
          </w:p>
        </w:tc>
      </w:tr>
    </w:tbl>
    <w:p/>
    <w:p>
      <w:r>
        <w:t>Match 10:</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0.5790</w:t>
            </w:r>
          </w:p>
        </w:tc>
      </w:tr>
      <w:tr>
        <w:tc>
          <w:tcPr>
            <w:tcW w:type="dxa" w:w="4320"/>
          </w:tcPr>
          <w:p>
            <w:r>
              <w:rPr>
                <w:sz w:val="20"/>
              </w:rPr>
              <w:t>C content</w:t>
            </w:r>
          </w:p>
        </w:tc>
        <w:tc>
          <w:tcPr>
            <w:tcW w:type="dxa" w:w="4320"/>
          </w:tcPr>
          <w:p>
            <w:r>
              <w:rPr>
                <w:sz w:val="20"/>
              </w:rPr>
              <w:t>职场人士能让LLM根据会议录音生成结构化纪要，程序员可借助它调试代码、添加注释，市场人员则能快速产出营销文案。</w:t>
            </w:r>
          </w:p>
        </w:tc>
      </w:tr>
      <w:tr>
        <w:tc>
          <w:tcPr>
            <w:tcW w:type="dxa" w:w="4320"/>
          </w:tcPr>
          <w:p>
            <w:r>
              <w:rPr>
                <w:sz w:val="20"/>
              </w:rPr>
              <w:t>A content</w:t>
            </w:r>
          </w:p>
        </w:tc>
        <w:tc>
          <w:tcPr>
            <w:tcW w:type="dxa" w:w="4320"/>
          </w:tcPr>
          <w:p>
            <w:r>
              <w:rPr>
                <w:sz w:val="20"/>
              </w:rPr>
              <w:t>例如，职场人士可以让LLM根据会议录音生成结构化纪要，程序员可以让LLM调试代码、生成注释，市场人员可以让LLM快速创作营销文案。</w:t>
            </w:r>
          </w:p>
        </w:tc>
      </w:tr>
    </w:tbl>
    <w:p/>
    <w:p>
      <w:r>
        <w:br w:type="page"/>
      </w:r>
    </w:p>
    <w:p>
      <w:pPr>
        <w:pStyle w:val="Heading2"/>
      </w:pPr>
      <w:r>
        <w:t>Document Pair: B vs A</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Number of similar sentences</w:t>
            </w:r>
          </w:p>
        </w:tc>
        <w:tc>
          <w:tcPr>
            <w:tcW w:type="dxa" w:w="4320"/>
          </w:tcPr>
          <w:p>
            <w:r>
              <w:t>175</w:t>
            </w:r>
          </w:p>
        </w:tc>
      </w:tr>
      <w:tr>
        <w:tc>
          <w:tcPr>
            <w:tcW w:type="dxa" w:w="4320"/>
          </w:tcPr>
          <w:p>
            <w:r>
              <w:t>Average similarity</w:t>
            </w:r>
          </w:p>
        </w:tc>
        <w:tc>
          <w:tcPr>
            <w:tcW w:type="dxa" w:w="4320"/>
          </w:tcPr>
          <w:p>
            <w:r>
              <w:t>0.8329</w:t>
            </w:r>
          </w:p>
        </w:tc>
      </w:tr>
      <w:tr>
        <w:tc>
          <w:tcPr>
            <w:tcW w:type="dxa" w:w="4320"/>
          </w:tcPr>
          <w:p>
            <w:r>
              <w:t>Maximum similarity</w:t>
            </w:r>
          </w:p>
        </w:tc>
        <w:tc>
          <w:tcPr>
            <w:tcW w:type="dxa" w:w="4320"/>
          </w:tcPr>
          <w:p>
            <w:r>
              <w:t>0.9768</w:t>
            </w:r>
          </w:p>
        </w:tc>
      </w:tr>
      <w:tr>
        <w:tc>
          <w:tcPr>
            <w:tcW w:type="dxa" w:w="4320"/>
          </w:tcPr>
          <w:p>
            <w:r>
              <w:t>Minimum coverage</w:t>
            </w:r>
          </w:p>
        </w:tc>
        <w:tc>
          <w:tcPr>
            <w:tcW w:type="dxa" w:w="4320"/>
          </w:tcPr>
          <w:p>
            <w:r>
              <w:t>0.8614</w:t>
            </w:r>
          </w:p>
        </w:tc>
      </w:tr>
      <w:tr>
        <w:tc>
          <w:tcPr>
            <w:tcW w:type="dxa" w:w="4320"/>
          </w:tcPr>
          <w:p>
            <w:r>
              <w:t>Document A coverage</w:t>
            </w:r>
          </w:p>
        </w:tc>
        <w:tc>
          <w:tcPr>
            <w:tcW w:type="dxa" w:w="4320"/>
          </w:tcPr>
          <w:p>
            <w:r>
              <w:t>0.8614</w:t>
            </w:r>
          </w:p>
        </w:tc>
      </w:tr>
      <w:tr>
        <w:tc>
          <w:tcPr>
            <w:tcW w:type="dxa" w:w="4320"/>
          </w:tcPr>
          <w:p>
            <w:r>
              <w:t>Document B coverage</w:t>
            </w:r>
          </w:p>
        </w:tc>
        <w:tc>
          <w:tcPr>
            <w:tcW w:type="dxa" w:w="4320"/>
          </w:tcPr>
          <w:p>
            <w:r>
              <w:t>0.9355</w:t>
            </w:r>
          </w:p>
        </w:tc>
      </w:tr>
      <w:tr>
        <w:tc>
          <w:tcPr>
            <w:tcW w:type="dxa" w:w="4320"/>
          </w:tcPr>
          <w:p>
            <w:r>
              <w:t>Plagiarism score</w:t>
            </w:r>
          </w:p>
        </w:tc>
        <w:tc>
          <w:tcPr>
            <w:tcW w:type="dxa" w:w="4320"/>
          </w:tcPr>
          <w:p>
            <w:r>
              <w:t>0.8812</w:t>
            </w:r>
          </w:p>
        </w:tc>
      </w:tr>
    </w:tbl>
    <w:p/>
    <w:p>
      <w:pPr>
        <w:pStyle w:val="Heading3"/>
      </w:pPr>
      <w:r>
        <w:t>Suspected Plagiarism Instances</w:t>
      </w:r>
    </w:p>
    <w:p>
      <w:r>
        <w:t>Match 1:</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0.9080</w:t>
            </w:r>
          </w:p>
        </w:tc>
      </w:tr>
      <w:tr>
        <w:tc>
          <w:tcPr>
            <w:tcW w:type="dxa" w:w="4320"/>
          </w:tcPr>
          <w:p>
            <w:r>
              <w:rPr>
                <w:sz w:val="20"/>
              </w:rPr>
              <w:t>B content</w:t>
            </w:r>
          </w:p>
        </w:tc>
        <w:tc>
          <w:tcPr>
            <w:tcW w:type="dxa" w:w="4320"/>
          </w:tcPr>
          <w:p>
            <w:r>
              <w:rPr>
                <w:sz w:val="20"/>
              </w:rPr>
              <w:t># Large Language Models (LLMs): Technological Revolution, Application Boundaries, and Future Outlook</w:t>
              <w:br/>
              <w:t>When ChatGPT sparked a global tech boom at the end of 2022, and when AI-generated copy, code, and reports began to permeate daily life and industrial scenarios, Large Language Models (LLMs)—a technical concept once confined to academic circles—officially entered public view.</w:t>
            </w:r>
          </w:p>
        </w:tc>
      </w:tr>
      <w:tr>
        <w:tc>
          <w:tcPr>
            <w:tcW w:type="dxa" w:w="4320"/>
          </w:tcPr>
          <w:p>
            <w:r>
              <w:rPr>
                <w:sz w:val="20"/>
              </w:rPr>
              <w:t>A content</w:t>
            </w:r>
          </w:p>
        </w:tc>
        <w:tc>
          <w:tcPr>
            <w:tcW w:type="dxa" w:w="4320"/>
          </w:tcPr>
          <w:p>
            <w:r>
              <w:rPr>
                <w:sz w:val="20"/>
              </w:rPr>
              <w:t># 大语言模型（LLM）：技术革命、应用边界与未来图景</w:t>
              <w:br/>
              <w:t>当ChatGPT在2022年底掀起全球科技热潮，当AI生成的文案、代码、报告开始渗透日常生活与产业场景，大语言模型（Large Language Model，简称LLM）这一原本局限于学术圈的技术概念，正式走进了公众视野。</w:t>
            </w:r>
          </w:p>
        </w:tc>
      </w:tr>
    </w:tbl>
    <w:p/>
    <w:p>
      <w:r>
        <w:t>Match 2:</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0.9161</w:t>
            </w:r>
          </w:p>
        </w:tc>
      </w:tr>
      <w:tr>
        <w:tc>
          <w:tcPr>
            <w:tcW w:type="dxa" w:w="4320"/>
          </w:tcPr>
          <w:p>
            <w:r>
              <w:rPr>
                <w:sz w:val="20"/>
              </w:rPr>
              <w:t>B content</w:t>
            </w:r>
          </w:p>
        </w:tc>
        <w:tc>
          <w:tcPr>
            <w:tcW w:type="dxa" w:w="4320"/>
          </w:tcPr>
          <w:p>
            <w:r>
              <w:rPr>
                <w:sz w:val="20"/>
              </w:rPr>
              <w:t>As a disruptive breakthrough in the field of artificial intelligence, LLMs have not only reshaped the paradigm of human-computer interaction but also restructured the underlying logic of how machines understand and generate language.</w:t>
            </w:r>
          </w:p>
        </w:tc>
      </w:tr>
      <w:tr>
        <w:tc>
          <w:tcPr>
            <w:tcW w:type="dxa" w:w="4320"/>
          </w:tcPr>
          <w:p>
            <w:r>
              <w:rPr>
                <w:sz w:val="20"/>
              </w:rPr>
              <w:t>A content</w:t>
            </w:r>
          </w:p>
        </w:tc>
        <w:tc>
          <w:tcPr>
            <w:tcW w:type="dxa" w:w="4320"/>
          </w:tcPr>
          <w:p>
            <w:r>
              <w:rPr>
                <w:sz w:val="20"/>
              </w:rPr>
              <w:t>作为人工智能领域的颠覆性突破，LLM不仅重塑了人机交互的范式，更在技术底层重构了机器理解和生成语言的逻辑。</w:t>
            </w:r>
          </w:p>
        </w:tc>
      </w:tr>
    </w:tbl>
    <w:p/>
    <w:p>
      <w:r>
        <w:t>Match 3:</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0.9176</w:t>
            </w:r>
          </w:p>
        </w:tc>
      </w:tr>
      <w:tr>
        <w:tc>
          <w:tcPr>
            <w:tcW w:type="dxa" w:w="4320"/>
          </w:tcPr>
          <w:p>
            <w:r>
              <w:rPr>
                <w:sz w:val="20"/>
              </w:rPr>
              <w:t>B content</w:t>
            </w:r>
          </w:p>
        </w:tc>
        <w:tc>
          <w:tcPr>
            <w:tcW w:type="dxa" w:w="4320"/>
          </w:tcPr>
          <w:p>
            <w:r>
              <w:rPr>
                <w:sz w:val="20"/>
              </w:rPr>
              <w:t>From algorithmic iterations in laboratories to large-scale industrial applications, from the trial experiences of tech enthusiasts to national-level strategic layouts, the development trajectory of LLMs carries both humanity's ultimate exploration of intelligence and faces multiple tests in technology, ethics, and society.</w:t>
            </w:r>
          </w:p>
        </w:tc>
      </w:tr>
      <w:tr>
        <w:tc>
          <w:tcPr>
            <w:tcW w:type="dxa" w:w="4320"/>
          </w:tcPr>
          <w:p>
            <w:r>
              <w:rPr>
                <w:sz w:val="20"/>
              </w:rPr>
              <w:t>A content</w:t>
            </w:r>
          </w:p>
        </w:tc>
        <w:tc>
          <w:tcPr>
            <w:tcW w:type="dxa" w:w="4320"/>
          </w:tcPr>
          <w:p>
            <w:r>
              <w:rPr>
                <w:sz w:val="20"/>
              </w:rPr>
              <w:t>从实验室的算法迭代到产业界的规模化应用，从技术爱好者的尝鲜体验到国家层面的战略布局，LLM的发展轨迹既承载着人类对智能的终极探索，也面临着技术、伦理与社会的多重考验。</w:t>
            </w:r>
          </w:p>
        </w:tc>
      </w:tr>
    </w:tbl>
    <w:p/>
    <w:p>
      <w:r>
        <w:t>Match 4:</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0.8609</w:t>
            </w:r>
          </w:p>
        </w:tc>
      </w:tr>
      <w:tr>
        <w:tc>
          <w:tcPr>
            <w:tcW w:type="dxa" w:w="4320"/>
          </w:tcPr>
          <w:p>
            <w:r>
              <w:rPr>
                <w:sz w:val="20"/>
              </w:rPr>
              <w:t>B content</w:t>
            </w:r>
          </w:p>
        </w:tc>
        <w:tc>
          <w:tcPr>
            <w:tcW w:type="dxa" w:w="4320"/>
          </w:tcPr>
          <w:p>
            <w:r>
              <w:rPr>
                <w:sz w:val="20"/>
              </w:rPr>
              <w:t>This article comprehensively analyzes the past, present, and future of LLM technology from dimensions such as technical essence, development context, core capabilities, application scenarios, and existing challenges.</w:t>
            </w:r>
          </w:p>
        </w:tc>
      </w:tr>
      <w:tr>
        <w:tc>
          <w:tcPr>
            <w:tcW w:type="dxa" w:w="4320"/>
          </w:tcPr>
          <w:p>
            <w:r>
              <w:rPr>
                <w:sz w:val="20"/>
              </w:rPr>
              <w:t>A content</w:t>
            </w:r>
          </w:p>
        </w:tc>
        <w:tc>
          <w:tcPr>
            <w:tcW w:type="dxa" w:w="4320"/>
          </w:tcPr>
          <w:p>
            <w:r>
              <w:rPr>
                <w:sz w:val="20"/>
              </w:rPr>
              <w:t>本文将从技术本质、发展脉络、核心能力、应用场景、现存挑战等维度，全面解析LLM技术的过去、现在与未来。</w:t>
            </w:r>
          </w:p>
        </w:tc>
      </w:tr>
    </w:tbl>
    <w:p/>
    <w:p>
      <w:r>
        <w:t>Match 5:</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0.8879</w:t>
            </w:r>
          </w:p>
        </w:tc>
      </w:tr>
      <w:tr>
        <w:tc>
          <w:tcPr>
            <w:tcW w:type="dxa" w:w="4320"/>
          </w:tcPr>
          <w:p>
            <w:r>
              <w:rPr>
                <w:sz w:val="20"/>
              </w:rPr>
              <w:t>B content</w:t>
            </w:r>
          </w:p>
        </w:tc>
        <w:tc>
          <w:tcPr>
            <w:tcW w:type="dxa" w:w="4320"/>
          </w:tcPr>
          <w:p>
            <w:r>
              <w:rPr>
                <w:sz w:val="20"/>
              </w:rPr>
              <w:t>The Technical Essence of LLMs: From Language Modeling to the Embryo of General Intelligence</w:t>
              <w:br/>
              <w:t>### (I) Core Definition and Technical Foundation</w:t>
              <w:br/>
              <w:t>As the name suggests, large language models refer to language models trained on massive text data with parameter scales reaching billions or even trillions.</w:t>
            </w:r>
          </w:p>
        </w:tc>
      </w:tr>
      <w:tr>
        <w:tc>
          <w:tcPr>
            <w:tcW w:type="dxa" w:w="4320"/>
          </w:tcPr>
          <w:p>
            <w:r>
              <w:rPr>
                <w:sz w:val="20"/>
              </w:rPr>
              <w:t>A content</w:t>
            </w:r>
          </w:p>
        </w:tc>
        <w:tc>
          <w:tcPr>
            <w:tcW w:type="dxa" w:w="4320"/>
          </w:tcPr>
          <w:p>
            <w:r>
              <w:rPr>
                <w:sz w:val="20"/>
              </w:rPr>
              <w:t>## 一、LLM的技术本质：从语言建模到通用智能的雏形</w:t>
              <w:br/>
              <w:t>### （一）核心定义与技术基座</w:t>
              <w:br/>
              <w:t>大语言模型，顾名思义，是指基于海量文本数据训练、参数规模达到数十亿甚至万亿级别的语言模型。</w:t>
            </w:r>
          </w:p>
        </w:tc>
      </w:tr>
    </w:tbl>
    <w:p/>
    <w:p>
      <w:r>
        <w:t>Match 6:</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0.7034</w:t>
            </w:r>
          </w:p>
        </w:tc>
      </w:tr>
      <w:tr>
        <w:tc>
          <w:tcPr>
            <w:tcW w:type="dxa" w:w="4320"/>
          </w:tcPr>
          <w:p>
            <w:r>
              <w:rPr>
                <w:sz w:val="20"/>
              </w:rPr>
              <w:t>B content</w:t>
            </w:r>
          </w:p>
        </w:tc>
        <w:tc>
          <w:tcPr>
            <w:tcW w:type="dxa" w:w="4320"/>
          </w:tcPr>
          <w:p>
            <w:r>
              <w:rPr>
                <w:sz w:val="20"/>
              </w:rPr>
              <w:t>Their core goal is to learn the grammatical rules, semantic associations, logical structures, and even implicit knowledge and values of human language, ultimately achieving the dual capabilities of "understanding input" and "generating output.</w:t>
            </w:r>
          </w:p>
        </w:tc>
      </w:tr>
      <w:tr>
        <w:tc>
          <w:tcPr>
            <w:tcW w:type="dxa" w:w="4320"/>
          </w:tcPr>
          <w:p>
            <w:r>
              <w:rPr>
                <w:sz w:val="20"/>
              </w:rPr>
              <w:t>A content</w:t>
            </w:r>
          </w:p>
        </w:tc>
        <w:tc>
          <w:tcPr>
            <w:tcW w:type="dxa" w:w="4320"/>
          </w:tcPr>
          <w:p>
            <w:r>
              <w:rPr>
                <w:sz w:val="20"/>
              </w:rPr>
              <w:t>其核心目标是学习人类语言的语法规则、语义关联、逻辑结构乃至隐含的知识与价值观，最终实现“理解输入”与“生成输出”的双向能力。</w:t>
            </w:r>
          </w:p>
        </w:tc>
      </w:tr>
    </w:tbl>
    <w:p/>
    <w:p>
      <w:r>
        <w:t>Match 7:</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0.6969</w:t>
            </w:r>
          </w:p>
        </w:tc>
      </w:tr>
      <w:tr>
        <w:tc>
          <w:tcPr>
            <w:tcW w:type="dxa" w:w="4320"/>
          </w:tcPr>
          <w:p>
            <w:r>
              <w:rPr>
                <w:sz w:val="20"/>
              </w:rPr>
              <w:t>B content</w:t>
            </w:r>
          </w:p>
        </w:tc>
        <w:tc>
          <w:tcPr>
            <w:tcW w:type="dxa" w:w="4320"/>
          </w:tcPr>
          <w:p>
            <w:r>
              <w:rPr>
                <w:sz w:val="20"/>
              </w:rPr>
              <w:t>" Compared with traditional Natural Language Processing (NLP) models, the revolutionary nature of LLMs lies in "scalability" and "generalization"—by expanding the model's parameter scale and the scope of training data, they break free from the limitations of specific tasks and possess the ability to handle various language tasks with zero-shot and few-shot learning.</w:t>
            </w:r>
          </w:p>
        </w:tc>
      </w:tr>
      <w:tr>
        <w:tc>
          <w:tcPr>
            <w:tcW w:type="dxa" w:w="4320"/>
          </w:tcPr>
          <w:p>
            <w:r>
              <w:rPr>
                <w:sz w:val="20"/>
              </w:rPr>
              <w:t>A content</w:t>
            </w:r>
          </w:p>
        </w:tc>
        <w:tc>
          <w:tcPr>
            <w:tcW w:type="dxa" w:w="4320"/>
          </w:tcPr>
          <w:p>
            <w:r>
              <w:rPr>
                <w:sz w:val="20"/>
              </w:rPr>
              <w:t>与传统自然语言处理（NLP）模型相比，LLM的革命性在于“规模化”与“通用化”——通过扩大模型参数规模和训练数据范围，突破了特定任务的局限，具备了零样本（Zero-shot）、少样本（Few-shot）处理多种语言任务的能力。</w:t>
            </w:r>
          </w:p>
        </w:tc>
      </w:tr>
    </w:tbl>
    <w:p/>
    <w:p>
      <w:r>
        <w:t>Match 8:</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0.3865</w:t>
            </w:r>
          </w:p>
        </w:tc>
      </w:tr>
      <w:tr>
        <w:tc>
          <w:tcPr>
            <w:tcW w:type="dxa" w:w="4320"/>
          </w:tcPr>
          <w:p>
            <w:r>
              <w:rPr>
                <w:sz w:val="20"/>
              </w:rPr>
              <w:t>B content</w:t>
            </w:r>
          </w:p>
        </w:tc>
        <w:tc>
          <w:tcPr>
            <w:tcW w:type="dxa" w:w="4320"/>
          </w:tcPr>
          <w:p>
            <w:r>
              <w:rPr>
                <w:sz w:val="20"/>
              </w:rPr>
              <w:t>The technical foundation of LLMs is the Transformer architecture proposed by Google in 2017, whose core innovation is the "Self-Attention" mechanism.</w:t>
            </w:r>
          </w:p>
        </w:tc>
      </w:tr>
      <w:tr>
        <w:tc>
          <w:tcPr>
            <w:tcW w:type="dxa" w:w="4320"/>
          </w:tcPr>
          <w:p>
            <w:r>
              <w:rPr>
                <w:sz w:val="20"/>
              </w:rPr>
              <w:t>A content</w:t>
            </w:r>
          </w:p>
        </w:tc>
        <w:tc>
          <w:tcPr>
            <w:tcW w:type="dxa" w:w="4320"/>
          </w:tcPr>
          <w:p>
            <w:r>
              <w:rPr>
                <w:sz w:val="20"/>
              </w:rPr>
              <w:t>LLM的技术根基是2017年Google提出的Transformer架构，这一架构的核心创新是“自注意力机制”（Self-Attention）。</w:t>
            </w:r>
          </w:p>
        </w:tc>
      </w:tr>
    </w:tbl>
    <w:p/>
    <w:p>
      <w:r>
        <w:t>Match 9:</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0.9001</w:t>
            </w:r>
          </w:p>
        </w:tc>
      </w:tr>
      <w:tr>
        <w:tc>
          <w:tcPr>
            <w:tcW w:type="dxa" w:w="4320"/>
          </w:tcPr>
          <w:p>
            <w:r>
              <w:rPr>
                <w:sz w:val="20"/>
              </w:rPr>
              <w:t>B content</w:t>
            </w:r>
          </w:p>
        </w:tc>
        <w:tc>
          <w:tcPr>
            <w:tcW w:type="dxa" w:w="4320"/>
          </w:tcPr>
          <w:p>
            <w:r>
              <w:rPr>
                <w:sz w:val="20"/>
              </w:rPr>
              <w:t>Unlike traditional Recurrent Neural Networks (RNNs) that process text sequentially, the self-attention mechanism allows the model to simultaneously focus on the relevant information of all other words in the text when processing each word, thereby capturing long-distance semantic dependencies and contextual logic.</w:t>
            </w:r>
          </w:p>
        </w:tc>
      </w:tr>
      <w:tr>
        <w:tc>
          <w:tcPr>
            <w:tcW w:type="dxa" w:w="4320"/>
          </w:tcPr>
          <w:p>
            <w:r>
              <w:rPr>
                <w:sz w:val="20"/>
              </w:rPr>
              <w:t>A content</w:t>
            </w:r>
          </w:p>
        </w:tc>
        <w:tc>
          <w:tcPr>
            <w:tcW w:type="dxa" w:w="4320"/>
          </w:tcPr>
          <w:p>
            <w:r>
              <w:rPr>
                <w:sz w:val="20"/>
              </w:rPr>
              <w:t>与传统循环神经网络（RNN）按顺序处理文本的方式不同，自注意力机制允许模型在处理每个词时，同时关注文本中所有其他词的关联信息，从而捕捉长距离的语义依赖和上下文逻辑。</w:t>
            </w:r>
          </w:p>
        </w:tc>
      </w:tr>
    </w:tbl>
    <w:p/>
    <w:p>
      <w:r>
        <w:t>Match 10:</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0.8845</w:t>
            </w:r>
          </w:p>
        </w:tc>
      </w:tr>
      <w:tr>
        <w:tc>
          <w:tcPr>
            <w:tcW w:type="dxa" w:w="4320"/>
          </w:tcPr>
          <w:p>
            <w:r>
              <w:rPr>
                <w:sz w:val="20"/>
              </w:rPr>
              <w:t>B content</w:t>
            </w:r>
          </w:p>
        </w:tc>
        <w:tc>
          <w:tcPr>
            <w:tcW w:type="dxa" w:w="4320"/>
          </w:tcPr>
          <w:p>
            <w:r>
              <w:rPr>
                <w:sz w:val="20"/>
              </w:rPr>
              <w:t>" This global information processing method lays the foundation for LLMs to understand complex texts and generate coherent content.</w:t>
            </w:r>
          </w:p>
        </w:tc>
      </w:tr>
      <w:tr>
        <w:tc>
          <w:tcPr>
            <w:tcW w:type="dxa" w:w="4320"/>
          </w:tcPr>
          <w:p>
            <w:r>
              <w:rPr>
                <w:sz w:val="20"/>
              </w:rPr>
              <w:t>A content</w:t>
            </w:r>
          </w:p>
        </w:tc>
        <w:tc>
          <w:tcPr>
            <w:tcW w:type="dxa" w:w="4320"/>
          </w:tcPr>
          <w:p>
            <w:r>
              <w:rPr>
                <w:sz w:val="20"/>
              </w:rPr>
              <w:t>这种全局化的信息处理方式，为LLM理解复杂文本、生成连贯内容奠定了基础。</w:t>
            </w:r>
          </w:p>
        </w:tc>
      </w:tr>
    </w:tbl>
    <w:p/>
    <w:p>
      <w:r>
        <w:br w:type="page"/>
      </w:r>
    </w:p>
    <w:p>
      <w:pPr>
        <w:pStyle w:val="Heading2"/>
      </w:pPr>
      <w:r>
        <w:t>Document Pair: C vs B</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Number of similar sentences</w:t>
            </w:r>
          </w:p>
        </w:tc>
        <w:tc>
          <w:tcPr>
            <w:tcW w:type="dxa" w:w="4320"/>
          </w:tcPr>
          <w:p>
            <w:r>
              <w:t>118</w:t>
            </w:r>
          </w:p>
        </w:tc>
      </w:tr>
      <w:tr>
        <w:tc>
          <w:tcPr>
            <w:tcW w:type="dxa" w:w="4320"/>
          </w:tcPr>
          <w:p>
            <w:r>
              <w:t>Average similarity</w:t>
            </w:r>
          </w:p>
        </w:tc>
        <w:tc>
          <w:tcPr>
            <w:tcW w:type="dxa" w:w="4320"/>
          </w:tcPr>
          <w:p>
            <w:r>
              <w:t>0.8600</w:t>
            </w:r>
          </w:p>
        </w:tc>
      </w:tr>
      <w:tr>
        <w:tc>
          <w:tcPr>
            <w:tcW w:type="dxa" w:w="4320"/>
          </w:tcPr>
          <w:p>
            <w:r>
              <w:t>Maximum similarity</w:t>
            </w:r>
          </w:p>
        </w:tc>
        <w:tc>
          <w:tcPr>
            <w:tcW w:type="dxa" w:w="4320"/>
          </w:tcPr>
          <w:p>
            <w:r>
              <w:t>0.9698</w:t>
            </w:r>
          </w:p>
        </w:tc>
      </w:tr>
      <w:tr>
        <w:tc>
          <w:tcPr>
            <w:tcW w:type="dxa" w:w="4320"/>
          </w:tcPr>
          <w:p>
            <w:r>
              <w:t>Minimum coverage</w:t>
            </w:r>
          </w:p>
        </w:tc>
        <w:tc>
          <w:tcPr>
            <w:tcW w:type="dxa" w:w="4320"/>
          </w:tcPr>
          <w:p>
            <w:r>
              <w:t>0.5842</w:t>
            </w:r>
          </w:p>
        </w:tc>
      </w:tr>
      <w:tr>
        <w:tc>
          <w:tcPr>
            <w:tcW w:type="dxa" w:w="4320"/>
          </w:tcPr>
          <w:p>
            <w:r>
              <w:t>Document A coverage</w:t>
            </w:r>
          </w:p>
        </w:tc>
        <w:tc>
          <w:tcPr>
            <w:tcW w:type="dxa" w:w="4320"/>
          </w:tcPr>
          <w:p>
            <w:r>
              <w:t>0.7785</w:t>
            </w:r>
          </w:p>
        </w:tc>
      </w:tr>
      <w:tr>
        <w:tc>
          <w:tcPr>
            <w:tcW w:type="dxa" w:w="4320"/>
          </w:tcPr>
          <w:p>
            <w:r>
              <w:t>Document B coverage</w:t>
            </w:r>
          </w:p>
        </w:tc>
        <w:tc>
          <w:tcPr>
            <w:tcW w:type="dxa" w:w="4320"/>
          </w:tcPr>
          <w:p>
            <w:r>
              <w:t>0.5842</w:t>
            </w:r>
          </w:p>
        </w:tc>
      </w:tr>
      <w:tr>
        <w:tc>
          <w:tcPr>
            <w:tcW w:type="dxa" w:w="4320"/>
          </w:tcPr>
          <w:p>
            <w:r>
              <w:t>Plagiarism score</w:t>
            </w:r>
          </w:p>
        </w:tc>
        <w:tc>
          <w:tcPr>
            <w:tcW w:type="dxa" w:w="4320"/>
          </w:tcPr>
          <w:p>
            <w:r>
              <w:t>0.7939</w:t>
            </w:r>
          </w:p>
        </w:tc>
      </w:tr>
    </w:tbl>
    <w:p/>
    <w:p>
      <w:pPr>
        <w:pStyle w:val="Heading3"/>
      </w:pPr>
      <w:r>
        <w:t>Suspected Plagiarism Instances</w:t>
      </w:r>
    </w:p>
    <w:p>
      <w:r>
        <w:t>Match 1:</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0.8983</w:t>
            </w:r>
          </w:p>
        </w:tc>
      </w:tr>
      <w:tr>
        <w:tc>
          <w:tcPr>
            <w:tcW w:type="dxa" w:w="4320"/>
          </w:tcPr>
          <w:p>
            <w:r>
              <w:rPr>
                <w:sz w:val="20"/>
              </w:rPr>
              <w:t>C content</w:t>
            </w:r>
          </w:p>
        </w:tc>
        <w:tc>
          <w:tcPr>
            <w:tcW w:type="dxa" w:w="4320"/>
          </w:tcPr>
          <w:p>
            <w:r>
              <w:rPr>
                <w:sz w:val="20"/>
              </w:rPr>
              <w:t># 大语言模型（LLM）：智能浪潮、应用探索与未来航向</w:t>
              <w:br/>
              <w:t>从2022年底ChatGPT掀起全球科技狂潮，到AI生成的文案、代码、报告逐步融入日常生活与产业场景，大语言模型（Large Language Model，简称LLM）这一曾局限于学术圈的技术概念，已然走进公众视野。</w:t>
            </w:r>
          </w:p>
        </w:tc>
      </w:tr>
      <w:tr>
        <w:tc>
          <w:tcPr>
            <w:tcW w:type="dxa" w:w="4320"/>
          </w:tcPr>
          <w:p>
            <w:r>
              <w:rPr>
                <w:sz w:val="20"/>
              </w:rPr>
              <w:t>B content</w:t>
            </w:r>
          </w:p>
        </w:tc>
        <w:tc>
          <w:tcPr>
            <w:tcW w:type="dxa" w:w="4320"/>
          </w:tcPr>
          <w:p>
            <w:r>
              <w:rPr>
                <w:sz w:val="20"/>
              </w:rPr>
              <w:t># Large Language Models (LLMs): Technological Revolution, Application Boundaries, and Future Outlook</w:t>
              <w:br/>
              <w:t>When ChatGPT sparked a global tech boom at the end of 2022, and when AI-generated copy, code, and reports began to permeate daily life and industrial scenarios, Large Language Models (LLMs)—a technical concept once confined to academic circles—officially entered public view.</w:t>
            </w:r>
          </w:p>
        </w:tc>
      </w:tr>
    </w:tbl>
    <w:p/>
    <w:p>
      <w:r>
        <w:t>Match 2:</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0.9161</w:t>
            </w:r>
          </w:p>
        </w:tc>
      </w:tr>
      <w:tr>
        <w:tc>
          <w:tcPr>
            <w:tcW w:type="dxa" w:w="4320"/>
          </w:tcPr>
          <w:p>
            <w:r>
              <w:rPr>
                <w:sz w:val="20"/>
              </w:rPr>
              <w:t>C content</w:t>
            </w:r>
          </w:p>
        </w:tc>
        <w:tc>
          <w:tcPr>
            <w:tcW w:type="dxa" w:w="4320"/>
          </w:tcPr>
          <w:p>
            <w:r>
              <w:rPr>
                <w:sz w:val="20"/>
              </w:rPr>
              <w:t>作为人工智能领域的颠覆性突破，LLM不仅重塑了人机交互的范式，更在技术底层重构了机器理解和生成语言的逻辑。</w:t>
            </w:r>
          </w:p>
        </w:tc>
      </w:tr>
      <w:tr>
        <w:tc>
          <w:tcPr>
            <w:tcW w:type="dxa" w:w="4320"/>
          </w:tcPr>
          <w:p>
            <w:r>
              <w:rPr>
                <w:sz w:val="20"/>
              </w:rPr>
              <w:t>B content</w:t>
            </w:r>
          </w:p>
        </w:tc>
        <w:tc>
          <w:tcPr>
            <w:tcW w:type="dxa" w:w="4320"/>
          </w:tcPr>
          <w:p>
            <w:r>
              <w:rPr>
                <w:sz w:val="20"/>
              </w:rPr>
              <w:t>As a disruptive breakthrough in the field of artificial intelligence, LLMs have not only reshaped the paradigm of human-computer interaction but also restructured the underlying logic of how machines understand and generate language.</w:t>
            </w:r>
          </w:p>
        </w:tc>
      </w:tr>
    </w:tbl>
    <w:p/>
    <w:p>
      <w:r>
        <w:t>Match 3:</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0.8443</w:t>
            </w:r>
          </w:p>
        </w:tc>
      </w:tr>
      <w:tr>
        <w:tc>
          <w:tcPr>
            <w:tcW w:type="dxa" w:w="4320"/>
          </w:tcPr>
          <w:p>
            <w:r>
              <w:rPr>
                <w:sz w:val="20"/>
              </w:rPr>
              <w:t>C content</w:t>
            </w:r>
          </w:p>
        </w:tc>
        <w:tc>
          <w:tcPr>
            <w:tcW w:type="dxa" w:w="4320"/>
          </w:tcPr>
          <w:p>
            <w:r>
              <w:rPr>
                <w:sz w:val="20"/>
              </w:rPr>
              <w:t>本文将从应用场景、技术本质、发展脉络、核心能力、现存挑战与未来趋势等维度，全面解析LLM技术的价值与前路。</w:t>
            </w:r>
          </w:p>
        </w:tc>
      </w:tr>
      <w:tr>
        <w:tc>
          <w:tcPr>
            <w:tcW w:type="dxa" w:w="4320"/>
          </w:tcPr>
          <w:p>
            <w:r>
              <w:rPr>
                <w:sz w:val="20"/>
              </w:rPr>
              <w:t>B content</w:t>
            </w:r>
          </w:p>
        </w:tc>
        <w:tc>
          <w:tcPr>
            <w:tcW w:type="dxa" w:w="4320"/>
          </w:tcPr>
          <w:p>
            <w:r>
              <w:rPr>
                <w:sz w:val="20"/>
              </w:rPr>
              <w:t>This article comprehensively analyzes the past, present, and future of LLM technology from dimensions such as technical essence, development context, core capabilities, application scenarios, and existing challenges.</w:t>
            </w:r>
          </w:p>
        </w:tc>
      </w:tr>
    </w:tbl>
    <w:p/>
    <w:p>
      <w:r>
        <w:t>Match 4:</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0.8906</w:t>
            </w:r>
          </w:p>
        </w:tc>
      </w:tr>
      <w:tr>
        <w:tc>
          <w:tcPr>
            <w:tcW w:type="dxa" w:w="4320"/>
          </w:tcPr>
          <w:p>
            <w:r>
              <w:rPr>
                <w:sz w:val="20"/>
              </w:rPr>
              <w:t>C content</w:t>
            </w:r>
          </w:p>
        </w:tc>
        <w:tc>
          <w:tcPr>
            <w:tcW w:type="dxa" w:w="4320"/>
          </w:tcPr>
          <w:p>
            <w:r>
              <w:rPr>
                <w:sz w:val="20"/>
              </w:rPr>
              <w:t>## 一、LLM的应用场景：渗透生活与赋能产业</w:t>
              <w:br/>
              <w:t>LLM的技术能力正快速转化为实际价值，覆盖个人消费、企业服务、垂直行业等多个领域，形成“消费级应用+产业级应用”双轮驱动的发展格局。</w:t>
            </w:r>
          </w:p>
        </w:tc>
      </w:tr>
      <w:tr>
        <w:tc>
          <w:tcPr>
            <w:tcW w:type="dxa" w:w="4320"/>
          </w:tcPr>
          <w:p>
            <w:r>
              <w:rPr>
                <w:sz w:val="20"/>
              </w:rPr>
              <w:t>B content</w:t>
            </w:r>
          </w:p>
        </w:tc>
        <w:tc>
          <w:tcPr>
            <w:tcW w:type="dxa" w:w="4320"/>
          </w:tcPr>
          <w:p>
            <w:r>
              <w:rPr>
                <w:sz w:val="20"/>
              </w:rPr>
              <w:t>Application Scenarios of LLMs: From Personal Consumption to Industrial Upgrading</w:t>
              <w:br/>
              <w:t>The technical capabilities of LLMs are rapidly being converted into practical value, penetrating into multiple fields such as personal life, enterprise operations, and social governance, forming a dual-driver development pattern of "consumer-level applications + industrial-level applications.</w:t>
            </w:r>
          </w:p>
        </w:tc>
      </w:tr>
    </w:tbl>
    <w:p/>
    <w:p>
      <w:r>
        <w:t>Match 5:</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0.8369</w:t>
            </w:r>
          </w:p>
        </w:tc>
      </w:tr>
      <w:tr>
        <w:tc>
          <w:tcPr>
            <w:tcW w:type="dxa" w:w="4320"/>
          </w:tcPr>
          <w:p>
            <w:r>
              <w:rPr>
                <w:sz w:val="20"/>
              </w:rPr>
              <w:t>C content</w:t>
            </w:r>
          </w:p>
        </w:tc>
        <w:tc>
          <w:tcPr>
            <w:tcW w:type="dxa" w:w="4320"/>
          </w:tcPr>
          <w:p>
            <w:r>
              <w:rPr>
                <w:sz w:val="20"/>
              </w:rPr>
              <w:t>### （一）个人消费领域：重构日常体验</w:t>
              <w:br/>
              <w:t>在个人场景中，LLM已成为全方位的“智能助手”，贯穿学习、工作、娱乐等核心场景。</w:t>
            </w:r>
          </w:p>
        </w:tc>
      </w:tr>
      <w:tr>
        <w:tc>
          <w:tcPr>
            <w:tcW w:type="dxa" w:w="4320"/>
          </w:tcPr>
          <w:p>
            <w:r>
              <w:rPr>
                <w:sz w:val="20"/>
              </w:rPr>
              <w:t>B content</w:t>
            </w:r>
          </w:p>
        </w:tc>
        <w:tc>
          <w:tcPr>
            <w:tcW w:type="dxa" w:w="4320"/>
          </w:tcPr>
          <w:p>
            <w:r>
              <w:rPr>
                <w:sz w:val="20"/>
              </w:rPr>
              <w:t>### (I) Personal Consumption Field: Restructuring Daily Life Experience</w:t>
              <w:br/>
              <w:t>In personal consumption scenarios, LLMs have become "intelligent life assistants," covering learning, work, entertainment, and other aspects.</w:t>
            </w:r>
          </w:p>
        </w:tc>
      </w:tr>
    </w:tbl>
    <w:p/>
    <w:p>
      <w:r>
        <w:t>Match 6:</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0.8270</w:t>
            </w:r>
          </w:p>
        </w:tc>
      </w:tr>
      <w:tr>
        <w:tc>
          <w:tcPr>
            <w:tcW w:type="dxa" w:w="4320"/>
          </w:tcPr>
          <w:p>
            <w:r>
              <w:rPr>
                <w:sz w:val="20"/>
              </w:rPr>
              <w:t>C content</w:t>
            </w:r>
          </w:p>
        </w:tc>
        <w:tc>
          <w:tcPr>
            <w:tcW w:type="dxa" w:w="4320"/>
          </w:tcPr>
          <w:p>
            <w:r>
              <w:rPr>
                <w:sz w:val="20"/>
              </w:rPr>
              <w:t>学习场景里，LLM可化身“私人教师”，为学生解答作业、讲解知识点、制定学习计划；</w:t>
            </w:r>
          </w:p>
        </w:tc>
      </w:tr>
      <w:tr>
        <w:tc>
          <w:tcPr>
            <w:tcW w:type="dxa" w:w="4320"/>
          </w:tcPr>
          <w:p>
            <w:r>
              <w:rPr>
                <w:sz w:val="20"/>
              </w:rPr>
              <w:t>B content</w:t>
            </w:r>
          </w:p>
        </w:tc>
        <w:tc>
          <w:tcPr>
            <w:tcW w:type="dxa" w:w="4320"/>
          </w:tcPr>
          <w:p>
            <w:r>
              <w:rPr>
                <w:sz w:val="20"/>
              </w:rPr>
              <w:t>In learning scenarios, LLMs can serve as "private tutors" to answer students' homework questions, explain knowledge points, and formulate study plans;</w:t>
            </w:r>
          </w:p>
        </w:tc>
      </w:tr>
    </w:tbl>
    <w:p/>
    <w:p>
      <w:r>
        <w:t>Match 7:</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0.8242</w:t>
            </w:r>
          </w:p>
        </w:tc>
      </w:tr>
      <w:tr>
        <w:tc>
          <w:tcPr>
            <w:tcW w:type="dxa" w:w="4320"/>
          </w:tcPr>
          <w:p>
            <w:r>
              <w:rPr>
                <w:sz w:val="20"/>
              </w:rPr>
              <w:t>C content</w:t>
            </w:r>
          </w:p>
        </w:tc>
        <w:tc>
          <w:tcPr>
            <w:tcW w:type="dxa" w:w="4320"/>
          </w:tcPr>
          <w:p>
            <w:r>
              <w:rPr>
                <w:sz w:val="20"/>
              </w:rPr>
              <w:t>对成年人而言，它能辅助语言学习、技能培训，比如通过对话练习提升英语口语，借助代码示例掌握编程技巧。</w:t>
            </w:r>
          </w:p>
        </w:tc>
      </w:tr>
      <w:tr>
        <w:tc>
          <w:tcPr>
            <w:tcW w:type="dxa" w:w="4320"/>
          </w:tcPr>
          <w:p>
            <w:r>
              <w:rPr>
                <w:sz w:val="20"/>
              </w:rPr>
              <w:t>B content</w:t>
            </w:r>
          </w:p>
        </w:tc>
        <w:tc>
          <w:tcPr>
            <w:tcW w:type="dxa" w:w="4320"/>
          </w:tcPr>
          <w:p>
            <w:r>
              <w:rPr>
                <w:sz w:val="20"/>
              </w:rPr>
              <w:t>for adults, LLMs can assist in language learning and skill training, such as improving oral English through conversation practice and learning programming skills through code examples.</w:t>
            </w:r>
          </w:p>
        </w:tc>
      </w:tr>
    </w:tbl>
    <w:p/>
    <w:p>
      <w:r>
        <w:t>Match 8:</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0.8831</w:t>
            </w:r>
          </w:p>
        </w:tc>
      </w:tr>
      <w:tr>
        <w:tc>
          <w:tcPr>
            <w:tcW w:type="dxa" w:w="4320"/>
          </w:tcPr>
          <w:p>
            <w:r>
              <w:rPr>
                <w:sz w:val="20"/>
              </w:rPr>
              <w:t>C content</w:t>
            </w:r>
          </w:p>
        </w:tc>
        <w:tc>
          <w:tcPr>
            <w:tcW w:type="dxa" w:w="4320"/>
          </w:tcPr>
          <w:p>
            <w:r>
              <w:rPr>
                <w:sz w:val="20"/>
              </w:rPr>
              <w:t>工作场景中，LLM是高效的“办公伙伴”，可辅助撰写邮件、报告、PPT，自动生成会议纪要，甚至助力编程、数据分析。</w:t>
            </w:r>
          </w:p>
        </w:tc>
      </w:tr>
      <w:tr>
        <w:tc>
          <w:tcPr>
            <w:tcW w:type="dxa" w:w="4320"/>
          </w:tcPr>
          <w:p>
            <w:r>
              <w:rPr>
                <w:sz w:val="20"/>
              </w:rPr>
              <w:t>B content</w:t>
            </w:r>
          </w:p>
        </w:tc>
        <w:tc>
          <w:tcPr>
            <w:tcW w:type="dxa" w:w="4320"/>
          </w:tcPr>
          <w:p>
            <w:r>
              <w:rPr>
                <w:sz w:val="20"/>
              </w:rPr>
              <w:t>In work scenarios, LLMs are "efficient office assistants" that can assist in writing emails, reports, and PPTs, automatically generate meeting minutes, and even assist in programming and data analysis.</w:t>
            </w:r>
          </w:p>
        </w:tc>
      </w:tr>
    </w:tbl>
    <w:p/>
    <w:p>
      <w:r>
        <w:t>Match 9:</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0.7239</w:t>
            </w:r>
          </w:p>
        </w:tc>
      </w:tr>
      <w:tr>
        <w:tc>
          <w:tcPr>
            <w:tcW w:type="dxa" w:w="4320"/>
          </w:tcPr>
          <w:p>
            <w:r>
              <w:rPr>
                <w:sz w:val="20"/>
              </w:rPr>
              <w:t>C content</w:t>
            </w:r>
          </w:p>
        </w:tc>
        <w:tc>
          <w:tcPr>
            <w:tcW w:type="dxa" w:w="4320"/>
          </w:tcPr>
          <w:p>
            <w:r>
              <w:rPr>
                <w:sz w:val="20"/>
              </w:rPr>
              <w:t>职场人士能让LLM根据会议录音生成结构化纪要，程序员可借助它调试代码、添加注释，市场人员则能快速产出营销文案。</w:t>
            </w:r>
          </w:p>
        </w:tc>
      </w:tr>
      <w:tr>
        <w:tc>
          <w:tcPr>
            <w:tcW w:type="dxa" w:w="4320"/>
          </w:tcPr>
          <w:p>
            <w:r>
              <w:rPr>
                <w:sz w:val="20"/>
              </w:rPr>
              <w:t>B content</w:t>
            </w:r>
          </w:p>
        </w:tc>
        <w:tc>
          <w:tcPr>
            <w:tcW w:type="dxa" w:w="4320"/>
          </w:tcPr>
          <w:p>
            <w:r>
              <w:rPr>
                <w:sz w:val="20"/>
              </w:rPr>
              <w:t>For example, professionals can ask LLMs to generate structured minutes based on meeting recordings, programmers can ask LLMs to debug code and generate comments, and marketers can ask LLMs to quickly create marketing copy.</w:t>
            </w:r>
          </w:p>
        </w:tc>
      </w:tr>
    </w:tbl>
    <w:p/>
    <w:p>
      <w:r>
        <w:t>Match 10:</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0.5133</w:t>
            </w:r>
          </w:p>
        </w:tc>
      </w:tr>
      <w:tr>
        <w:tc>
          <w:tcPr>
            <w:tcW w:type="dxa" w:w="4320"/>
          </w:tcPr>
          <w:p>
            <w:r>
              <w:rPr>
                <w:sz w:val="20"/>
              </w:rPr>
              <w:t>C content</w:t>
            </w:r>
          </w:p>
        </w:tc>
        <w:tc>
          <w:tcPr>
            <w:tcW w:type="dxa" w:w="4320"/>
          </w:tcPr>
          <w:p>
            <w:r>
              <w:rPr>
                <w:sz w:val="20"/>
              </w:rPr>
              <w:t>娱乐场景下，LLM成为“创意搭档”，可生成小说、诗歌、剧本，还能根据需求创作音乐、绘画提示词。</w:t>
            </w:r>
          </w:p>
        </w:tc>
      </w:tr>
      <w:tr>
        <w:tc>
          <w:tcPr>
            <w:tcW w:type="dxa" w:w="4320"/>
          </w:tcPr>
          <w:p>
            <w:r>
              <w:rPr>
                <w:sz w:val="20"/>
              </w:rPr>
              <w:t>B content</w:t>
            </w:r>
          </w:p>
        </w:tc>
        <w:tc>
          <w:tcPr>
            <w:tcW w:type="dxa" w:w="4320"/>
          </w:tcPr>
          <w:p>
            <w:r>
              <w:rPr>
                <w:sz w:val="20"/>
              </w:rPr>
              <w:t>In entertainment scenarios, LLMs can serve as "creative partners" to generate novels, poems, and scripts, and even create music and painting prompts according to user needs.</w:t>
            </w:r>
          </w:p>
        </w:tc>
      </w:tr>
    </w:tbl>
    <w:p/>
    <w:p>
      <w:r>
        <w:br w:type="page"/>
      </w:r>
    </w:p>
    <w:p>
      <w:pPr>
        <w:pStyle w:val="Heading2"/>
      </w:pPr>
      <w:r>
        <w:t>Document Pair: B vs C</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Number of similar sentences</w:t>
            </w:r>
          </w:p>
        </w:tc>
        <w:tc>
          <w:tcPr>
            <w:tcW w:type="dxa" w:w="4320"/>
          </w:tcPr>
          <w:p>
            <w:r>
              <w:t>118</w:t>
            </w:r>
          </w:p>
        </w:tc>
      </w:tr>
      <w:tr>
        <w:tc>
          <w:tcPr>
            <w:tcW w:type="dxa" w:w="4320"/>
          </w:tcPr>
          <w:p>
            <w:r>
              <w:t>Average similarity</w:t>
            </w:r>
          </w:p>
        </w:tc>
        <w:tc>
          <w:tcPr>
            <w:tcW w:type="dxa" w:w="4320"/>
          </w:tcPr>
          <w:p>
            <w:r>
              <w:t>0.8088</w:t>
            </w:r>
          </w:p>
        </w:tc>
      </w:tr>
      <w:tr>
        <w:tc>
          <w:tcPr>
            <w:tcW w:type="dxa" w:w="4320"/>
          </w:tcPr>
          <w:p>
            <w:r>
              <w:t>Maximum similarity</w:t>
            </w:r>
          </w:p>
        </w:tc>
        <w:tc>
          <w:tcPr>
            <w:tcW w:type="dxa" w:w="4320"/>
          </w:tcPr>
          <w:p>
            <w:r>
              <w:t>0.9698</w:t>
            </w:r>
          </w:p>
        </w:tc>
      </w:tr>
      <w:tr>
        <w:tc>
          <w:tcPr>
            <w:tcW w:type="dxa" w:w="4320"/>
          </w:tcPr>
          <w:p>
            <w:r>
              <w:t>Minimum coverage</w:t>
            </w:r>
          </w:p>
        </w:tc>
        <w:tc>
          <w:tcPr>
            <w:tcW w:type="dxa" w:w="4320"/>
          </w:tcPr>
          <w:p>
            <w:r>
              <w:t>0.5842</w:t>
            </w:r>
          </w:p>
        </w:tc>
      </w:tr>
      <w:tr>
        <w:tc>
          <w:tcPr>
            <w:tcW w:type="dxa" w:w="4320"/>
          </w:tcPr>
          <w:p>
            <w:r>
              <w:t>Document A coverage</w:t>
            </w:r>
          </w:p>
        </w:tc>
        <w:tc>
          <w:tcPr>
            <w:tcW w:type="dxa" w:w="4320"/>
          </w:tcPr>
          <w:p>
            <w:r>
              <w:t>0.5842</w:t>
            </w:r>
          </w:p>
        </w:tc>
      </w:tr>
      <w:tr>
        <w:tc>
          <w:tcPr>
            <w:tcW w:type="dxa" w:w="4320"/>
          </w:tcPr>
          <w:p>
            <w:r>
              <w:t>Document B coverage</w:t>
            </w:r>
          </w:p>
        </w:tc>
        <w:tc>
          <w:tcPr>
            <w:tcW w:type="dxa" w:w="4320"/>
          </w:tcPr>
          <w:p>
            <w:r>
              <w:t>0.7785</w:t>
            </w:r>
          </w:p>
        </w:tc>
      </w:tr>
      <w:tr>
        <w:tc>
          <w:tcPr>
            <w:tcW w:type="dxa" w:w="4320"/>
          </w:tcPr>
          <w:p>
            <w:r>
              <w:t>Plagiarism score</w:t>
            </w:r>
          </w:p>
        </w:tc>
        <w:tc>
          <w:tcPr>
            <w:tcW w:type="dxa" w:w="4320"/>
          </w:tcPr>
          <w:p>
            <w:r>
              <w:t>0.7734</w:t>
            </w:r>
          </w:p>
        </w:tc>
      </w:tr>
    </w:tbl>
    <w:p/>
    <w:p>
      <w:pPr>
        <w:pStyle w:val="Heading3"/>
      </w:pPr>
      <w:r>
        <w:t>Suspected Plagiarism Instances</w:t>
      </w:r>
    </w:p>
    <w:p>
      <w:r>
        <w:t>Match 1:</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0.8983</w:t>
            </w:r>
          </w:p>
        </w:tc>
      </w:tr>
      <w:tr>
        <w:tc>
          <w:tcPr>
            <w:tcW w:type="dxa" w:w="4320"/>
          </w:tcPr>
          <w:p>
            <w:r>
              <w:rPr>
                <w:sz w:val="20"/>
              </w:rPr>
              <w:t>B content</w:t>
            </w:r>
          </w:p>
        </w:tc>
        <w:tc>
          <w:tcPr>
            <w:tcW w:type="dxa" w:w="4320"/>
          </w:tcPr>
          <w:p>
            <w:r>
              <w:rPr>
                <w:sz w:val="20"/>
              </w:rPr>
              <w:t># Large Language Models (LLMs): Technological Revolution, Application Boundaries, and Future Outlook</w:t>
              <w:br/>
              <w:t>When ChatGPT sparked a global tech boom at the end of 2022, and when AI-generated copy, code, and reports began to permeate daily life and industrial scenarios, Large Language Models (LLMs)—a technical concept once confined to academic circles—officially entered public view.</w:t>
            </w:r>
          </w:p>
        </w:tc>
      </w:tr>
      <w:tr>
        <w:tc>
          <w:tcPr>
            <w:tcW w:type="dxa" w:w="4320"/>
          </w:tcPr>
          <w:p>
            <w:r>
              <w:rPr>
                <w:sz w:val="20"/>
              </w:rPr>
              <w:t>C content</w:t>
            </w:r>
          </w:p>
        </w:tc>
        <w:tc>
          <w:tcPr>
            <w:tcW w:type="dxa" w:w="4320"/>
          </w:tcPr>
          <w:p>
            <w:r>
              <w:rPr>
                <w:sz w:val="20"/>
              </w:rPr>
              <w:t># 大语言模型（LLM）：智能浪潮、应用探索与未来航向</w:t>
              <w:br/>
              <w:t>从2022年底ChatGPT掀起全球科技狂潮，到AI生成的文案、代码、报告逐步融入日常生活与产业场景，大语言模型（Large Language Model，简称LLM）这一曾局限于学术圈的技术概念，已然走进公众视野。</w:t>
            </w:r>
          </w:p>
        </w:tc>
      </w:tr>
    </w:tbl>
    <w:p/>
    <w:p>
      <w:r>
        <w:t>Match 2:</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0.9161</w:t>
            </w:r>
          </w:p>
        </w:tc>
      </w:tr>
      <w:tr>
        <w:tc>
          <w:tcPr>
            <w:tcW w:type="dxa" w:w="4320"/>
          </w:tcPr>
          <w:p>
            <w:r>
              <w:rPr>
                <w:sz w:val="20"/>
              </w:rPr>
              <w:t>B content</w:t>
            </w:r>
          </w:p>
        </w:tc>
        <w:tc>
          <w:tcPr>
            <w:tcW w:type="dxa" w:w="4320"/>
          </w:tcPr>
          <w:p>
            <w:r>
              <w:rPr>
                <w:sz w:val="20"/>
              </w:rPr>
              <w:t>As a disruptive breakthrough in the field of artificial intelligence, LLMs have not only reshaped the paradigm of human-computer interaction but also restructured the underlying logic of how machines understand and generate language.</w:t>
            </w:r>
          </w:p>
        </w:tc>
      </w:tr>
      <w:tr>
        <w:tc>
          <w:tcPr>
            <w:tcW w:type="dxa" w:w="4320"/>
          </w:tcPr>
          <w:p>
            <w:r>
              <w:rPr>
                <w:sz w:val="20"/>
              </w:rPr>
              <w:t>C content</w:t>
            </w:r>
          </w:p>
        </w:tc>
        <w:tc>
          <w:tcPr>
            <w:tcW w:type="dxa" w:w="4320"/>
          </w:tcPr>
          <w:p>
            <w:r>
              <w:rPr>
                <w:sz w:val="20"/>
              </w:rPr>
              <w:t>作为人工智能领域的颠覆性突破，LLM不仅重塑了人机交互的范式，更在技术底层重构了机器理解和生成语言的逻辑。</w:t>
            </w:r>
          </w:p>
        </w:tc>
      </w:tr>
    </w:tbl>
    <w:p/>
    <w:p>
      <w:r>
        <w:t>Match 3:</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0.8443</w:t>
            </w:r>
          </w:p>
        </w:tc>
      </w:tr>
      <w:tr>
        <w:tc>
          <w:tcPr>
            <w:tcW w:type="dxa" w:w="4320"/>
          </w:tcPr>
          <w:p>
            <w:r>
              <w:rPr>
                <w:sz w:val="20"/>
              </w:rPr>
              <w:t>B content</w:t>
            </w:r>
          </w:p>
        </w:tc>
        <w:tc>
          <w:tcPr>
            <w:tcW w:type="dxa" w:w="4320"/>
          </w:tcPr>
          <w:p>
            <w:r>
              <w:rPr>
                <w:sz w:val="20"/>
              </w:rPr>
              <w:t>This article comprehensively analyzes the past, present, and future of LLM technology from dimensions such as technical essence, development context, core capabilities, application scenarios, and existing challenges.</w:t>
            </w:r>
          </w:p>
        </w:tc>
      </w:tr>
      <w:tr>
        <w:tc>
          <w:tcPr>
            <w:tcW w:type="dxa" w:w="4320"/>
          </w:tcPr>
          <w:p>
            <w:r>
              <w:rPr>
                <w:sz w:val="20"/>
              </w:rPr>
              <w:t>C content</w:t>
            </w:r>
          </w:p>
        </w:tc>
        <w:tc>
          <w:tcPr>
            <w:tcW w:type="dxa" w:w="4320"/>
          </w:tcPr>
          <w:p>
            <w:r>
              <w:rPr>
                <w:sz w:val="20"/>
              </w:rPr>
              <w:t>本文将从应用场景、技术本质、发展脉络、核心能力、现存挑战与未来趋势等维度，全面解析LLM技术的价值与前路。</w:t>
            </w:r>
          </w:p>
        </w:tc>
      </w:tr>
    </w:tbl>
    <w:p/>
    <w:p>
      <w:r>
        <w:t>Match 4:</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0.8972</w:t>
            </w:r>
          </w:p>
        </w:tc>
      </w:tr>
      <w:tr>
        <w:tc>
          <w:tcPr>
            <w:tcW w:type="dxa" w:w="4320"/>
          </w:tcPr>
          <w:p>
            <w:r>
              <w:rPr>
                <w:sz w:val="20"/>
              </w:rPr>
              <w:t>B content</w:t>
            </w:r>
          </w:p>
        </w:tc>
        <w:tc>
          <w:tcPr>
            <w:tcW w:type="dxa" w:w="4320"/>
          </w:tcPr>
          <w:p>
            <w:r>
              <w:rPr>
                <w:sz w:val="20"/>
              </w:rPr>
              <w:t>The Technical Essence of LLMs: From Language Modeling to the Embryo of General Intelligence</w:t>
              <w:br/>
              <w:t>### (I) Core Definition and Technical Foundation</w:t>
              <w:br/>
              <w:t>As the name suggests, large language models refer to language models trained on massive text data with parameter scales reaching billions or even trillions.</w:t>
            </w:r>
          </w:p>
        </w:tc>
      </w:tr>
      <w:tr>
        <w:tc>
          <w:tcPr>
            <w:tcW w:type="dxa" w:w="4320"/>
          </w:tcPr>
          <w:p>
            <w:r>
              <w:rPr>
                <w:sz w:val="20"/>
              </w:rPr>
              <w:t>C content</w:t>
            </w:r>
          </w:p>
        </w:tc>
        <w:tc>
          <w:tcPr>
            <w:tcW w:type="dxa" w:w="4320"/>
          </w:tcPr>
          <w:p>
            <w:r>
              <w:rPr>
                <w:sz w:val="20"/>
              </w:rPr>
              <w:t>## 二、LLM的技术本质：从语言建模到通用智能雏形</w:t>
              <w:br/>
              <w:t>### （一）核心定义与技术基座</w:t>
              <w:br/>
              <w:t>大语言模型，顾名思义，是基于海量文本数据训练、参数规模达数十亿甚至万亿级别的语言模型。</w:t>
            </w:r>
          </w:p>
        </w:tc>
      </w:tr>
    </w:tbl>
    <w:p/>
    <w:p>
      <w:r>
        <w:t>Match 5:</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0.7034</w:t>
            </w:r>
          </w:p>
        </w:tc>
      </w:tr>
      <w:tr>
        <w:tc>
          <w:tcPr>
            <w:tcW w:type="dxa" w:w="4320"/>
          </w:tcPr>
          <w:p>
            <w:r>
              <w:rPr>
                <w:sz w:val="20"/>
              </w:rPr>
              <w:t>B content</w:t>
            </w:r>
          </w:p>
        </w:tc>
        <w:tc>
          <w:tcPr>
            <w:tcW w:type="dxa" w:w="4320"/>
          </w:tcPr>
          <w:p>
            <w:r>
              <w:rPr>
                <w:sz w:val="20"/>
              </w:rPr>
              <w:t>Their core goal is to learn the grammatical rules, semantic associations, logical structures, and even implicit knowledge and values of human language, ultimately achieving the dual capabilities of "understanding input" and "generating output.</w:t>
            </w:r>
          </w:p>
        </w:tc>
      </w:tr>
      <w:tr>
        <w:tc>
          <w:tcPr>
            <w:tcW w:type="dxa" w:w="4320"/>
          </w:tcPr>
          <w:p>
            <w:r>
              <w:rPr>
                <w:sz w:val="20"/>
              </w:rPr>
              <w:t>C content</w:t>
            </w:r>
          </w:p>
        </w:tc>
        <w:tc>
          <w:tcPr>
            <w:tcW w:type="dxa" w:w="4320"/>
          </w:tcPr>
          <w:p>
            <w:r>
              <w:rPr>
                <w:sz w:val="20"/>
              </w:rPr>
              <w:t>其核心目标是学习人类语言的语法规则、语义关联、逻辑结构乃至隐含的知识与价值观，最终实现“理解输入”与“生成输出”的双向能力。</w:t>
            </w:r>
          </w:p>
        </w:tc>
      </w:tr>
    </w:tbl>
    <w:p/>
    <w:p>
      <w:r>
        <w:t>Match 6:</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0.3853</w:t>
            </w:r>
          </w:p>
        </w:tc>
      </w:tr>
      <w:tr>
        <w:tc>
          <w:tcPr>
            <w:tcW w:type="dxa" w:w="4320"/>
          </w:tcPr>
          <w:p>
            <w:r>
              <w:rPr>
                <w:sz w:val="20"/>
              </w:rPr>
              <w:t>B content</w:t>
            </w:r>
          </w:p>
        </w:tc>
        <w:tc>
          <w:tcPr>
            <w:tcW w:type="dxa" w:w="4320"/>
          </w:tcPr>
          <w:p>
            <w:r>
              <w:rPr>
                <w:sz w:val="20"/>
              </w:rPr>
              <w:t>The technical foundation of LLMs is the Transformer architecture proposed by Google in 2017, whose core innovation is the "Self-Attention" mechanism.</w:t>
            </w:r>
          </w:p>
        </w:tc>
      </w:tr>
      <w:tr>
        <w:tc>
          <w:tcPr>
            <w:tcW w:type="dxa" w:w="4320"/>
          </w:tcPr>
          <w:p>
            <w:r>
              <w:rPr>
                <w:sz w:val="20"/>
              </w:rPr>
              <w:t>C content</w:t>
            </w:r>
          </w:p>
        </w:tc>
        <w:tc>
          <w:tcPr>
            <w:tcW w:type="dxa" w:w="4320"/>
          </w:tcPr>
          <w:p>
            <w:r>
              <w:rPr>
                <w:sz w:val="20"/>
              </w:rPr>
              <w:t>LLM的技术根基是2017年Google提出的Transformer架构，核心创新是“自注意力机制”（Self-Attention）。</w:t>
            </w:r>
          </w:p>
        </w:tc>
      </w:tr>
    </w:tbl>
    <w:p/>
    <w:p>
      <w:r>
        <w:t>Match 7:</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0.9036</w:t>
            </w:r>
          </w:p>
        </w:tc>
      </w:tr>
      <w:tr>
        <w:tc>
          <w:tcPr>
            <w:tcW w:type="dxa" w:w="4320"/>
          </w:tcPr>
          <w:p>
            <w:r>
              <w:rPr>
                <w:sz w:val="20"/>
              </w:rPr>
              <w:t>B content</w:t>
            </w:r>
          </w:p>
        </w:tc>
        <w:tc>
          <w:tcPr>
            <w:tcW w:type="dxa" w:w="4320"/>
          </w:tcPr>
          <w:p>
            <w:r>
              <w:rPr>
                <w:sz w:val="20"/>
              </w:rPr>
              <w:t>Unlike traditional Recurrent Neural Networks (RNNs) that process text sequentially, the self-attention mechanism allows the model to simultaneously focus on the relevant information of all other words in the text when processing each word, thereby capturing long-distance semantic dependencies and contextual logic.</w:t>
            </w:r>
          </w:p>
        </w:tc>
      </w:tr>
      <w:tr>
        <w:tc>
          <w:tcPr>
            <w:tcW w:type="dxa" w:w="4320"/>
          </w:tcPr>
          <w:p>
            <w:r>
              <w:rPr>
                <w:sz w:val="20"/>
              </w:rPr>
              <w:t>C content</w:t>
            </w:r>
          </w:p>
        </w:tc>
        <w:tc>
          <w:tcPr>
            <w:tcW w:type="dxa" w:w="4320"/>
          </w:tcPr>
          <w:p>
            <w:r>
              <w:rPr>
                <w:sz w:val="20"/>
              </w:rPr>
              <w:t>与传统循环神经网络（RNN）按顺序处理文本不同，自注意力机制允许模型处理每个词时，同时关注文本中所有其他词的关联信息，从而捕捉长距离语义依赖和上下文逻辑。</w:t>
            </w:r>
          </w:p>
        </w:tc>
      </w:tr>
    </w:tbl>
    <w:p/>
    <w:p>
      <w:r>
        <w:t>Match 8:</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0.8865</w:t>
            </w:r>
          </w:p>
        </w:tc>
      </w:tr>
      <w:tr>
        <w:tc>
          <w:tcPr>
            <w:tcW w:type="dxa" w:w="4320"/>
          </w:tcPr>
          <w:p>
            <w:r>
              <w:rPr>
                <w:sz w:val="20"/>
              </w:rPr>
              <w:t>B content</w:t>
            </w:r>
          </w:p>
        </w:tc>
        <w:tc>
          <w:tcPr>
            <w:tcW w:type="dxa" w:w="4320"/>
          </w:tcPr>
          <w:p>
            <w:r>
              <w:rPr>
                <w:sz w:val="20"/>
              </w:rPr>
              <w:t>" This global information processing method lays the foundation for LLMs to understand complex texts and generate coherent content.</w:t>
            </w:r>
          </w:p>
        </w:tc>
      </w:tr>
      <w:tr>
        <w:tc>
          <w:tcPr>
            <w:tcW w:type="dxa" w:w="4320"/>
          </w:tcPr>
          <w:p>
            <w:r>
              <w:rPr>
                <w:sz w:val="20"/>
              </w:rPr>
              <w:t>C content</w:t>
            </w:r>
          </w:p>
        </w:tc>
        <w:tc>
          <w:tcPr>
            <w:tcW w:type="dxa" w:w="4320"/>
          </w:tcPr>
          <w:p>
            <w:r>
              <w:rPr>
                <w:sz w:val="20"/>
              </w:rPr>
              <w:t>这种全局化信息处理方式，为LLM理解复杂文本、生成连贯内容奠定了基础。</w:t>
            </w:r>
          </w:p>
        </w:tc>
      </w:tr>
    </w:tbl>
    <w:p/>
    <w:p>
      <w:r>
        <w:t>Match 9:</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0.6879</w:t>
            </w:r>
          </w:p>
        </w:tc>
      </w:tr>
      <w:tr>
        <w:tc>
          <w:tcPr>
            <w:tcW w:type="dxa" w:w="4320"/>
          </w:tcPr>
          <w:p>
            <w:r>
              <w:rPr>
                <w:sz w:val="20"/>
              </w:rPr>
              <w:t>B content</w:t>
            </w:r>
          </w:p>
        </w:tc>
        <w:tc>
          <w:tcPr>
            <w:tcW w:type="dxa" w:w="4320"/>
          </w:tcPr>
          <w:p>
            <w:r>
              <w:rPr>
                <w:sz w:val="20"/>
              </w:rPr>
              <w:t>### (II) Training Paradigm: The Dual Revolution of Pre-training and Fine-tuning</w:t>
              <w:br/>
              <w:t>The training process of LLMs follows a binary paradigm of "pre-training and fine-tuning," and the maturity of this paradigm is the key to their explosive capabilities.</w:t>
            </w:r>
          </w:p>
        </w:tc>
      </w:tr>
      <w:tr>
        <w:tc>
          <w:tcPr>
            <w:tcW w:type="dxa" w:w="4320"/>
          </w:tcPr>
          <w:p>
            <w:r>
              <w:rPr>
                <w:sz w:val="20"/>
              </w:rPr>
              <w:t>C content</w:t>
            </w:r>
          </w:p>
        </w:tc>
        <w:tc>
          <w:tcPr>
            <w:tcW w:type="dxa" w:w="4320"/>
          </w:tcPr>
          <w:p>
            <w:r>
              <w:rPr>
                <w:sz w:val="20"/>
              </w:rPr>
              <w:t>### （二）训练范式：预训练与微调的双重革命</w:t>
              <w:br/>
              <w:t>LLM的训练遵循“预训练-微调”二元范式，这一范式的成熟是其能力爆发的关键。</w:t>
            </w:r>
          </w:p>
        </w:tc>
      </w:tr>
    </w:tbl>
    <w:p/>
    <w:p>
      <w:r>
        <w:t>Match 10:</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0.9467</w:t>
            </w:r>
          </w:p>
        </w:tc>
      </w:tr>
      <w:tr>
        <w:tc>
          <w:tcPr>
            <w:tcW w:type="dxa" w:w="4320"/>
          </w:tcPr>
          <w:p>
            <w:r>
              <w:rPr>
                <w:sz w:val="20"/>
              </w:rPr>
              <w:t>B content</w:t>
            </w:r>
          </w:p>
        </w:tc>
        <w:tc>
          <w:tcPr>
            <w:tcW w:type="dxa" w:w="4320"/>
          </w:tcPr>
          <w:p>
            <w:r>
              <w:rPr>
                <w:sz w:val="20"/>
              </w:rPr>
              <w:t>Through trillion-level text input and hundreds of billions of parameter updates, LLMs gradually form a preliminary understanding of language structure, world knowledge, and logical reasoning, equivalent to building a huge "language knowledge base.</w:t>
            </w:r>
          </w:p>
        </w:tc>
      </w:tr>
      <w:tr>
        <w:tc>
          <w:tcPr>
            <w:tcW w:type="dxa" w:w="4320"/>
          </w:tcPr>
          <w:p>
            <w:r>
              <w:rPr>
                <w:sz w:val="20"/>
              </w:rPr>
              <w:t>C content</w:t>
            </w:r>
          </w:p>
        </w:tc>
        <w:tc>
          <w:tcPr>
            <w:tcW w:type="dxa" w:w="4320"/>
          </w:tcPr>
          <w:p>
            <w:r>
              <w:rPr>
                <w:sz w:val="20"/>
              </w:rPr>
              <w:t>通过万亿级文本输入和千亿次参数更新，LLM逐渐形成对语言结构、世界知识、逻辑推理的初步认知，构建起庞大的“语言知识库”。</w:t>
            </w:r>
          </w:p>
        </w:tc>
      </w:tr>
    </w:tbl>
    <w:p/>
    <w:p>
      <w:r>
        <w:br w:type="page"/>
      </w:r>
    </w:p>
    <w:p>
      <w:pPr>
        <w:pStyle w:val="Heading2"/>
      </w:pPr>
      <w:r>
        <w:t>Document Pair: C vs D</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Number of similar sentences</w:t>
            </w:r>
          </w:p>
        </w:tc>
        <w:tc>
          <w:tcPr>
            <w:tcW w:type="dxa" w:w="4320"/>
          </w:tcPr>
          <w:p>
            <w:r>
              <w:t>33</w:t>
            </w:r>
          </w:p>
        </w:tc>
      </w:tr>
      <w:tr>
        <w:tc>
          <w:tcPr>
            <w:tcW w:type="dxa" w:w="4320"/>
          </w:tcPr>
          <w:p>
            <w:r>
              <w:t>Average similarity</w:t>
            </w:r>
          </w:p>
        </w:tc>
        <w:tc>
          <w:tcPr>
            <w:tcW w:type="dxa" w:w="4320"/>
          </w:tcPr>
          <w:p>
            <w:r>
              <w:t>0.8957</w:t>
            </w:r>
          </w:p>
        </w:tc>
      </w:tr>
      <w:tr>
        <w:tc>
          <w:tcPr>
            <w:tcW w:type="dxa" w:w="4320"/>
          </w:tcPr>
          <w:p>
            <w:r>
              <w:t>Maximum similarity</w:t>
            </w:r>
          </w:p>
        </w:tc>
        <w:tc>
          <w:tcPr>
            <w:tcW w:type="dxa" w:w="4320"/>
          </w:tcPr>
          <w:p>
            <w:r>
              <w:t>1.0000</w:t>
            </w:r>
          </w:p>
        </w:tc>
      </w:tr>
      <w:tr>
        <w:tc>
          <w:tcPr>
            <w:tcW w:type="dxa" w:w="4320"/>
          </w:tcPr>
          <w:p>
            <w:r>
              <w:t>Minimum coverage</w:t>
            </w:r>
          </w:p>
        </w:tc>
        <w:tc>
          <w:tcPr>
            <w:tcW w:type="dxa" w:w="4320"/>
          </w:tcPr>
          <w:p>
            <w:r>
              <w:t>0.2215</w:t>
            </w:r>
          </w:p>
        </w:tc>
      </w:tr>
      <w:tr>
        <w:tc>
          <w:tcPr>
            <w:tcW w:type="dxa" w:w="4320"/>
          </w:tcPr>
          <w:p>
            <w:r>
              <w:t>Document A coverage</w:t>
            </w:r>
          </w:p>
        </w:tc>
        <w:tc>
          <w:tcPr>
            <w:tcW w:type="dxa" w:w="4320"/>
          </w:tcPr>
          <w:p>
            <w:r>
              <w:t>0.2215</w:t>
            </w:r>
          </w:p>
        </w:tc>
      </w:tr>
      <w:tr>
        <w:tc>
          <w:tcPr>
            <w:tcW w:type="dxa" w:w="4320"/>
          </w:tcPr>
          <w:p>
            <w:r>
              <w:t>Document B coverage</w:t>
            </w:r>
          </w:p>
        </w:tc>
        <w:tc>
          <w:tcPr>
            <w:tcW w:type="dxa" w:w="4320"/>
          </w:tcPr>
          <w:p>
            <w:r>
              <w:t>0.5077</w:t>
            </w:r>
          </w:p>
        </w:tc>
      </w:tr>
      <w:tr>
        <w:tc>
          <w:tcPr>
            <w:tcW w:type="dxa" w:w="4320"/>
          </w:tcPr>
          <w:p>
            <w:r>
              <w:t>Plagiarism score</w:t>
            </w:r>
          </w:p>
        </w:tc>
        <w:tc>
          <w:tcPr>
            <w:tcW w:type="dxa" w:w="4320"/>
          </w:tcPr>
          <w:p>
            <w:r>
              <w:t>0.6518</w:t>
            </w:r>
          </w:p>
        </w:tc>
      </w:tr>
    </w:tbl>
    <w:p/>
    <w:p>
      <w:pPr>
        <w:pStyle w:val="Heading3"/>
      </w:pPr>
      <w:r>
        <w:t>Suspected Plagiarism Instances</w:t>
      </w:r>
    </w:p>
    <w:p>
      <w:r>
        <w:t>Match 1:</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0.9049</w:t>
            </w:r>
          </w:p>
        </w:tc>
      </w:tr>
      <w:tr>
        <w:tc>
          <w:tcPr>
            <w:tcW w:type="dxa" w:w="4320"/>
          </w:tcPr>
          <w:p>
            <w:r>
              <w:rPr>
                <w:sz w:val="20"/>
              </w:rPr>
              <w:t>C content</w:t>
            </w:r>
          </w:p>
        </w:tc>
        <w:tc>
          <w:tcPr>
            <w:tcW w:type="dxa" w:w="4320"/>
          </w:tcPr>
          <w:p>
            <w:r>
              <w:rPr>
                <w:sz w:val="20"/>
              </w:rPr>
              <w:t># 大语言模型（LLM）：智能浪潮、应用探索与未来航向</w:t>
              <w:br/>
              <w:t>从2022年底ChatGPT掀起全球科技狂潮，到AI生成的文案、代码、报告逐步融入日常生活与产业场景，大语言模型（Large Language Model，简称LLM）这一曾局限于学术圈的技术概念，已然走进公众视野。</w:t>
            </w:r>
          </w:p>
        </w:tc>
      </w:tr>
      <w:tr>
        <w:tc>
          <w:tcPr>
            <w:tcW w:type="dxa" w:w="4320"/>
          </w:tcPr>
          <w:p>
            <w:r>
              <w:rPr>
                <w:sz w:val="20"/>
              </w:rPr>
              <w:t>D content</w:t>
            </w:r>
          </w:p>
        </w:tc>
        <w:tc>
          <w:tcPr>
            <w:tcW w:type="dxa" w:w="4320"/>
          </w:tcPr>
          <w:p>
            <w:r>
              <w:rPr>
                <w:sz w:val="20"/>
              </w:rPr>
              <w:t># 大语言模型（LLM）：智能浪潮、应用场景与发展前瞻</w:t>
              <w:br/>
              <w:t>在数字化时代的浪潮中，大语言模型（Large Language Model，简称LLM）已从学术领域的专业概念，转变为重塑产业生态与日常生活的核心力量。</w:t>
            </w:r>
          </w:p>
        </w:tc>
      </w:tr>
    </w:tbl>
    <w:p/>
    <w:p>
      <w:r>
        <w:t>Match 2:</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0.9360</w:t>
            </w:r>
          </w:p>
        </w:tc>
      </w:tr>
      <w:tr>
        <w:tc>
          <w:tcPr>
            <w:tcW w:type="dxa" w:w="4320"/>
          </w:tcPr>
          <w:p>
            <w:r>
              <w:rPr>
                <w:sz w:val="20"/>
              </w:rPr>
              <w:t>C content</w:t>
            </w:r>
          </w:p>
        </w:tc>
        <w:tc>
          <w:tcPr>
            <w:tcW w:type="dxa" w:w="4320"/>
          </w:tcPr>
          <w:p>
            <w:r>
              <w:rPr>
                <w:sz w:val="20"/>
              </w:rPr>
              <w:t>本文将从应用场景、技术本质、发展脉络、核心能力、现存挑战与未来趋势等维度，全面解析LLM技术的价值与前路。</w:t>
            </w:r>
          </w:p>
        </w:tc>
      </w:tr>
      <w:tr>
        <w:tc>
          <w:tcPr>
            <w:tcW w:type="dxa" w:w="4320"/>
          </w:tcPr>
          <w:p>
            <w:r>
              <w:rPr>
                <w:sz w:val="20"/>
              </w:rPr>
              <w:t>D content</w:t>
            </w:r>
          </w:p>
        </w:tc>
        <w:tc>
          <w:tcPr>
            <w:tcW w:type="dxa" w:w="4320"/>
          </w:tcPr>
          <w:p>
            <w:r>
              <w:rPr>
                <w:sz w:val="20"/>
              </w:rPr>
              <w:t>本文将从发展历程、核心技术、应用领域、现存挑战及未来方向等维度，系统剖析LLM的演进路径与时代价值。</w:t>
            </w:r>
          </w:p>
        </w:tc>
      </w:tr>
    </w:tbl>
    <w:p/>
    <w:p>
      <w:r>
        <w:t>Match 3:</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0.9436</w:t>
            </w:r>
          </w:p>
        </w:tc>
      </w:tr>
      <w:tr>
        <w:tc>
          <w:tcPr>
            <w:tcW w:type="dxa" w:w="4320"/>
          </w:tcPr>
          <w:p>
            <w:r>
              <w:rPr>
                <w:sz w:val="20"/>
              </w:rPr>
              <w:t>C content</w:t>
            </w:r>
          </w:p>
        </w:tc>
        <w:tc>
          <w:tcPr>
            <w:tcW w:type="dxa" w:w="4320"/>
          </w:tcPr>
          <w:p>
            <w:r>
              <w:rPr>
                <w:sz w:val="20"/>
              </w:rPr>
              <w:t>## 一、LLM的应用场景：渗透生活与赋能产业</w:t>
              <w:br/>
              <w:t>LLM的技术能力正快速转化为实际价值，覆盖个人消费、企业服务、垂直行业等多个领域，形成“消费级应用+产业级应用”双轮驱动的发展格局。</w:t>
            </w:r>
          </w:p>
        </w:tc>
      </w:tr>
      <w:tr>
        <w:tc>
          <w:tcPr>
            <w:tcW w:type="dxa" w:w="4320"/>
          </w:tcPr>
          <w:p>
            <w:r>
              <w:rPr>
                <w:sz w:val="20"/>
              </w:rPr>
              <w:t>D content</w:t>
            </w:r>
          </w:p>
        </w:tc>
        <w:tc>
          <w:tcPr>
            <w:tcW w:type="dxa" w:w="4320"/>
          </w:tcPr>
          <w:p>
            <w:r>
              <w:rPr>
                <w:sz w:val="20"/>
              </w:rPr>
              <w:t>## 二、LLM的应用领域：从个人场景到产业革新</w:t>
              <w:br/>
              <w:t>LLM的技术能力正快速转化为实际价值，渗透到个人生活与产业发展的各个角落，形成全方位的应用生态。</w:t>
            </w:r>
          </w:p>
        </w:tc>
      </w:tr>
    </w:tbl>
    <w:p/>
    <w:p>
      <w:r>
        <w:t>Match 4:</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0.9070</w:t>
            </w:r>
          </w:p>
        </w:tc>
      </w:tr>
      <w:tr>
        <w:tc>
          <w:tcPr>
            <w:tcW w:type="dxa" w:w="4320"/>
          </w:tcPr>
          <w:p>
            <w:r>
              <w:rPr>
                <w:sz w:val="20"/>
              </w:rPr>
              <w:t>C content</w:t>
            </w:r>
          </w:p>
        </w:tc>
        <w:tc>
          <w:tcPr>
            <w:tcW w:type="dxa" w:w="4320"/>
          </w:tcPr>
          <w:p>
            <w:r>
              <w:rPr>
                <w:sz w:val="20"/>
              </w:rPr>
              <w:t>学习场景里，LLM可化身“私人教师”，为学生解答作业、讲解知识点、制定学习计划；</w:t>
            </w:r>
          </w:p>
        </w:tc>
      </w:tr>
      <w:tr>
        <w:tc>
          <w:tcPr>
            <w:tcW w:type="dxa" w:w="4320"/>
          </w:tcPr>
          <w:p>
            <w:r>
              <w:rPr>
                <w:sz w:val="20"/>
              </w:rPr>
              <w:t>D content</w:t>
            </w:r>
          </w:p>
        </w:tc>
        <w:tc>
          <w:tcPr>
            <w:tcW w:type="dxa" w:w="4320"/>
          </w:tcPr>
          <w:p>
            <w:r>
              <w:rPr>
                <w:sz w:val="20"/>
              </w:rPr>
              <w:t>学习场景中，它能充当私人教师，解答作业疑问、讲解专业知识点、定制个性化学习计划；</w:t>
            </w:r>
          </w:p>
        </w:tc>
      </w:tr>
    </w:tbl>
    <w:p/>
    <w:p>
      <w:r>
        <w:t>Match 5:</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0.5011</w:t>
            </w:r>
          </w:p>
        </w:tc>
      </w:tr>
      <w:tr>
        <w:tc>
          <w:tcPr>
            <w:tcW w:type="dxa" w:w="4320"/>
          </w:tcPr>
          <w:p>
            <w:r>
              <w:rPr>
                <w:sz w:val="20"/>
              </w:rPr>
              <w:t>C content</w:t>
            </w:r>
          </w:p>
        </w:tc>
        <w:tc>
          <w:tcPr>
            <w:tcW w:type="dxa" w:w="4320"/>
          </w:tcPr>
          <w:p>
            <w:r>
              <w:rPr>
                <w:sz w:val="20"/>
              </w:rPr>
              <w:t>娱乐场景下，LLM成为“创意搭档”，可生成小说、诗歌、剧本，还能根据需求创作音乐、绘画提示词。</w:t>
            </w:r>
          </w:p>
        </w:tc>
      </w:tr>
      <w:tr>
        <w:tc>
          <w:tcPr>
            <w:tcW w:type="dxa" w:w="4320"/>
          </w:tcPr>
          <w:p>
            <w:r>
              <w:rPr>
                <w:sz w:val="20"/>
              </w:rPr>
              <w:t>D content</w:t>
            </w:r>
          </w:p>
        </w:tc>
        <w:tc>
          <w:tcPr>
            <w:tcW w:type="dxa" w:w="4320"/>
          </w:tcPr>
          <w:p>
            <w:r>
              <w:rPr>
                <w:sz w:val="20"/>
              </w:rPr>
              <w:t>娱乐场景中，它能创作小说、诗歌、歌词，甚至生成绘画提示词，成为创意表达的得力伙伴。</w:t>
            </w:r>
          </w:p>
        </w:tc>
      </w:tr>
    </w:tbl>
    <w:p/>
    <w:p>
      <w:r>
        <w:t>Match 6:</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0.8340</w:t>
            </w:r>
          </w:p>
        </w:tc>
      </w:tr>
      <w:tr>
        <w:tc>
          <w:tcPr>
            <w:tcW w:type="dxa" w:w="4320"/>
          </w:tcPr>
          <w:p>
            <w:r>
              <w:rPr>
                <w:sz w:val="20"/>
              </w:rPr>
              <w:t>C content</w:t>
            </w:r>
          </w:p>
        </w:tc>
        <w:tc>
          <w:tcPr>
            <w:tcW w:type="dxa" w:w="4320"/>
          </w:tcPr>
          <w:p>
            <w:r>
              <w:rPr>
                <w:sz w:val="20"/>
              </w:rPr>
              <w:t>### （二）企业服务领域：驱动数字化转型</w:t>
              <w:br/>
              <w:t>LLM为企业提供了全新的数字化工具，助力优化业务流程、提升运营效率、创造新商业模式。</w:t>
            </w:r>
          </w:p>
        </w:tc>
      </w:tr>
      <w:tr>
        <w:tc>
          <w:tcPr>
            <w:tcW w:type="dxa" w:w="4320"/>
          </w:tcPr>
          <w:p>
            <w:r>
              <w:rPr>
                <w:sz w:val="20"/>
              </w:rPr>
              <w:t>D content</w:t>
            </w:r>
          </w:p>
        </w:tc>
        <w:tc>
          <w:tcPr>
            <w:tcW w:type="dxa" w:w="4320"/>
          </w:tcPr>
          <w:p>
            <w:r>
              <w:rPr>
                <w:sz w:val="20"/>
              </w:rPr>
              <w:t>企业服务领域是LLM的重要应用阵地，为数字化转型提供了强大动力。</w:t>
            </w:r>
          </w:p>
        </w:tc>
      </w:tr>
    </w:tbl>
    <w:p/>
    <w:p>
      <w:r>
        <w:t>Match 7:</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0.8893</w:t>
            </w:r>
          </w:p>
        </w:tc>
      </w:tr>
      <w:tr>
        <w:tc>
          <w:tcPr>
            <w:tcW w:type="dxa" w:w="4320"/>
          </w:tcPr>
          <w:p>
            <w:r>
              <w:rPr>
                <w:sz w:val="20"/>
              </w:rPr>
              <w:t>C content</w:t>
            </w:r>
          </w:p>
        </w:tc>
        <w:tc>
          <w:tcPr>
            <w:tcW w:type="dxa" w:w="4320"/>
          </w:tcPr>
          <w:p>
            <w:r>
              <w:rPr>
                <w:sz w:val="20"/>
              </w:rPr>
              <w:t>客户服务方面，LLM驱动的智能客服可替代传统人工，处理常见咨询、解决简单问题，实现7×24小时服务。</w:t>
            </w:r>
          </w:p>
        </w:tc>
      </w:tr>
      <w:tr>
        <w:tc>
          <w:tcPr>
            <w:tcW w:type="dxa" w:w="4320"/>
          </w:tcPr>
          <w:p>
            <w:r>
              <w:rPr>
                <w:sz w:val="20"/>
              </w:rPr>
              <w:t>D content</w:t>
            </w:r>
          </w:p>
        </w:tc>
        <w:tc>
          <w:tcPr>
            <w:tcW w:type="dxa" w:w="4320"/>
          </w:tcPr>
          <w:p>
            <w:r>
              <w:rPr>
                <w:sz w:val="20"/>
              </w:rPr>
              <w:t>智能客服场景中，LLM驱动的系统能替代传统人工处理常见咨询，实现7×24小时不间断服务，凭借更强的意图理解能力提供人性化回复，显著降低企业运营成本。</w:t>
            </w:r>
          </w:p>
        </w:tc>
      </w:tr>
    </w:tbl>
    <w:p/>
    <w:p>
      <w:r>
        <w:t>Match 8:</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0.9436</w:t>
            </w:r>
          </w:p>
        </w:tc>
      </w:tr>
      <w:tr>
        <w:tc>
          <w:tcPr>
            <w:tcW w:type="dxa" w:w="4320"/>
          </w:tcPr>
          <w:p>
            <w:r>
              <w:rPr>
                <w:sz w:val="20"/>
              </w:rPr>
              <w:t>C content</w:t>
            </w:r>
          </w:p>
        </w:tc>
        <w:tc>
          <w:tcPr>
            <w:tcW w:type="dxa" w:w="4320"/>
          </w:tcPr>
          <w:p>
            <w:r>
              <w:rPr>
                <w:sz w:val="20"/>
              </w:rPr>
              <w:t>内容生产领域，媒体、广告、公关等行业借助LLM实现规模化创作。</w:t>
            </w:r>
          </w:p>
        </w:tc>
      </w:tr>
      <w:tr>
        <w:tc>
          <w:tcPr>
            <w:tcW w:type="dxa" w:w="4320"/>
          </w:tcPr>
          <w:p>
            <w:r>
              <w:rPr>
                <w:sz w:val="20"/>
              </w:rPr>
              <w:t>D content</w:t>
            </w:r>
          </w:p>
        </w:tc>
        <w:tc>
          <w:tcPr>
            <w:tcW w:type="dxa" w:w="4320"/>
          </w:tcPr>
          <w:p>
            <w:r>
              <w:rPr>
                <w:sz w:val="20"/>
              </w:rPr>
              <w:t>内容生产领域，媒体、广告等行业借助LLM实现规模化创作，快速生成新闻快讯、个性化广告文案、社交媒体内容。</w:t>
            </w:r>
          </w:p>
        </w:tc>
      </w:tr>
    </w:tbl>
    <w:p/>
    <w:p>
      <w:r>
        <w:t>Match 9:</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0.8253</w:t>
            </w:r>
          </w:p>
        </w:tc>
      </w:tr>
      <w:tr>
        <w:tc>
          <w:tcPr>
            <w:tcW w:type="dxa" w:w="4320"/>
          </w:tcPr>
          <w:p>
            <w:r>
              <w:rPr>
                <w:sz w:val="20"/>
              </w:rPr>
              <w:t>C content</w:t>
            </w:r>
          </w:p>
        </w:tc>
        <w:tc>
          <w:tcPr>
            <w:tcW w:type="dxa" w:w="4320"/>
          </w:tcPr>
          <w:p>
            <w:r>
              <w:rPr>
                <w:sz w:val="20"/>
              </w:rPr>
              <w:t>编程领域，GitHub Copilot等工具可助力生成代码、调试错误、优化性能，显著提升开发效率。</w:t>
            </w:r>
          </w:p>
        </w:tc>
      </w:tr>
      <w:tr>
        <w:tc>
          <w:tcPr>
            <w:tcW w:type="dxa" w:w="4320"/>
          </w:tcPr>
          <w:p>
            <w:r>
              <w:rPr>
                <w:sz w:val="20"/>
              </w:rPr>
              <w:t>D content</w:t>
            </w:r>
          </w:p>
        </w:tc>
        <w:tc>
          <w:tcPr>
            <w:tcW w:type="dxa" w:w="4320"/>
          </w:tcPr>
          <w:p>
            <w:r>
              <w:rPr>
                <w:sz w:val="20"/>
              </w:rPr>
              <w:t>研发与编程领域，LLM如GitHub Copilot能辅助科研人员进行文献总结、实验设计，帮助程序员生成代码、优化性能，大幅缩短研发周期。</w:t>
            </w:r>
          </w:p>
        </w:tc>
      </w:tr>
    </w:tbl>
    <w:p/>
    <w:p>
      <w:r>
        <w:t>Match 10:</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0.9291</w:t>
            </w:r>
          </w:p>
        </w:tc>
      </w:tr>
      <w:tr>
        <w:tc>
          <w:tcPr>
            <w:tcW w:type="dxa" w:w="4320"/>
          </w:tcPr>
          <w:p>
            <w:r>
              <w:rPr>
                <w:sz w:val="20"/>
              </w:rPr>
              <w:t>C content</w:t>
            </w:r>
          </w:p>
        </w:tc>
        <w:tc>
          <w:tcPr>
            <w:tcW w:type="dxa" w:w="4320"/>
          </w:tcPr>
          <w:p>
            <w:r>
              <w:rPr>
                <w:sz w:val="20"/>
              </w:rPr>
              <w:t>金融领域，LLM用于智能投顾、风险控制、合规审查。</w:t>
            </w:r>
          </w:p>
        </w:tc>
      </w:tr>
      <w:tr>
        <w:tc>
          <w:tcPr>
            <w:tcW w:type="dxa" w:w="4320"/>
          </w:tcPr>
          <w:p>
            <w:r>
              <w:rPr>
                <w:sz w:val="20"/>
              </w:rPr>
              <w:t>D content</w:t>
            </w:r>
          </w:p>
        </w:tc>
        <w:tc>
          <w:tcPr>
            <w:tcW w:type="dxa" w:w="4320"/>
          </w:tcPr>
          <w:p>
            <w:r>
              <w:rPr>
                <w:sz w:val="20"/>
              </w:rPr>
              <w:t>金融领域，LLM用于智能投顾、风险控制与合规审查，通过分析用户财务状况生成投资建议，扫描合同识别违规内容；</w:t>
            </w:r>
          </w:p>
        </w:tc>
      </w:tr>
    </w:tbl>
    <w:p/>
    <w:p>
      <w:r>
        <w:br w:type="page"/>
      </w:r>
    </w:p>
    <w:p>
      <w:pPr>
        <w:pStyle w:val="Heading2"/>
      </w:pPr>
      <w:r>
        <w:t>Document Pair: D vs C</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Number of similar sentences</w:t>
            </w:r>
          </w:p>
        </w:tc>
        <w:tc>
          <w:tcPr>
            <w:tcW w:type="dxa" w:w="4320"/>
          </w:tcPr>
          <w:p>
            <w:r>
              <w:t>33</w:t>
            </w:r>
          </w:p>
        </w:tc>
      </w:tr>
      <w:tr>
        <w:tc>
          <w:tcPr>
            <w:tcW w:type="dxa" w:w="4320"/>
          </w:tcPr>
          <w:p>
            <w:r>
              <w:t>Average similarity</w:t>
            </w:r>
          </w:p>
        </w:tc>
        <w:tc>
          <w:tcPr>
            <w:tcW w:type="dxa" w:w="4320"/>
          </w:tcPr>
          <w:p>
            <w:r>
              <w:t>0.8951</w:t>
            </w:r>
          </w:p>
        </w:tc>
      </w:tr>
      <w:tr>
        <w:tc>
          <w:tcPr>
            <w:tcW w:type="dxa" w:w="4320"/>
          </w:tcPr>
          <w:p>
            <w:r>
              <w:t>Maximum similarity</w:t>
            </w:r>
          </w:p>
        </w:tc>
        <w:tc>
          <w:tcPr>
            <w:tcW w:type="dxa" w:w="4320"/>
          </w:tcPr>
          <w:p>
            <w:r>
              <w:t>1.0000</w:t>
            </w:r>
          </w:p>
        </w:tc>
      </w:tr>
      <w:tr>
        <w:tc>
          <w:tcPr>
            <w:tcW w:type="dxa" w:w="4320"/>
          </w:tcPr>
          <w:p>
            <w:r>
              <w:t>Minimum coverage</w:t>
            </w:r>
          </w:p>
        </w:tc>
        <w:tc>
          <w:tcPr>
            <w:tcW w:type="dxa" w:w="4320"/>
          </w:tcPr>
          <w:p>
            <w:r>
              <w:t>0.2215</w:t>
            </w:r>
          </w:p>
        </w:tc>
      </w:tr>
      <w:tr>
        <w:tc>
          <w:tcPr>
            <w:tcW w:type="dxa" w:w="4320"/>
          </w:tcPr>
          <w:p>
            <w:r>
              <w:t>Document A coverage</w:t>
            </w:r>
          </w:p>
        </w:tc>
        <w:tc>
          <w:tcPr>
            <w:tcW w:type="dxa" w:w="4320"/>
          </w:tcPr>
          <w:p>
            <w:r>
              <w:t>0.5077</w:t>
            </w:r>
          </w:p>
        </w:tc>
      </w:tr>
      <w:tr>
        <w:tc>
          <w:tcPr>
            <w:tcW w:type="dxa" w:w="4320"/>
          </w:tcPr>
          <w:p>
            <w:r>
              <w:t>Document B coverage</w:t>
            </w:r>
          </w:p>
        </w:tc>
        <w:tc>
          <w:tcPr>
            <w:tcW w:type="dxa" w:w="4320"/>
          </w:tcPr>
          <w:p>
            <w:r>
              <w:t>0.2215</w:t>
            </w:r>
          </w:p>
        </w:tc>
      </w:tr>
      <w:tr>
        <w:tc>
          <w:tcPr>
            <w:tcW w:type="dxa" w:w="4320"/>
          </w:tcPr>
          <w:p>
            <w:r>
              <w:t>Plagiarism score</w:t>
            </w:r>
          </w:p>
        </w:tc>
        <w:tc>
          <w:tcPr>
            <w:tcW w:type="dxa" w:w="4320"/>
          </w:tcPr>
          <w:p>
            <w:r>
              <w:t>0.6516</w:t>
            </w:r>
          </w:p>
        </w:tc>
      </w:tr>
    </w:tbl>
    <w:p/>
    <w:p>
      <w:pPr>
        <w:pStyle w:val="Heading3"/>
      </w:pPr>
      <w:r>
        <w:t>Suspected Plagiarism Instances</w:t>
      </w:r>
    </w:p>
    <w:p>
      <w:r>
        <w:t>Match 1:</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0.9049</w:t>
            </w:r>
          </w:p>
        </w:tc>
      </w:tr>
      <w:tr>
        <w:tc>
          <w:tcPr>
            <w:tcW w:type="dxa" w:w="4320"/>
          </w:tcPr>
          <w:p>
            <w:r>
              <w:rPr>
                <w:sz w:val="20"/>
              </w:rPr>
              <w:t>D content</w:t>
            </w:r>
          </w:p>
        </w:tc>
        <w:tc>
          <w:tcPr>
            <w:tcW w:type="dxa" w:w="4320"/>
          </w:tcPr>
          <w:p>
            <w:r>
              <w:rPr>
                <w:sz w:val="20"/>
              </w:rPr>
              <w:t># 大语言模型（LLM）：智能浪潮、应用场景与发展前瞻</w:t>
              <w:br/>
              <w:t>在数字化时代的浪潮中，大语言模型（Large Language Model，简称LLM）已从学术领域的专业概念，转变为重塑产业生态与日常生活的核心力量。</w:t>
            </w:r>
          </w:p>
        </w:tc>
      </w:tr>
      <w:tr>
        <w:tc>
          <w:tcPr>
            <w:tcW w:type="dxa" w:w="4320"/>
          </w:tcPr>
          <w:p>
            <w:r>
              <w:rPr>
                <w:sz w:val="20"/>
              </w:rPr>
              <w:t>C content</w:t>
            </w:r>
          </w:p>
        </w:tc>
        <w:tc>
          <w:tcPr>
            <w:tcW w:type="dxa" w:w="4320"/>
          </w:tcPr>
          <w:p>
            <w:r>
              <w:rPr>
                <w:sz w:val="20"/>
              </w:rPr>
              <w:t># 大语言模型（LLM）：智能浪潮、应用探索与未来航向</w:t>
              <w:br/>
              <w:t>从2022年底ChatGPT掀起全球科技狂潮，到AI生成的文案、代码、报告逐步融入日常生活与产业场景，大语言模型（Large Language Model，简称LLM）这一曾局限于学术圈的技术概念，已然走进公众视野。</w:t>
            </w:r>
          </w:p>
        </w:tc>
      </w:tr>
    </w:tbl>
    <w:p/>
    <w:p>
      <w:r>
        <w:t>Match 2:</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0.9360</w:t>
            </w:r>
          </w:p>
        </w:tc>
      </w:tr>
      <w:tr>
        <w:tc>
          <w:tcPr>
            <w:tcW w:type="dxa" w:w="4320"/>
          </w:tcPr>
          <w:p>
            <w:r>
              <w:rPr>
                <w:sz w:val="20"/>
              </w:rPr>
              <w:t>D content</w:t>
            </w:r>
          </w:p>
        </w:tc>
        <w:tc>
          <w:tcPr>
            <w:tcW w:type="dxa" w:w="4320"/>
          </w:tcPr>
          <w:p>
            <w:r>
              <w:rPr>
                <w:sz w:val="20"/>
              </w:rPr>
              <w:t>本文将从发展历程、核心技术、应用领域、现存挑战及未来方向等维度，系统剖析LLM的演进路径与时代价值。</w:t>
            </w:r>
          </w:p>
        </w:tc>
      </w:tr>
      <w:tr>
        <w:tc>
          <w:tcPr>
            <w:tcW w:type="dxa" w:w="4320"/>
          </w:tcPr>
          <w:p>
            <w:r>
              <w:rPr>
                <w:sz w:val="20"/>
              </w:rPr>
              <w:t>C content</w:t>
            </w:r>
          </w:p>
        </w:tc>
        <w:tc>
          <w:tcPr>
            <w:tcW w:type="dxa" w:w="4320"/>
          </w:tcPr>
          <w:p>
            <w:r>
              <w:rPr>
                <w:sz w:val="20"/>
              </w:rPr>
              <w:t>本文将从应用场景、技术本质、发展脉络、核心能力、现存挑战与未来趋势等维度，全面解析LLM技术的价值与前路。</w:t>
            </w:r>
          </w:p>
        </w:tc>
      </w:tr>
    </w:tbl>
    <w:p/>
    <w:p>
      <w:r>
        <w:t>Match 3:</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0.8769</w:t>
            </w:r>
          </w:p>
        </w:tc>
      </w:tr>
      <w:tr>
        <w:tc>
          <w:tcPr>
            <w:tcW w:type="dxa" w:w="4320"/>
          </w:tcPr>
          <w:p>
            <w:r>
              <w:rPr>
                <w:sz w:val="20"/>
              </w:rPr>
              <w:t>D content</w:t>
            </w:r>
          </w:p>
        </w:tc>
        <w:tc>
          <w:tcPr>
            <w:tcW w:type="dxa" w:w="4320"/>
          </w:tcPr>
          <w:p>
            <w:r>
              <w:rPr>
                <w:sz w:val="20"/>
              </w:rPr>
              <w:t>作为支撑LLM的核心框架，2017年Google提出的Transformer架构具有革命性意义，其创新的自注意力机制打破了传统循环神经网络（RNN）的序列处理局限。</w:t>
            </w:r>
          </w:p>
        </w:tc>
      </w:tr>
      <w:tr>
        <w:tc>
          <w:tcPr>
            <w:tcW w:type="dxa" w:w="4320"/>
          </w:tcPr>
          <w:p>
            <w:r>
              <w:rPr>
                <w:sz w:val="20"/>
              </w:rPr>
              <w:t>C content</w:t>
            </w:r>
          </w:p>
        </w:tc>
        <w:tc>
          <w:tcPr>
            <w:tcW w:type="dxa" w:w="4320"/>
          </w:tcPr>
          <w:p>
            <w:r>
              <w:rPr>
                <w:sz w:val="20"/>
              </w:rPr>
              <w:t>LLM的技术根基是2017年Google提出的Transformer架构，核心创新是“自注意力机制”（Self-Attention）。</w:t>
            </w:r>
          </w:p>
        </w:tc>
      </w:tr>
    </w:tbl>
    <w:p/>
    <w:p>
      <w:r>
        <w:t>Match 4:</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0.8825</w:t>
            </w:r>
          </w:p>
        </w:tc>
      </w:tr>
      <w:tr>
        <w:tc>
          <w:tcPr>
            <w:tcW w:type="dxa" w:w="4320"/>
          </w:tcPr>
          <w:p>
            <w:r>
              <w:rPr>
                <w:sz w:val="20"/>
              </w:rPr>
              <w:t>D content</w:t>
            </w:r>
          </w:p>
        </w:tc>
        <w:tc>
          <w:tcPr>
            <w:tcW w:type="dxa" w:w="4320"/>
          </w:tcPr>
          <w:p>
            <w:r>
              <w:rPr>
                <w:sz w:val="20"/>
              </w:rPr>
              <w:t>LLM的训练过程遵循“预训练-微调”的二元模式，这是其能力爆发的关键所在。</w:t>
            </w:r>
          </w:p>
        </w:tc>
      </w:tr>
      <w:tr>
        <w:tc>
          <w:tcPr>
            <w:tcW w:type="dxa" w:w="4320"/>
          </w:tcPr>
          <w:p>
            <w:r>
              <w:rPr>
                <w:sz w:val="20"/>
              </w:rPr>
              <w:t>C content</w:t>
            </w:r>
          </w:p>
        </w:tc>
        <w:tc>
          <w:tcPr>
            <w:tcW w:type="dxa" w:w="4320"/>
          </w:tcPr>
          <w:p>
            <w:r>
              <w:rPr>
                <w:sz w:val="20"/>
              </w:rPr>
              <w:t>### （二）训练范式：预训练与微调的双重革命</w:t>
              <w:br/>
              <w:t>LLM的训练遵循“预训练-微调”二元范式，这一范式的成熟是其能力爆发的关键。</w:t>
            </w:r>
          </w:p>
        </w:tc>
      </w:tr>
    </w:tbl>
    <w:p/>
    <w:p>
      <w:r>
        <w:t>Match 5:</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0.9199</w:t>
            </w:r>
          </w:p>
        </w:tc>
      </w:tr>
      <w:tr>
        <w:tc>
          <w:tcPr>
            <w:tcW w:type="dxa" w:w="4320"/>
          </w:tcPr>
          <w:p>
            <w:r>
              <w:rPr>
                <w:sz w:val="20"/>
              </w:rPr>
              <w:t>D content</w:t>
            </w:r>
          </w:p>
        </w:tc>
        <w:tc>
          <w:tcPr>
            <w:tcW w:type="dxa" w:w="4320"/>
          </w:tcPr>
          <w:p>
            <w:r>
              <w:rPr>
                <w:sz w:val="20"/>
              </w:rPr>
              <w:t>预训练阶段如同模型的“知识积累期”，通过海量无标注文本数据进行无监督学习，涵盖书籍、网页、学术论文等多种类型的信息载体。</w:t>
            </w:r>
          </w:p>
        </w:tc>
      </w:tr>
      <w:tr>
        <w:tc>
          <w:tcPr>
            <w:tcW w:type="dxa" w:w="4320"/>
          </w:tcPr>
          <w:p>
            <w:r>
              <w:rPr>
                <w:sz w:val="20"/>
              </w:rPr>
              <w:t>C content</w:t>
            </w:r>
          </w:p>
        </w:tc>
        <w:tc>
          <w:tcPr>
            <w:tcW w:type="dxa" w:w="4320"/>
          </w:tcPr>
          <w:p>
            <w:r>
              <w:rPr>
                <w:sz w:val="20"/>
              </w:rPr>
              <w:t>预训练阶段是“知识积累期”，模型以海量无标注文本为训练数据，涵盖书籍、网页、论文、新闻等多种类型，包含多国语言和专业术语。</w:t>
            </w:r>
          </w:p>
        </w:tc>
      </w:tr>
    </w:tbl>
    <w:p/>
    <w:p>
      <w:r>
        <w:t>Match 6:</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0.8442</w:t>
            </w:r>
          </w:p>
        </w:tc>
      </w:tr>
      <w:tr>
        <w:tc>
          <w:tcPr>
            <w:tcW w:type="dxa" w:w="4320"/>
          </w:tcPr>
          <w:p>
            <w:r>
              <w:rPr>
                <w:sz w:val="20"/>
              </w:rPr>
              <w:t>D content</w:t>
            </w:r>
          </w:p>
        </w:tc>
        <w:tc>
          <w:tcPr>
            <w:tcW w:type="dxa" w:w="4320"/>
          </w:tcPr>
          <w:p>
            <w:r>
              <w:rPr>
                <w:sz w:val="20"/>
              </w:rPr>
              <w:t>训练任务主要包括掩码语言建模和下一句预测，前者通过遮盖部分词语让模型预测，后者则判断语句间的连贯性，最终构建起庞大的语言知识体系。</w:t>
            </w:r>
          </w:p>
        </w:tc>
      </w:tr>
      <w:tr>
        <w:tc>
          <w:tcPr>
            <w:tcW w:type="dxa" w:w="4320"/>
          </w:tcPr>
          <w:p>
            <w:r>
              <w:rPr>
                <w:sz w:val="20"/>
              </w:rPr>
              <w:t>C content</w:t>
            </w:r>
          </w:p>
        </w:tc>
        <w:tc>
          <w:tcPr>
            <w:tcW w:type="dxa" w:w="4320"/>
          </w:tcPr>
          <w:p>
            <w:r>
              <w:rPr>
                <w:sz w:val="20"/>
              </w:rPr>
              <w:t>训练任务多为无监督学习，核心是让模型掌握语言的统计规律和潜在逻辑，常见任务有“掩码语言建模”（MLM）和“下一句预测”（NSP）。</w:t>
            </w:r>
          </w:p>
        </w:tc>
      </w:tr>
    </w:tbl>
    <w:p/>
    <w:p>
      <w:r>
        <w:t>Match 7:</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0.8772</w:t>
            </w:r>
          </w:p>
        </w:tc>
      </w:tr>
      <w:tr>
        <w:tc>
          <w:tcPr>
            <w:tcW w:type="dxa" w:w="4320"/>
          </w:tcPr>
          <w:p>
            <w:r>
              <w:rPr>
                <w:sz w:val="20"/>
              </w:rPr>
              <w:t>D content</w:t>
            </w:r>
          </w:p>
        </w:tc>
        <w:tc>
          <w:tcPr>
            <w:tcW w:type="dxa" w:w="4320"/>
          </w:tcPr>
          <w:p>
            <w:r>
              <w:rPr>
                <w:sz w:val="20"/>
              </w:rPr>
              <w:t>微调阶段则是“能力适配期”，通过有监督微调（SFT）、人类反馈强化学习（RLHF）等技术优化模型性能。</w:t>
            </w:r>
          </w:p>
        </w:tc>
      </w:tr>
      <w:tr>
        <w:tc>
          <w:tcPr>
            <w:tcW w:type="dxa" w:w="4320"/>
          </w:tcPr>
          <w:p>
            <w:r>
              <w:rPr>
                <w:sz w:val="20"/>
              </w:rPr>
              <w:t>C content</w:t>
            </w:r>
          </w:p>
        </w:tc>
        <w:tc>
          <w:tcPr>
            <w:tcW w:type="dxa" w:w="4320"/>
          </w:tcPr>
          <w:p>
            <w:r>
              <w:rPr>
                <w:sz w:val="20"/>
              </w:rPr>
              <w:t>因此需要通过有监督微调（SFT）、人类反馈强化学习（RLHF）等方式优化。</w:t>
            </w:r>
          </w:p>
        </w:tc>
      </w:tr>
    </w:tbl>
    <w:p/>
    <w:p>
      <w:r>
        <w:t>Match 8:</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1.0000</w:t>
            </w:r>
          </w:p>
        </w:tc>
      </w:tr>
      <w:tr>
        <w:tc>
          <w:tcPr>
            <w:tcW w:type="dxa" w:w="4320"/>
          </w:tcPr>
          <w:p>
            <w:r>
              <w:rPr>
                <w:sz w:val="20"/>
              </w:rPr>
              <w:t>D content</w:t>
            </w:r>
          </w:p>
        </w:tc>
        <w:tc>
          <w:tcPr>
            <w:tcW w:type="dxa" w:w="4320"/>
          </w:tcPr>
          <w:p>
            <w:r>
              <w:rPr>
                <w:sz w:val="20"/>
              </w:rPr>
              <w:t>从GPT-1的1.</w:t>
            </w:r>
          </w:p>
        </w:tc>
      </w:tr>
      <w:tr>
        <w:tc>
          <w:tcPr>
            <w:tcW w:type="dxa" w:w="4320"/>
          </w:tcPr>
          <w:p>
            <w:r>
              <w:rPr>
                <w:sz w:val="20"/>
              </w:rPr>
              <w:t>C content</w:t>
            </w:r>
          </w:p>
        </w:tc>
        <w:tc>
          <w:tcPr>
            <w:tcW w:type="dxa" w:w="4320"/>
          </w:tcPr>
          <w:p>
            <w:r>
              <w:rPr>
                <w:sz w:val="20"/>
              </w:rPr>
              <w:t>从GPT-1的1.</w:t>
            </w:r>
          </w:p>
        </w:tc>
      </w:tr>
    </w:tbl>
    <w:p/>
    <w:p>
      <w:r>
        <w:t>Match 9:</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0.9294</w:t>
            </w:r>
          </w:p>
        </w:tc>
      </w:tr>
      <w:tr>
        <w:tc>
          <w:tcPr>
            <w:tcW w:type="dxa" w:w="4320"/>
          </w:tcPr>
          <w:p>
            <w:r>
              <w:rPr>
                <w:sz w:val="20"/>
              </w:rPr>
              <w:t>D content</w:t>
            </w:r>
          </w:p>
        </w:tc>
        <w:tc>
          <w:tcPr>
            <w:tcW w:type="dxa" w:w="4320"/>
          </w:tcPr>
          <w:p>
            <w:r>
              <w:rPr>
                <w:sz w:val="20"/>
              </w:rPr>
              <w:t>17亿参数到GPT-4的万亿级参数，模型参数的指数级增长直接推动了复杂能力的涌现，当参数突破临界值后，模型会突然具备逻辑推理、多语言翻译、代码生成等此前不具备的能力。</w:t>
            </w:r>
          </w:p>
        </w:tc>
      </w:tr>
      <w:tr>
        <w:tc>
          <w:tcPr>
            <w:tcW w:type="dxa" w:w="4320"/>
          </w:tcPr>
          <w:p>
            <w:r>
              <w:rPr>
                <w:sz w:val="20"/>
              </w:rPr>
              <w:t>C content</w:t>
            </w:r>
          </w:p>
        </w:tc>
        <w:tc>
          <w:tcPr>
            <w:tcW w:type="dxa" w:w="4320"/>
          </w:tcPr>
          <w:p>
            <w:r>
              <w:rPr>
                <w:sz w:val="20"/>
              </w:rPr>
              <w:t>17亿参数，到GPT-3的1750亿参数，再到PaLM的5400亿参数、GPT-4的万亿级参数，模型参数规模的指数级增长，直接推动了能力的“涌现”（Emergence）——当参数规模突破某个阈值后，模型会突然具备此前不具备的复杂能力，如逻辑推理、代码生成、多语言翻译等。</w:t>
            </w:r>
          </w:p>
        </w:tc>
      </w:tr>
    </w:tbl>
    <w:p/>
    <w:p>
      <w:r>
        <w:t>Match 10:</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0.9588</w:t>
            </w:r>
          </w:p>
        </w:tc>
      </w:tr>
      <w:tr>
        <w:tc>
          <w:tcPr>
            <w:tcW w:type="dxa" w:w="4320"/>
          </w:tcPr>
          <w:p>
            <w:r>
              <w:rPr>
                <w:sz w:val="20"/>
              </w:rPr>
              <w:t>D content</w:t>
            </w:r>
          </w:p>
        </w:tc>
        <w:tc>
          <w:tcPr>
            <w:tcW w:type="dxa" w:w="4320"/>
          </w:tcPr>
          <w:p>
            <w:r>
              <w:rPr>
                <w:sz w:val="20"/>
              </w:rPr>
              <w:t>但参数并非越大越好，超大参数模型需要巨额计算资源支撑，训练成本高昂且存在边际效益递减问题。</w:t>
            </w:r>
          </w:p>
        </w:tc>
      </w:tr>
      <w:tr>
        <w:tc>
          <w:tcPr>
            <w:tcW w:type="dxa" w:w="4320"/>
          </w:tcPr>
          <w:p>
            <w:r>
              <w:rPr>
                <w:sz w:val="20"/>
              </w:rPr>
              <w:t>C content</w:t>
            </w:r>
          </w:p>
        </w:tc>
        <w:tc>
          <w:tcPr>
            <w:tcW w:type="dxa" w:w="4320"/>
          </w:tcPr>
          <w:p>
            <w:r>
              <w:rPr>
                <w:sz w:val="20"/>
              </w:rPr>
              <w:t>但参数规模并非越大越好，超大参数模型训练需耗费巨额计算资源，且会出现“边际效益递减”。</w:t>
            </w:r>
          </w:p>
        </w:tc>
      </w:tr>
    </w:tbl>
    <w:p/>
    <w:p>
      <w:r>
        <w:br w:type="page"/>
      </w:r>
    </w:p>
    <w:p>
      <w:pPr>
        <w:pStyle w:val="Heading2"/>
      </w:pPr>
      <w:r>
        <w:t>Document Pair: A vs D</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Number of similar sentences</w:t>
            </w:r>
          </w:p>
        </w:tc>
        <w:tc>
          <w:tcPr>
            <w:tcW w:type="dxa" w:w="4320"/>
          </w:tcPr>
          <w:p>
            <w:r>
              <w:t>33</w:t>
            </w:r>
          </w:p>
        </w:tc>
      </w:tr>
      <w:tr>
        <w:tc>
          <w:tcPr>
            <w:tcW w:type="dxa" w:w="4320"/>
          </w:tcPr>
          <w:p>
            <w:r>
              <w:t>Average similarity</w:t>
            </w:r>
          </w:p>
        </w:tc>
        <w:tc>
          <w:tcPr>
            <w:tcW w:type="dxa" w:w="4320"/>
          </w:tcPr>
          <w:p>
            <w:r>
              <w:t>0.8952</w:t>
            </w:r>
          </w:p>
        </w:tc>
      </w:tr>
      <w:tr>
        <w:tc>
          <w:tcPr>
            <w:tcW w:type="dxa" w:w="4320"/>
          </w:tcPr>
          <w:p>
            <w:r>
              <w:t>Maximum similarity</w:t>
            </w:r>
          </w:p>
        </w:tc>
        <w:tc>
          <w:tcPr>
            <w:tcW w:type="dxa" w:w="4320"/>
          </w:tcPr>
          <w:p>
            <w:r>
              <w:t>1.0000</w:t>
            </w:r>
          </w:p>
        </w:tc>
      </w:tr>
      <w:tr>
        <w:tc>
          <w:tcPr>
            <w:tcW w:type="dxa" w:w="4320"/>
          </w:tcPr>
          <w:p>
            <w:r>
              <w:t>Minimum coverage</w:t>
            </w:r>
          </w:p>
        </w:tc>
        <w:tc>
          <w:tcPr>
            <w:tcW w:type="dxa" w:w="4320"/>
          </w:tcPr>
          <w:p>
            <w:r>
              <w:t>0.1774</w:t>
            </w:r>
          </w:p>
        </w:tc>
      </w:tr>
      <w:tr>
        <w:tc>
          <w:tcPr>
            <w:tcW w:type="dxa" w:w="4320"/>
          </w:tcPr>
          <w:p>
            <w:r>
              <w:t>Document A coverage</w:t>
            </w:r>
          </w:p>
        </w:tc>
        <w:tc>
          <w:tcPr>
            <w:tcW w:type="dxa" w:w="4320"/>
          </w:tcPr>
          <w:p>
            <w:r>
              <w:t>0.1774</w:t>
            </w:r>
          </w:p>
        </w:tc>
      </w:tr>
      <w:tr>
        <w:tc>
          <w:tcPr>
            <w:tcW w:type="dxa" w:w="4320"/>
          </w:tcPr>
          <w:p>
            <w:r>
              <w:t>Document B coverage</w:t>
            </w:r>
          </w:p>
        </w:tc>
        <w:tc>
          <w:tcPr>
            <w:tcW w:type="dxa" w:w="4320"/>
          </w:tcPr>
          <w:p>
            <w:r>
              <w:t>0.4615</w:t>
            </w:r>
          </w:p>
        </w:tc>
      </w:tr>
      <w:tr>
        <w:tc>
          <w:tcPr>
            <w:tcW w:type="dxa" w:w="4320"/>
          </w:tcPr>
          <w:p>
            <w:r>
              <w:t>Plagiarism score</w:t>
            </w:r>
          </w:p>
        </w:tc>
        <w:tc>
          <w:tcPr>
            <w:tcW w:type="dxa" w:w="4320"/>
          </w:tcPr>
          <w:p>
            <w:r>
              <w:t>0.6362</w:t>
            </w:r>
          </w:p>
        </w:tc>
      </w:tr>
    </w:tbl>
    <w:p/>
    <w:p>
      <w:pPr>
        <w:pStyle w:val="Heading3"/>
      </w:pPr>
      <w:r>
        <w:t>Suspected Plagiarism Instances</w:t>
      </w:r>
    </w:p>
    <w:p>
      <w:r>
        <w:t>Match 1:</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0.8607</w:t>
            </w:r>
          </w:p>
        </w:tc>
      </w:tr>
      <w:tr>
        <w:tc>
          <w:tcPr>
            <w:tcW w:type="dxa" w:w="4320"/>
          </w:tcPr>
          <w:p>
            <w:r>
              <w:rPr>
                <w:sz w:val="20"/>
              </w:rPr>
              <w:t>A content</w:t>
            </w:r>
          </w:p>
        </w:tc>
        <w:tc>
          <w:tcPr>
            <w:tcW w:type="dxa" w:w="4320"/>
          </w:tcPr>
          <w:p>
            <w:r>
              <w:rPr>
                <w:sz w:val="20"/>
              </w:rPr>
              <w:t># 大语言模型（LLM）：技术革命、应用边界与未来图景</w:t>
              <w:br/>
              <w:t>当ChatGPT在2022年底掀起全球科技热潮，当AI生成的文案、代码、报告开始渗透日常生活与产业场景，大语言模型（Large Language Model，简称LLM）这一原本局限于学术圈的技术概念，正式走进了公众视野。</w:t>
            </w:r>
          </w:p>
        </w:tc>
      </w:tr>
      <w:tr>
        <w:tc>
          <w:tcPr>
            <w:tcW w:type="dxa" w:w="4320"/>
          </w:tcPr>
          <w:p>
            <w:r>
              <w:rPr>
                <w:sz w:val="20"/>
              </w:rPr>
              <w:t>D content</w:t>
            </w:r>
          </w:p>
        </w:tc>
        <w:tc>
          <w:tcPr>
            <w:tcW w:type="dxa" w:w="4320"/>
          </w:tcPr>
          <w:p>
            <w:r>
              <w:rPr>
                <w:sz w:val="20"/>
              </w:rPr>
              <w:t># 大语言模型（LLM）：智能浪潮、应用场景与发展前瞻</w:t>
              <w:br/>
              <w:t>在数字化时代的浪潮中，大语言模型（Large Language Model，简称LLM）已从学术领域的专业概念，转变为重塑产业生态与日常生活的核心力量。</w:t>
            </w:r>
          </w:p>
        </w:tc>
      </w:tr>
    </w:tbl>
    <w:p/>
    <w:p>
      <w:r>
        <w:t>Match 2:</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0.9408</w:t>
            </w:r>
          </w:p>
        </w:tc>
      </w:tr>
      <w:tr>
        <w:tc>
          <w:tcPr>
            <w:tcW w:type="dxa" w:w="4320"/>
          </w:tcPr>
          <w:p>
            <w:r>
              <w:rPr>
                <w:sz w:val="20"/>
              </w:rPr>
              <w:t>A content</w:t>
            </w:r>
          </w:p>
        </w:tc>
        <w:tc>
          <w:tcPr>
            <w:tcW w:type="dxa" w:w="4320"/>
          </w:tcPr>
          <w:p>
            <w:r>
              <w:rPr>
                <w:sz w:val="20"/>
              </w:rPr>
              <w:t>本文将从技术本质、发展脉络、核心能力、应用场景、现存挑战等维度，全面解析LLM技术的过去、现在与未来。</w:t>
            </w:r>
          </w:p>
        </w:tc>
      </w:tr>
      <w:tr>
        <w:tc>
          <w:tcPr>
            <w:tcW w:type="dxa" w:w="4320"/>
          </w:tcPr>
          <w:p>
            <w:r>
              <w:rPr>
                <w:sz w:val="20"/>
              </w:rPr>
              <w:t>D content</w:t>
            </w:r>
          </w:p>
        </w:tc>
        <w:tc>
          <w:tcPr>
            <w:tcW w:type="dxa" w:w="4320"/>
          </w:tcPr>
          <w:p>
            <w:r>
              <w:rPr>
                <w:sz w:val="20"/>
              </w:rPr>
              <w:t>本文将从发展历程、核心技术、应用领域、现存挑战及未来方向等维度，系统剖析LLM的演进路径与时代价值。</w:t>
            </w:r>
          </w:p>
        </w:tc>
      </w:tr>
    </w:tbl>
    <w:p/>
    <w:p>
      <w:r>
        <w:t>Match 3:</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0.8264</w:t>
            </w:r>
          </w:p>
        </w:tc>
      </w:tr>
      <w:tr>
        <w:tc>
          <w:tcPr>
            <w:tcW w:type="dxa" w:w="4320"/>
          </w:tcPr>
          <w:p>
            <w:r>
              <w:rPr>
                <w:sz w:val="20"/>
              </w:rPr>
              <w:t>A content</w:t>
            </w:r>
          </w:p>
        </w:tc>
        <w:tc>
          <w:tcPr>
            <w:tcW w:type="dxa" w:w="4320"/>
          </w:tcPr>
          <w:p>
            <w:r>
              <w:rPr>
                <w:sz w:val="20"/>
              </w:rPr>
              <w:t>## 一、LLM的技术本质：从语言建模到通用智能的雏形</w:t>
              <w:br/>
              <w:t>### （一）核心定义与技术基座</w:t>
              <w:br/>
              <w:t>大语言模型，顾名思义，是指基于海量文本数据训练、参数规模达到数十亿甚至万亿级别的语言模型。</w:t>
            </w:r>
          </w:p>
        </w:tc>
      </w:tr>
      <w:tr>
        <w:tc>
          <w:tcPr>
            <w:tcW w:type="dxa" w:w="4320"/>
          </w:tcPr>
          <w:p>
            <w:r>
              <w:rPr>
                <w:sz w:val="20"/>
              </w:rPr>
              <w:t>D content</w:t>
            </w:r>
          </w:p>
        </w:tc>
        <w:tc>
          <w:tcPr>
            <w:tcW w:type="dxa" w:w="4320"/>
          </w:tcPr>
          <w:p>
            <w:r>
              <w:rPr>
                <w:sz w:val="20"/>
              </w:rPr>
              <w:t>## 一、LLM的核心技术架构与训练逻辑</w:t>
              <w:br/>
              <w:t>LLM之所以能实现强大的语言处理能力，其技术根基在于独特的架构设计与科学的训练范式。</w:t>
            </w:r>
          </w:p>
        </w:tc>
      </w:tr>
    </w:tbl>
    <w:p/>
    <w:p>
      <w:r>
        <w:t>Match 4:</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0.8753</w:t>
            </w:r>
          </w:p>
        </w:tc>
      </w:tr>
      <w:tr>
        <w:tc>
          <w:tcPr>
            <w:tcW w:type="dxa" w:w="4320"/>
          </w:tcPr>
          <w:p>
            <w:r>
              <w:rPr>
                <w:sz w:val="20"/>
              </w:rPr>
              <w:t>A content</w:t>
            </w:r>
          </w:p>
        </w:tc>
        <w:tc>
          <w:tcPr>
            <w:tcW w:type="dxa" w:w="4320"/>
          </w:tcPr>
          <w:p>
            <w:r>
              <w:rPr>
                <w:sz w:val="20"/>
              </w:rPr>
              <w:t>LLM的技术根基是2017年Google提出的Transformer架构，这一架构的核心创新是“自注意力机制”（Self-Attention）。</w:t>
            </w:r>
          </w:p>
        </w:tc>
      </w:tr>
      <w:tr>
        <w:tc>
          <w:tcPr>
            <w:tcW w:type="dxa" w:w="4320"/>
          </w:tcPr>
          <w:p>
            <w:r>
              <w:rPr>
                <w:sz w:val="20"/>
              </w:rPr>
              <w:t>D content</w:t>
            </w:r>
          </w:p>
        </w:tc>
        <w:tc>
          <w:tcPr>
            <w:tcW w:type="dxa" w:w="4320"/>
          </w:tcPr>
          <w:p>
            <w:r>
              <w:rPr>
                <w:sz w:val="20"/>
              </w:rPr>
              <w:t>作为支撑LLM的核心框架，2017年Google提出的Transformer架构具有革命性意义，其创新的自注意力机制打破了传统循环神经网络（RNN）的序列处理局限。</w:t>
            </w:r>
          </w:p>
        </w:tc>
      </w:tr>
    </w:tbl>
    <w:p/>
    <w:p>
      <w:r>
        <w:t>Match 5:</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0.8895</w:t>
            </w:r>
          </w:p>
        </w:tc>
      </w:tr>
      <w:tr>
        <w:tc>
          <w:tcPr>
            <w:tcW w:type="dxa" w:w="4320"/>
          </w:tcPr>
          <w:p>
            <w:r>
              <w:rPr>
                <w:sz w:val="20"/>
              </w:rPr>
              <w:t>A content</w:t>
            </w:r>
          </w:p>
        </w:tc>
        <w:tc>
          <w:tcPr>
            <w:tcW w:type="dxa" w:w="4320"/>
          </w:tcPr>
          <w:p>
            <w:r>
              <w:rPr>
                <w:sz w:val="20"/>
              </w:rPr>
              <w:t>### （二）训练范式：预训练与微调的双重革命</w:t>
              <w:br/>
              <w:t>LLM的训练过程遵循“预训练-微调”的二元范式，这一范式的成熟是其能力爆发的关键。</w:t>
            </w:r>
          </w:p>
        </w:tc>
      </w:tr>
      <w:tr>
        <w:tc>
          <w:tcPr>
            <w:tcW w:type="dxa" w:w="4320"/>
          </w:tcPr>
          <w:p>
            <w:r>
              <w:rPr>
                <w:sz w:val="20"/>
              </w:rPr>
              <w:t>D content</w:t>
            </w:r>
          </w:p>
        </w:tc>
        <w:tc>
          <w:tcPr>
            <w:tcW w:type="dxa" w:w="4320"/>
          </w:tcPr>
          <w:p>
            <w:r>
              <w:rPr>
                <w:sz w:val="20"/>
              </w:rPr>
              <w:t>LLM的训练过程遵循“预训练-微调”的二元模式，这是其能力爆发的关键所在。</w:t>
            </w:r>
          </w:p>
        </w:tc>
      </w:tr>
    </w:tbl>
    <w:p/>
    <w:p>
      <w:r>
        <w:t>Match 6:</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0.8427</w:t>
            </w:r>
          </w:p>
        </w:tc>
      </w:tr>
      <w:tr>
        <w:tc>
          <w:tcPr>
            <w:tcW w:type="dxa" w:w="4320"/>
          </w:tcPr>
          <w:p>
            <w:r>
              <w:rPr>
                <w:sz w:val="20"/>
              </w:rPr>
              <w:t>A content</w:t>
            </w:r>
          </w:p>
        </w:tc>
        <w:tc>
          <w:tcPr>
            <w:tcW w:type="dxa" w:w="4320"/>
          </w:tcPr>
          <w:p>
            <w:r>
              <w:rPr>
                <w:sz w:val="20"/>
              </w:rPr>
              <w:t>常见的预训练任务包括“掩码语言建模”（MLM）和“下一句预测”（NSP）：前者通过随机遮盖文本中的部分词语，让模型预测被遮盖的内容；</w:t>
            </w:r>
          </w:p>
        </w:tc>
      </w:tr>
      <w:tr>
        <w:tc>
          <w:tcPr>
            <w:tcW w:type="dxa" w:w="4320"/>
          </w:tcPr>
          <w:p>
            <w:r>
              <w:rPr>
                <w:sz w:val="20"/>
              </w:rPr>
              <w:t>D content</w:t>
            </w:r>
          </w:p>
        </w:tc>
        <w:tc>
          <w:tcPr>
            <w:tcW w:type="dxa" w:w="4320"/>
          </w:tcPr>
          <w:p>
            <w:r>
              <w:rPr>
                <w:sz w:val="20"/>
              </w:rPr>
              <w:t>训练任务主要包括掩码语言建模和下一句预测，前者通过遮盖部分词语让模型预测，后者则判断语句间的连贯性，最终构建起庞大的语言知识体系。</w:t>
            </w:r>
          </w:p>
        </w:tc>
      </w:tr>
    </w:tbl>
    <w:p/>
    <w:p>
      <w:r>
        <w:t>Match 7:</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0.8883</w:t>
            </w:r>
          </w:p>
        </w:tc>
      </w:tr>
      <w:tr>
        <w:tc>
          <w:tcPr>
            <w:tcW w:type="dxa" w:w="4320"/>
          </w:tcPr>
          <w:p>
            <w:r>
              <w:rPr>
                <w:sz w:val="20"/>
              </w:rPr>
              <w:t>A content</w:t>
            </w:r>
          </w:p>
        </w:tc>
        <w:tc>
          <w:tcPr>
            <w:tcW w:type="dxa" w:w="4320"/>
          </w:tcPr>
          <w:p>
            <w:r>
              <w:rPr>
                <w:sz w:val="20"/>
              </w:rPr>
              <w:t>因此需要通过有监督微调（SFT）、人类反馈强化学习（RLHF）等方式优化模型。</w:t>
            </w:r>
          </w:p>
        </w:tc>
      </w:tr>
      <w:tr>
        <w:tc>
          <w:tcPr>
            <w:tcW w:type="dxa" w:w="4320"/>
          </w:tcPr>
          <w:p>
            <w:r>
              <w:rPr>
                <w:sz w:val="20"/>
              </w:rPr>
              <w:t>D content</w:t>
            </w:r>
          </w:p>
        </w:tc>
        <w:tc>
          <w:tcPr>
            <w:tcW w:type="dxa" w:w="4320"/>
          </w:tcPr>
          <w:p>
            <w:r>
              <w:rPr>
                <w:sz w:val="20"/>
              </w:rPr>
              <w:t>微调阶段则是“能力适配期”，通过有监督微调（SFT）、人类反馈强化学习（RLHF）等技术优化模型性能。</w:t>
            </w:r>
          </w:p>
        </w:tc>
      </w:tr>
    </w:tbl>
    <w:p/>
    <w:p>
      <w:r>
        <w:t>Match 8:</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1.0000</w:t>
            </w:r>
          </w:p>
        </w:tc>
      </w:tr>
      <w:tr>
        <w:tc>
          <w:tcPr>
            <w:tcW w:type="dxa" w:w="4320"/>
          </w:tcPr>
          <w:p>
            <w:r>
              <w:rPr>
                <w:sz w:val="20"/>
              </w:rPr>
              <w:t>A content</w:t>
            </w:r>
          </w:p>
        </w:tc>
        <w:tc>
          <w:tcPr>
            <w:tcW w:type="dxa" w:w="4320"/>
          </w:tcPr>
          <w:p>
            <w:r>
              <w:rPr>
                <w:sz w:val="20"/>
              </w:rPr>
              <w:t>从GPT-1的1.</w:t>
            </w:r>
          </w:p>
        </w:tc>
      </w:tr>
      <w:tr>
        <w:tc>
          <w:tcPr>
            <w:tcW w:type="dxa" w:w="4320"/>
          </w:tcPr>
          <w:p>
            <w:r>
              <w:rPr>
                <w:sz w:val="20"/>
              </w:rPr>
              <w:t>D content</w:t>
            </w:r>
          </w:p>
        </w:tc>
        <w:tc>
          <w:tcPr>
            <w:tcW w:type="dxa" w:w="4320"/>
          </w:tcPr>
          <w:p>
            <w:r>
              <w:rPr>
                <w:sz w:val="20"/>
              </w:rPr>
              <w:t>从GPT-1的1.</w:t>
            </w:r>
          </w:p>
        </w:tc>
      </w:tr>
    </w:tbl>
    <w:p/>
    <w:p>
      <w:r>
        <w:t>Match 9:</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0.9294</w:t>
            </w:r>
          </w:p>
        </w:tc>
      </w:tr>
      <w:tr>
        <w:tc>
          <w:tcPr>
            <w:tcW w:type="dxa" w:w="4320"/>
          </w:tcPr>
          <w:p>
            <w:r>
              <w:rPr>
                <w:sz w:val="20"/>
              </w:rPr>
              <w:t>A content</w:t>
            </w:r>
          </w:p>
        </w:tc>
        <w:tc>
          <w:tcPr>
            <w:tcW w:type="dxa" w:w="4320"/>
          </w:tcPr>
          <w:p>
            <w:r>
              <w:rPr>
                <w:sz w:val="20"/>
              </w:rPr>
              <w:t>17亿参数，到GPT-3的1750亿参数，再到PaLM的5400亿参数、GPT-4的万亿级参数，模型参数规模的指数级增长，直接推动了能力的“涌现”（Emergence）——当参数规模突破某个阈值后，模型会突然具备此前不具备的复杂能力，如逻辑推理、代码生成、多语言翻译等。</w:t>
            </w:r>
          </w:p>
        </w:tc>
      </w:tr>
      <w:tr>
        <w:tc>
          <w:tcPr>
            <w:tcW w:type="dxa" w:w="4320"/>
          </w:tcPr>
          <w:p>
            <w:r>
              <w:rPr>
                <w:sz w:val="20"/>
              </w:rPr>
              <w:t>D content</w:t>
            </w:r>
          </w:p>
        </w:tc>
        <w:tc>
          <w:tcPr>
            <w:tcW w:type="dxa" w:w="4320"/>
          </w:tcPr>
          <w:p>
            <w:r>
              <w:rPr>
                <w:sz w:val="20"/>
              </w:rPr>
              <w:t>17亿参数到GPT-4的万亿级参数，模型参数的指数级增长直接推动了复杂能力的涌现，当参数突破临界值后，模型会突然具备逻辑推理、多语言翻译、代码生成等此前不具备的能力。</w:t>
            </w:r>
          </w:p>
        </w:tc>
      </w:tr>
    </w:tbl>
    <w:p/>
    <w:p>
      <w:r>
        <w:t>Match 10:</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0.9570</w:t>
            </w:r>
          </w:p>
        </w:tc>
      </w:tr>
      <w:tr>
        <w:tc>
          <w:tcPr>
            <w:tcW w:type="dxa" w:w="4320"/>
          </w:tcPr>
          <w:p>
            <w:r>
              <w:rPr>
                <w:sz w:val="20"/>
              </w:rPr>
              <w:t>A content</w:t>
            </w:r>
          </w:p>
        </w:tc>
        <w:tc>
          <w:tcPr>
            <w:tcW w:type="dxa" w:w="4320"/>
          </w:tcPr>
          <w:p>
            <w:r>
              <w:rPr>
                <w:sz w:val="20"/>
              </w:rPr>
              <w:t>因此，近年来LLM技术开始向“高效训练”和“模型压缩”方向发展，如Meta的LLaMA系列模型通过优化训练算法，在较小参数规模（70亿、130亿）下实现了接近大参数模型的性能，为LLM的普及奠定了基础。</w:t>
            </w:r>
          </w:p>
        </w:tc>
      </w:tr>
      <w:tr>
        <w:tc>
          <w:tcPr>
            <w:tcW w:type="dxa" w:w="4320"/>
          </w:tcPr>
          <w:p>
            <w:r>
              <w:rPr>
                <w:sz w:val="20"/>
              </w:rPr>
              <w:t>D content</w:t>
            </w:r>
          </w:p>
        </w:tc>
        <w:tc>
          <w:tcPr>
            <w:tcW w:type="dxa" w:w="4320"/>
          </w:tcPr>
          <w:p>
            <w:r>
              <w:rPr>
                <w:sz w:val="20"/>
              </w:rPr>
              <w:t>因此，近年来LLM技术开始向高效训练与模型压缩方向发展，Meta的LLaMA系列模型通过算法优化，在较小参数规模下实现了接近大模型的性能，为技术普及奠定了基础。</w:t>
            </w:r>
          </w:p>
        </w:tc>
      </w:tr>
    </w:tbl>
    <w:p/>
    <w:p>
      <w:r>
        <w:br w:type="page"/>
      </w:r>
    </w:p>
    <w:p>
      <w:pPr>
        <w:pStyle w:val="Heading2"/>
      </w:pPr>
      <w:r>
        <w:t>Document Pair: D vs A</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Number of similar sentences</w:t>
            </w:r>
          </w:p>
        </w:tc>
        <w:tc>
          <w:tcPr>
            <w:tcW w:type="dxa" w:w="4320"/>
          </w:tcPr>
          <w:p>
            <w:r>
              <w:t>33</w:t>
            </w:r>
          </w:p>
        </w:tc>
      </w:tr>
      <w:tr>
        <w:tc>
          <w:tcPr>
            <w:tcW w:type="dxa" w:w="4320"/>
          </w:tcPr>
          <w:p>
            <w:r>
              <w:t>Average similarity</w:t>
            </w:r>
          </w:p>
        </w:tc>
        <w:tc>
          <w:tcPr>
            <w:tcW w:type="dxa" w:w="4320"/>
          </w:tcPr>
          <w:p>
            <w:r>
              <w:t>0.8911</w:t>
            </w:r>
          </w:p>
        </w:tc>
      </w:tr>
      <w:tr>
        <w:tc>
          <w:tcPr>
            <w:tcW w:type="dxa" w:w="4320"/>
          </w:tcPr>
          <w:p>
            <w:r>
              <w:t>Maximum similarity</w:t>
            </w:r>
          </w:p>
        </w:tc>
        <w:tc>
          <w:tcPr>
            <w:tcW w:type="dxa" w:w="4320"/>
          </w:tcPr>
          <w:p>
            <w:r>
              <w:t>1.0000</w:t>
            </w:r>
          </w:p>
        </w:tc>
      </w:tr>
      <w:tr>
        <w:tc>
          <w:tcPr>
            <w:tcW w:type="dxa" w:w="4320"/>
          </w:tcPr>
          <w:p>
            <w:r>
              <w:t>Minimum coverage</w:t>
            </w:r>
          </w:p>
        </w:tc>
        <w:tc>
          <w:tcPr>
            <w:tcW w:type="dxa" w:w="4320"/>
          </w:tcPr>
          <w:p>
            <w:r>
              <w:t>0.1774</w:t>
            </w:r>
          </w:p>
        </w:tc>
      </w:tr>
      <w:tr>
        <w:tc>
          <w:tcPr>
            <w:tcW w:type="dxa" w:w="4320"/>
          </w:tcPr>
          <w:p>
            <w:r>
              <w:t>Document A coverage</w:t>
            </w:r>
          </w:p>
        </w:tc>
        <w:tc>
          <w:tcPr>
            <w:tcW w:type="dxa" w:w="4320"/>
          </w:tcPr>
          <w:p>
            <w:r>
              <w:t>0.4615</w:t>
            </w:r>
          </w:p>
        </w:tc>
      </w:tr>
      <w:tr>
        <w:tc>
          <w:tcPr>
            <w:tcW w:type="dxa" w:w="4320"/>
          </w:tcPr>
          <w:p>
            <w:r>
              <w:t>Document B coverage</w:t>
            </w:r>
          </w:p>
        </w:tc>
        <w:tc>
          <w:tcPr>
            <w:tcW w:type="dxa" w:w="4320"/>
          </w:tcPr>
          <w:p>
            <w:r>
              <w:t>0.1774</w:t>
            </w:r>
          </w:p>
        </w:tc>
      </w:tr>
      <w:tr>
        <w:tc>
          <w:tcPr>
            <w:tcW w:type="dxa" w:w="4320"/>
          </w:tcPr>
          <w:p>
            <w:r>
              <w:t>Plagiarism score</w:t>
            </w:r>
          </w:p>
        </w:tc>
        <w:tc>
          <w:tcPr>
            <w:tcW w:type="dxa" w:w="4320"/>
          </w:tcPr>
          <w:p>
            <w:r>
              <w:t>0.6345</w:t>
            </w:r>
          </w:p>
        </w:tc>
      </w:tr>
    </w:tbl>
    <w:p/>
    <w:p>
      <w:pPr>
        <w:pStyle w:val="Heading3"/>
      </w:pPr>
      <w:r>
        <w:t>Suspected Plagiarism Instances</w:t>
      </w:r>
    </w:p>
    <w:p>
      <w:r>
        <w:t>Match 1:</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0.8607</w:t>
            </w:r>
          </w:p>
        </w:tc>
      </w:tr>
      <w:tr>
        <w:tc>
          <w:tcPr>
            <w:tcW w:type="dxa" w:w="4320"/>
          </w:tcPr>
          <w:p>
            <w:r>
              <w:rPr>
                <w:sz w:val="20"/>
              </w:rPr>
              <w:t>D content</w:t>
            </w:r>
          </w:p>
        </w:tc>
        <w:tc>
          <w:tcPr>
            <w:tcW w:type="dxa" w:w="4320"/>
          </w:tcPr>
          <w:p>
            <w:r>
              <w:rPr>
                <w:sz w:val="20"/>
              </w:rPr>
              <w:t># 大语言模型（LLM）：智能浪潮、应用场景与发展前瞻</w:t>
              <w:br/>
              <w:t>在数字化时代的浪潮中，大语言模型（Large Language Model，简称LLM）已从学术领域的专业概念，转变为重塑产业生态与日常生活的核心力量。</w:t>
            </w:r>
          </w:p>
        </w:tc>
      </w:tr>
      <w:tr>
        <w:tc>
          <w:tcPr>
            <w:tcW w:type="dxa" w:w="4320"/>
          </w:tcPr>
          <w:p>
            <w:r>
              <w:rPr>
                <w:sz w:val="20"/>
              </w:rPr>
              <w:t>A content</w:t>
            </w:r>
          </w:p>
        </w:tc>
        <w:tc>
          <w:tcPr>
            <w:tcW w:type="dxa" w:w="4320"/>
          </w:tcPr>
          <w:p>
            <w:r>
              <w:rPr>
                <w:sz w:val="20"/>
              </w:rPr>
              <w:t># 大语言模型（LLM）：技术革命、应用边界与未来图景</w:t>
              <w:br/>
              <w:t>当ChatGPT在2022年底掀起全球科技热潮，当AI生成的文案、代码、报告开始渗透日常生活与产业场景，大语言模型（Large Language Model，简称LLM）这一原本局限于学术圈的技术概念，正式走进了公众视野。</w:t>
            </w:r>
          </w:p>
        </w:tc>
      </w:tr>
    </w:tbl>
    <w:p/>
    <w:p>
      <w:r>
        <w:t>Match 2:</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0.9408</w:t>
            </w:r>
          </w:p>
        </w:tc>
      </w:tr>
      <w:tr>
        <w:tc>
          <w:tcPr>
            <w:tcW w:type="dxa" w:w="4320"/>
          </w:tcPr>
          <w:p>
            <w:r>
              <w:rPr>
                <w:sz w:val="20"/>
              </w:rPr>
              <w:t>D content</w:t>
            </w:r>
          </w:p>
        </w:tc>
        <w:tc>
          <w:tcPr>
            <w:tcW w:type="dxa" w:w="4320"/>
          </w:tcPr>
          <w:p>
            <w:r>
              <w:rPr>
                <w:sz w:val="20"/>
              </w:rPr>
              <w:t>本文将从发展历程、核心技术、应用领域、现存挑战及未来方向等维度，系统剖析LLM的演进路径与时代价值。</w:t>
            </w:r>
          </w:p>
        </w:tc>
      </w:tr>
      <w:tr>
        <w:tc>
          <w:tcPr>
            <w:tcW w:type="dxa" w:w="4320"/>
          </w:tcPr>
          <w:p>
            <w:r>
              <w:rPr>
                <w:sz w:val="20"/>
              </w:rPr>
              <w:t>A content</w:t>
            </w:r>
          </w:p>
        </w:tc>
        <w:tc>
          <w:tcPr>
            <w:tcW w:type="dxa" w:w="4320"/>
          </w:tcPr>
          <w:p>
            <w:r>
              <w:rPr>
                <w:sz w:val="20"/>
              </w:rPr>
              <w:t>本文将从技术本质、发展脉络、核心能力、应用场景、现存挑战等维度，全面解析LLM技术的过去、现在与未来。</w:t>
            </w:r>
          </w:p>
        </w:tc>
      </w:tr>
    </w:tbl>
    <w:p/>
    <w:p>
      <w:r>
        <w:t>Match 3:</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0.8264</w:t>
            </w:r>
          </w:p>
        </w:tc>
      </w:tr>
      <w:tr>
        <w:tc>
          <w:tcPr>
            <w:tcW w:type="dxa" w:w="4320"/>
          </w:tcPr>
          <w:p>
            <w:r>
              <w:rPr>
                <w:sz w:val="20"/>
              </w:rPr>
              <w:t>D content</w:t>
            </w:r>
          </w:p>
        </w:tc>
        <w:tc>
          <w:tcPr>
            <w:tcW w:type="dxa" w:w="4320"/>
          </w:tcPr>
          <w:p>
            <w:r>
              <w:rPr>
                <w:sz w:val="20"/>
              </w:rPr>
              <w:t>## 一、LLM的核心技术架构与训练逻辑</w:t>
              <w:br/>
              <w:t>LLM之所以能实现强大的语言处理能力，其技术根基在于独特的架构设计与科学的训练范式。</w:t>
            </w:r>
          </w:p>
        </w:tc>
      </w:tr>
      <w:tr>
        <w:tc>
          <w:tcPr>
            <w:tcW w:type="dxa" w:w="4320"/>
          </w:tcPr>
          <w:p>
            <w:r>
              <w:rPr>
                <w:sz w:val="20"/>
              </w:rPr>
              <w:t>A content</w:t>
            </w:r>
          </w:p>
        </w:tc>
        <w:tc>
          <w:tcPr>
            <w:tcW w:type="dxa" w:w="4320"/>
          </w:tcPr>
          <w:p>
            <w:r>
              <w:rPr>
                <w:sz w:val="20"/>
              </w:rPr>
              <w:t>## 一、LLM的技术本质：从语言建模到通用智能的雏形</w:t>
              <w:br/>
              <w:t>### （一）核心定义与技术基座</w:t>
              <w:br/>
              <w:t>大语言模型，顾名思义，是指基于海量文本数据训练、参数规模达到数十亿甚至万亿级别的语言模型。</w:t>
            </w:r>
          </w:p>
        </w:tc>
      </w:tr>
    </w:tbl>
    <w:p/>
    <w:p>
      <w:r>
        <w:t>Match 4:</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0.8753</w:t>
            </w:r>
          </w:p>
        </w:tc>
      </w:tr>
      <w:tr>
        <w:tc>
          <w:tcPr>
            <w:tcW w:type="dxa" w:w="4320"/>
          </w:tcPr>
          <w:p>
            <w:r>
              <w:rPr>
                <w:sz w:val="20"/>
              </w:rPr>
              <w:t>D content</w:t>
            </w:r>
          </w:p>
        </w:tc>
        <w:tc>
          <w:tcPr>
            <w:tcW w:type="dxa" w:w="4320"/>
          </w:tcPr>
          <w:p>
            <w:r>
              <w:rPr>
                <w:sz w:val="20"/>
              </w:rPr>
              <w:t>作为支撑LLM的核心框架，2017年Google提出的Transformer架构具有革命性意义，其创新的自注意力机制打破了传统循环神经网络（RNN）的序列处理局限。</w:t>
            </w:r>
          </w:p>
        </w:tc>
      </w:tr>
      <w:tr>
        <w:tc>
          <w:tcPr>
            <w:tcW w:type="dxa" w:w="4320"/>
          </w:tcPr>
          <w:p>
            <w:r>
              <w:rPr>
                <w:sz w:val="20"/>
              </w:rPr>
              <w:t>A content</w:t>
            </w:r>
          </w:p>
        </w:tc>
        <w:tc>
          <w:tcPr>
            <w:tcW w:type="dxa" w:w="4320"/>
          </w:tcPr>
          <w:p>
            <w:r>
              <w:rPr>
                <w:sz w:val="20"/>
              </w:rPr>
              <w:t>LLM的技术根基是2017年Google提出的Transformer架构，这一架构的核心创新是“自注意力机制”（Self-Attention）。</w:t>
            </w:r>
          </w:p>
        </w:tc>
      </w:tr>
    </w:tbl>
    <w:p/>
    <w:p>
      <w:r>
        <w:t>Match 5:</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0.8895</w:t>
            </w:r>
          </w:p>
        </w:tc>
      </w:tr>
      <w:tr>
        <w:tc>
          <w:tcPr>
            <w:tcW w:type="dxa" w:w="4320"/>
          </w:tcPr>
          <w:p>
            <w:r>
              <w:rPr>
                <w:sz w:val="20"/>
              </w:rPr>
              <w:t>D content</w:t>
            </w:r>
          </w:p>
        </w:tc>
        <w:tc>
          <w:tcPr>
            <w:tcW w:type="dxa" w:w="4320"/>
          </w:tcPr>
          <w:p>
            <w:r>
              <w:rPr>
                <w:sz w:val="20"/>
              </w:rPr>
              <w:t>LLM的训练过程遵循“预训练-微调”的二元模式，这是其能力爆发的关键所在。</w:t>
            </w:r>
          </w:p>
        </w:tc>
      </w:tr>
      <w:tr>
        <w:tc>
          <w:tcPr>
            <w:tcW w:type="dxa" w:w="4320"/>
          </w:tcPr>
          <w:p>
            <w:r>
              <w:rPr>
                <w:sz w:val="20"/>
              </w:rPr>
              <w:t>A content</w:t>
            </w:r>
          </w:p>
        </w:tc>
        <w:tc>
          <w:tcPr>
            <w:tcW w:type="dxa" w:w="4320"/>
          </w:tcPr>
          <w:p>
            <w:r>
              <w:rPr>
                <w:sz w:val="20"/>
              </w:rPr>
              <w:t>### （二）训练范式：预训练与微调的双重革命</w:t>
              <w:br/>
              <w:t>LLM的训练过程遵循“预训练-微调”的二元范式，这一范式的成熟是其能力爆发的关键。</w:t>
            </w:r>
          </w:p>
        </w:tc>
      </w:tr>
    </w:tbl>
    <w:p/>
    <w:p>
      <w:r>
        <w:t>Match 6:</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0.8427</w:t>
            </w:r>
          </w:p>
        </w:tc>
      </w:tr>
      <w:tr>
        <w:tc>
          <w:tcPr>
            <w:tcW w:type="dxa" w:w="4320"/>
          </w:tcPr>
          <w:p>
            <w:r>
              <w:rPr>
                <w:sz w:val="20"/>
              </w:rPr>
              <w:t>D content</w:t>
            </w:r>
          </w:p>
        </w:tc>
        <w:tc>
          <w:tcPr>
            <w:tcW w:type="dxa" w:w="4320"/>
          </w:tcPr>
          <w:p>
            <w:r>
              <w:rPr>
                <w:sz w:val="20"/>
              </w:rPr>
              <w:t>训练任务主要包括掩码语言建模和下一句预测，前者通过遮盖部分词语让模型预测，后者则判断语句间的连贯性，最终构建起庞大的语言知识体系。</w:t>
            </w:r>
          </w:p>
        </w:tc>
      </w:tr>
      <w:tr>
        <w:tc>
          <w:tcPr>
            <w:tcW w:type="dxa" w:w="4320"/>
          </w:tcPr>
          <w:p>
            <w:r>
              <w:rPr>
                <w:sz w:val="20"/>
              </w:rPr>
              <w:t>A content</w:t>
            </w:r>
          </w:p>
        </w:tc>
        <w:tc>
          <w:tcPr>
            <w:tcW w:type="dxa" w:w="4320"/>
          </w:tcPr>
          <w:p>
            <w:r>
              <w:rPr>
                <w:sz w:val="20"/>
              </w:rPr>
              <w:t>常见的预训练任务包括“掩码语言建模”（MLM）和“下一句预测”（NSP）：前者通过随机遮盖文本中的部分词语，让模型预测被遮盖的内容；</w:t>
            </w:r>
          </w:p>
        </w:tc>
      </w:tr>
    </w:tbl>
    <w:p/>
    <w:p>
      <w:r>
        <w:t>Match 7:</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0.8883</w:t>
            </w:r>
          </w:p>
        </w:tc>
      </w:tr>
      <w:tr>
        <w:tc>
          <w:tcPr>
            <w:tcW w:type="dxa" w:w="4320"/>
          </w:tcPr>
          <w:p>
            <w:r>
              <w:rPr>
                <w:sz w:val="20"/>
              </w:rPr>
              <w:t>D content</w:t>
            </w:r>
          </w:p>
        </w:tc>
        <w:tc>
          <w:tcPr>
            <w:tcW w:type="dxa" w:w="4320"/>
          </w:tcPr>
          <w:p>
            <w:r>
              <w:rPr>
                <w:sz w:val="20"/>
              </w:rPr>
              <w:t>微调阶段则是“能力适配期”，通过有监督微调（SFT）、人类反馈强化学习（RLHF）等技术优化模型性能。</w:t>
            </w:r>
          </w:p>
        </w:tc>
      </w:tr>
      <w:tr>
        <w:tc>
          <w:tcPr>
            <w:tcW w:type="dxa" w:w="4320"/>
          </w:tcPr>
          <w:p>
            <w:r>
              <w:rPr>
                <w:sz w:val="20"/>
              </w:rPr>
              <w:t>A content</w:t>
            </w:r>
          </w:p>
        </w:tc>
        <w:tc>
          <w:tcPr>
            <w:tcW w:type="dxa" w:w="4320"/>
          </w:tcPr>
          <w:p>
            <w:r>
              <w:rPr>
                <w:sz w:val="20"/>
              </w:rPr>
              <w:t>因此需要通过有监督微调（SFT）、人类反馈强化学习（RLHF）等方式优化模型。</w:t>
            </w:r>
          </w:p>
        </w:tc>
      </w:tr>
    </w:tbl>
    <w:p/>
    <w:p>
      <w:r>
        <w:t>Match 8:</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1.0000</w:t>
            </w:r>
          </w:p>
        </w:tc>
      </w:tr>
      <w:tr>
        <w:tc>
          <w:tcPr>
            <w:tcW w:type="dxa" w:w="4320"/>
          </w:tcPr>
          <w:p>
            <w:r>
              <w:rPr>
                <w:sz w:val="20"/>
              </w:rPr>
              <w:t>D content</w:t>
            </w:r>
          </w:p>
        </w:tc>
        <w:tc>
          <w:tcPr>
            <w:tcW w:type="dxa" w:w="4320"/>
          </w:tcPr>
          <w:p>
            <w:r>
              <w:rPr>
                <w:sz w:val="20"/>
              </w:rPr>
              <w:t>从GPT-1的1.</w:t>
            </w:r>
          </w:p>
        </w:tc>
      </w:tr>
      <w:tr>
        <w:tc>
          <w:tcPr>
            <w:tcW w:type="dxa" w:w="4320"/>
          </w:tcPr>
          <w:p>
            <w:r>
              <w:rPr>
                <w:sz w:val="20"/>
              </w:rPr>
              <w:t>A content</w:t>
            </w:r>
          </w:p>
        </w:tc>
        <w:tc>
          <w:tcPr>
            <w:tcW w:type="dxa" w:w="4320"/>
          </w:tcPr>
          <w:p>
            <w:r>
              <w:rPr>
                <w:sz w:val="20"/>
              </w:rPr>
              <w:t>从GPT-1的1.</w:t>
            </w:r>
          </w:p>
        </w:tc>
      </w:tr>
    </w:tbl>
    <w:p/>
    <w:p>
      <w:r>
        <w:t>Match 9:</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0.9294</w:t>
            </w:r>
          </w:p>
        </w:tc>
      </w:tr>
      <w:tr>
        <w:tc>
          <w:tcPr>
            <w:tcW w:type="dxa" w:w="4320"/>
          </w:tcPr>
          <w:p>
            <w:r>
              <w:rPr>
                <w:sz w:val="20"/>
              </w:rPr>
              <w:t>D content</w:t>
            </w:r>
          </w:p>
        </w:tc>
        <w:tc>
          <w:tcPr>
            <w:tcW w:type="dxa" w:w="4320"/>
          </w:tcPr>
          <w:p>
            <w:r>
              <w:rPr>
                <w:sz w:val="20"/>
              </w:rPr>
              <w:t>17亿参数到GPT-4的万亿级参数，模型参数的指数级增长直接推动了复杂能力的涌现，当参数突破临界值后，模型会突然具备逻辑推理、多语言翻译、代码生成等此前不具备的能力。</w:t>
            </w:r>
          </w:p>
        </w:tc>
      </w:tr>
      <w:tr>
        <w:tc>
          <w:tcPr>
            <w:tcW w:type="dxa" w:w="4320"/>
          </w:tcPr>
          <w:p>
            <w:r>
              <w:rPr>
                <w:sz w:val="20"/>
              </w:rPr>
              <w:t>A content</w:t>
            </w:r>
          </w:p>
        </w:tc>
        <w:tc>
          <w:tcPr>
            <w:tcW w:type="dxa" w:w="4320"/>
          </w:tcPr>
          <w:p>
            <w:r>
              <w:rPr>
                <w:sz w:val="20"/>
              </w:rPr>
              <w:t>17亿参数，到GPT-3的1750亿参数，再到PaLM的5400亿参数、GPT-4的万亿级参数，模型参数规模的指数级增长，直接推动了能力的“涌现”（Emergence）——当参数规模突破某个阈值后，模型会突然具备此前不具备的复杂能力，如逻辑推理、代码生成、多语言翻译等。</w:t>
            </w:r>
          </w:p>
        </w:tc>
      </w:tr>
    </w:tbl>
    <w:p/>
    <w:p>
      <w:r>
        <w:t>Match 10:</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0.9570</w:t>
            </w:r>
          </w:p>
        </w:tc>
      </w:tr>
      <w:tr>
        <w:tc>
          <w:tcPr>
            <w:tcW w:type="dxa" w:w="4320"/>
          </w:tcPr>
          <w:p>
            <w:r>
              <w:rPr>
                <w:sz w:val="20"/>
              </w:rPr>
              <w:t>D content</w:t>
            </w:r>
          </w:p>
        </w:tc>
        <w:tc>
          <w:tcPr>
            <w:tcW w:type="dxa" w:w="4320"/>
          </w:tcPr>
          <w:p>
            <w:r>
              <w:rPr>
                <w:sz w:val="20"/>
              </w:rPr>
              <w:t>因此，近年来LLM技术开始向高效训练与模型压缩方向发展，Meta的LLaMA系列模型通过算法优化，在较小参数规模下实现了接近大模型的性能，为技术普及奠定了基础。</w:t>
            </w:r>
          </w:p>
        </w:tc>
      </w:tr>
      <w:tr>
        <w:tc>
          <w:tcPr>
            <w:tcW w:type="dxa" w:w="4320"/>
          </w:tcPr>
          <w:p>
            <w:r>
              <w:rPr>
                <w:sz w:val="20"/>
              </w:rPr>
              <w:t>A content</w:t>
            </w:r>
          </w:p>
        </w:tc>
        <w:tc>
          <w:tcPr>
            <w:tcW w:type="dxa" w:w="4320"/>
          </w:tcPr>
          <w:p>
            <w:r>
              <w:rPr>
                <w:sz w:val="20"/>
              </w:rPr>
              <w:t>因此，近年来LLM技术开始向“高效训练”和“模型压缩”方向发展，如Meta的LLaMA系列模型通过优化训练算法，在较小参数规模（70亿、130亿）下实现了接近大参数模型的性能，为LLM的普及奠定了基础。</w:t>
            </w:r>
          </w:p>
        </w:tc>
      </w:tr>
    </w:tbl>
    <w:p/>
    <w:p>
      <w:r>
        <w:br w:type="page"/>
      </w:r>
    </w:p>
    <w:p>
      <w:pPr>
        <w:pStyle w:val="Heading2"/>
      </w:pPr>
      <w:r>
        <w:t>Document Pair: D vs B</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Number of similar sentences</w:t>
            </w:r>
          </w:p>
        </w:tc>
        <w:tc>
          <w:tcPr>
            <w:tcW w:type="dxa" w:w="4320"/>
          </w:tcPr>
          <w:p>
            <w:r>
              <w:t>16</w:t>
            </w:r>
          </w:p>
        </w:tc>
      </w:tr>
      <w:tr>
        <w:tc>
          <w:tcPr>
            <w:tcW w:type="dxa" w:w="4320"/>
          </w:tcPr>
          <w:p>
            <w:r>
              <w:t>Average similarity</w:t>
            </w:r>
          </w:p>
        </w:tc>
        <w:tc>
          <w:tcPr>
            <w:tcW w:type="dxa" w:w="4320"/>
          </w:tcPr>
          <w:p>
            <w:r>
              <w:t>0.8657</w:t>
            </w:r>
          </w:p>
        </w:tc>
      </w:tr>
      <w:tr>
        <w:tc>
          <w:tcPr>
            <w:tcW w:type="dxa" w:w="4320"/>
          </w:tcPr>
          <w:p>
            <w:r>
              <w:t>Maximum similarity</w:t>
            </w:r>
          </w:p>
        </w:tc>
        <w:tc>
          <w:tcPr>
            <w:tcW w:type="dxa" w:w="4320"/>
          </w:tcPr>
          <w:p>
            <w:r>
              <w:t>0.9487</w:t>
            </w:r>
          </w:p>
        </w:tc>
      </w:tr>
      <w:tr>
        <w:tc>
          <w:tcPr>
            <w:tcW w:type="dxa" w:w="4320"/>
          </w:tcPr>
          <w:p>
            <w:r>
              <w:t>Minimum coverage</w:t>
            </w:r>
          </w:p>
        </w:tc>
        <w:tc>
          <w:tcPr>
            <w:tcW w:type="dxa" w:w="4320"/>
          </w:tcPr>
          <w:p>
            <w:r>
              <w:t>0.0792</w:t>
            </w:r>
          </w:p>
        </w:tc>
      </w:tr>
      <w:tr>
        <w:tc>
          <w:tcPr>
            <w:tcW w:type="dxa" w:w="4320"/>
          </w:tcPr>
          <w:p>
            <w:r>
              <w:t>Document A coverage</w:t>
            </w:r>
          </w:p>
        </w:tc>
        <w:tc>
          <w:tcPr>
            <w:tcW w:type="dxa" w:w="4320"/>
          </w:tcPr>
          <w:p>
            <w:r>
              <w:t>0.2462</w:t>
            </w:r>
          </w:p>
        </w:tc>
      </w:tr>
      <w:tr>
        <w:tc>
          <w:tcPr>
            <w:tcW w:type="dxa" w:w="4320"/>
          </w:tcPr>
          <w:p>
            <w:r>
              <w:t>Document B coverage</w:t>
            </w:r>
          </w:p>
        </w:tc>
        <w:tc>
          <w:tcPr>
            <w:tcW w:type="dxa" w:w="4320"/>
          </w:tcPr>
          <w:p>
            <w:r>
              <w:t>0.0792</w:t>
            </w:r>
          </w:p>
        </w:tc>
      </w:tr>
      <w:tr>
        <w:tc>
          <w:tcPr>
            <w:tcW w:type="dxa" w:w="4320"/>
          </w:tcPr>
          <w:p>
            <w:r>
              <w:t>Plagiarism score</w:t>
            </w:r>
          </w:p>
        </w:tc>
        <w:tc>
          <w:tcPr>
            <w:tcW w:type="dxa" w:w="4320"/>
          </w:tcPr>
          <w:p>
            <w:r>
              <w:t>0.5483</w:t>
            </w:r>
          </w:p>
        </w:tc>
      </w:tr>
    </w:tbl>
    <w:p/>
    <w:p>
      <w:pPr>
        <w:pStyle w:val="Heading3"/>
      </w:pPr>
      <w:r>
        <w:t>Suspected Plagiarism Instances</w:t>
      </w:r>
    </w:p>
    <w:p>
      <w:r>
        <w:t>Match 1:</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0.8466</w:t>
            </w:r>
          </w:p>
        </w:tc>
      </w:tr>
      <w:tr>
        <w:tc>
          <w:tcPr>
            <w:tcW w:type="dxa" w:w="4320"/>
          </w:tcPr>
          <w:p>
            <w:r>
              <w:rPr>
                <w:sz w:val="20"/>
              </w:rPr>
              <w:t>D content</w:t>
            </w:r>
          </w:p>
        </w:tc>
        <w:tc>
          <w:tcPr>
            <w:tcW w:type="dxa" w:w="4320"/>
          </w:tcPr>
          <w:p>
            <w:r>
              <w:rPr>
                <w:sz w:val="20"/>
              </w:rPr>
              <w:t>作为支撑LLM的核心框架，2017年Google提出的Transformer架构具有革命性意义，其创新的自注意力机制打破了传统循环神经网络（RNN）的序列处理局限。</w:t>
            </w:r>
          </w:p>
        </w:tc>
      </w:tr>
      <w:tr>
        <w:tc>
          <w:tcPr>
            <w:tcW w:type="dxa" w:w="4320"/>
          </w:tcPr>
          <w:p>
            <w:r>
              <w:rPr>
                <w:sz w:val="20"/>
              </w:rPr>
              <w:t>B content</w:t>
            </w:r>
          </w:p>
        </w:tc>
        <w:tc>
          <w:tcPr>
            <w:tcW w:type="dxa" w:w="4320"/>
          </w:tcPr>
          <w:p>
            <w:r>
              <w:rPr>
                <w:sz w:val="20"/>
              </w:rPr>
              <w:t>The technical foundation of LLMs is the Transformer architecture proposed by Google in 2017, whose core innovation is the "Self-Attention" mechanism.</w:t>
            </w:r>
          </w:p>
        </w:tc>
      </w:tr>
    </w:tbl>
    <w:p/>
    <w:p>
      <w:r>
        <w:t>Match 2:</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0.8739</w:t>
            </w:r>
          </w:p>
        </w:tc>
      </w:tr>
      <w:tr>
        <w:tc>
          <w:tcPr>
            <w:tcW w:type="dxa" w:w="4320"/>
          </w:tcPr>
          <w:p>
            <w:r>
              <w:rPr>
                <w:sz w:val="20"/>
              </w:rPr>
              <w:t>D content</w:t>
            </w:r>
          </w:p>
        </w:tc>
        <w:tc>
          <w:tcPr>
            <w:tcW w:type="dxa" w:w="4320"/>
          </w:tcPr>
          <w:p>
            <w:r>
              <w:rPr>
                <w:sz w:val="20"/>
              </w:rPr>
              <w:t>LLM的训练过程遵循“预训练-微调”的二元模式，这是其能力爆发的关键所在。</w:t>
            </w:r>
          </w:p>
        </w:tc>
      </w:tr>
      <w:tr>
        <w:tc>
          <w:tcPr>
            <w:tcW w:type="dxa" w:w="4320"/>
          </w:tcPr>
          <w:p>
            <w:r>
              <w:rPr>
                <w:sz w:val="20"/>
              </w:rPr>
              <w:t>B content</w:t>
            </w:r>
          </w:p>
        </w:tc>
        <w:tc>
          <w:tcPr>
            <w:tcW w:type="dxa" w:w="4320"/>
          </w:tcPr>
          <w:p>
            <w:r>
              <w:rPr>
                <w:sz w:val="20"/>
              </w:rPr>
              <w:t>### (II) Training Paradigm: The Dual Revolution of Pre-training and Fine-tuning</w:t>
              <w:br/>
              <w:t>The training process of LLMs follows a binary paradigm of "pre-training and fine-tuning," and the maturity of this paradigm is the key to their explosive capabilities.</w:t>
            </w:r>
          </w:p>
        </w:tc>
      </w:tr>
    </w:tbl>
    <w:p/>
    <w:p>
      <w:r>
        <w:t>Match 3:</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0.8267</w:t>
            </w:r>
          </w:p>
        </w:tc>
      </w:tr>
      <w:tr>
        <w:tc>
          <w:tcPr>
            <w:tcW w:type="dxa" w:w="4320"/>
          </w:tcPr>
          <w:p>
            <w:r>
              <w:rPr>
                <w:sz w:val="20"/>
              </w:rPr>
              <w:t>D content</w:t>
            </w:r>
          </w:p>
        </w:tc>
        <w:tc>
          <w:tcPr>
            <w:tcW w:type="dxa" w:w="4320"/>
          </w:tcPr>
          <w:p>
            <w:r>
              <w:rPr>
                <w:sz w:val="20"/>
              </w:rPr>
              <w:t>训练任务主要包括掩码语言建模和下一句预测，前者通过遮盖部分词语让模型预测，后者则判断语句间的连贯性，最终构建起庞大的语言知识体系。</w:t>
            </w:r>
          </w:p>
        </w:tc>
      </w:tr>
      <w:tr>
        <w:tc>
          <w:tcPr>
            <w:tcW w:type="dxa" w:w="4320"/>
          </w:tcPr>
          <w:p>
            <w:r>
              <w:rPr>
                <w:sz w:val="20"/>
              </w:rPr>
              <w:t>B content</w:t>
            </w:r>
          </w:p>
        </w:tc>
        <w:tc>
          <w:tcPr>
            <w:tcW w:type="dxa" w:w="4320"/>
          </w:tcPr>
          <w:p>
            <w:r>
              <w:rPr>
                <w:sz w:val="20"/>
              </w:rPr>
              <w:t>Common pre-training tasks include "Masked Language Modeling (MLM)" and "Next Sentence Prediction (NSP)": the former randomly masks some words in the text and asks the model to predict the masked content;</w:t>
            </w:r>
          </w:p>
        </w:tc>
      </w:tr>
    </w:tbl>
    <w:p/>
    <w:p>
      <w:r>
        <w:t>Match 4:</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0.8443</w:t>
            </w:r>
          </w:p>
        </w:tc>
      </w:tr>
      <w:tr>
        <w:tc>
          <w:tcPr>
            <w:tcW w:type="dxa" w:w="4320"/>
          </w:tcPr>
          <w:p>
            <w:r>
              <w:rPr>
                <w:sz w:val="20"/>
              </w:rPr>
              <w:t>D content</w:t>
            </w:r>
          </w:p>
        </w:tc>
        <w:tc>
          <w:tcPr>
            <w:tcW w:type="dxa" w:w="4320"/>
          </w:tcPr>
          <w:p>
            <w:r>
              <w:rPr>
                <w:sz w:val="20"/>
              </w:rPr>
              <w:t>微调阶段则是“能力适配期”，通过有监督微调（SFT）、人类反馈强化学习（RLHF）等技术优化模型性能。</w:t>
            </w:r>
          </w:p>
        </w:tc>
      </w:tr>
      <w:tr>
        <w:tc>
          <w:tcPr>
            <w:tcW w:type="dxa" w:w="4320"/>
          </w:tcPr>
          <w:p>
            <w:r>
              <w:rPr>
                <w:sz w:val="20"/>
              </w:rPr>
              <w:t>B content</w:t>
            </w:r>
          </w:p>
        </w:tc>
        <w:tc>
          <w:tcPr>
            <w:tcW w:type="dxa" w:w="4320"/>
          </w:tcPr>
          <w:p>
            <w:r>
              <w:rPr>
                <w:sz w:val="20"/>
              </w:rPr>
              <w:t>Therefore, it is necessary to optimize the model through methods such as Supervised Fine-Tuning (SFT) and Reinforcement Learning from Human Feedback (RLHF).</w:t>
            </w:r>
          </w:p>
        </w:tc>
      </w:tr>
    </w:tbl>
    <w:p/>
    <w:p>
      <w:r>
        <w:t>Match 5:</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0.8815</w:t>
            </w:r>
          </w:p>
        </w:tc>
      </w:tr>
      <w:tr>
        <w:tc>
          <w:tcPr>
            <w:tcW w:type="dxa" w:w="4320"/>
          </w:tcPr>
          <w:p>
            <w:r>
              <w:rPr>
                <w:sz w:val="20"/>
              </w:rPr>
              <w:t>D content</w:t>
            </w:r>
          </w:p>
        </w:tc>
        <w:tc>
          <w:tcPr>
            <w:tcW w:type="dxa" w:w="4320"/>
          </w:tcPr>
          <w:p>
            <w:r>
              <w:rPr>
                <w:sz w:val="20"/>
              </w:rPr>
              <w:t>17亿参数到GPT-4的万亿级参数，模型参数的指数级增长直接推动了复杂能力的涌现，当参数突破临界值后，模型会突然具备逻辑推理、多语言翻译、代码生成等此前不具备的能力。</w:t>
            </w:r>
          </w:p>
        </w:tc>
      </w:tr>
      <w:tr>
        <w:tc>
          <w:tcPr>
            <w:tcW w:type="dxa" w:w="4320"/>
          </w:tcPr>
          <w:p>
            <w:r>
              <w:rPr>
                <w:sz w:val="20"/>
              </w:rPr>
              <w:t>B content</w:t>
            </w:r>
          </w:p>
        </w:tc>
        <w:tc>
          <w:tcPr>
            <w:tcW w:type="dxa" w:w="4320"/>
          </w:tcPr>
          <w:p>
            <w:r>
              <w:rPr>
                <w:sz w:val="20"/>
              </w:rPr>
              <w:t>" From GPT-1 with 117 million parameters, to GPT-3 with 175 billion parameters, then to PaLM with 540 billion parameters and GPT-4 with trillion-level parameters, the exponential growth of model parameter scale has directly driven the "emergence" of capabilities—when the parameter scale breaks through a certain threshold, the model will suddenly acquire complex capabilities it did not have before, such as logical reasoning, code generation, and multilingual translation.</w:t>
            </w:r>
          </w:p>
        </w:tc>
      </w:tr>
    </w:tbl>
    <w:p/>
    <w:p>
      <w:r>
        <w:t>Match 6:</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0.8379</w:t>
            </w:r>
          </w:p>
        </w:tc>
      </w:tr>
      <w:tr>
        <w:tc>
          <w:tcPr>
            <w:tcW w:type="dxa" w:w="4320"/>
          </w:tcPr>
          <w:p>
            <w:r>
              <w:rPr>
                <w:sz w:val="20"/>
              </w:rPr>
              <w:t>D content</w:t>
            </w:r>
          </w:p>
        </w:tc>
        <w:tc>
          <w:tcPr>
            <w:tcW w:type="dxa" w:w="4320"/>
          </w:tcPr>
          <w:p>
            <w:r>
              <w:rPr>
                <w:sz w:val="20"/>
              </w:rPr>
              <w:t>因此，近年来LLM技术开始向高效训练与模型压缩方向发展，Meta的LLaMA系列模型通过算法优化，在较小参数规模下实现了接近大模型的性能，为技术普及奠定了基础。</w:t>
            </w:r>
          </w:p>
        </w:tc>
      </w:tr>
      <w:tr>
        <w:tc>
          <w:tcPr>
            <w:tcW w:type="dxa" w:w="4320"/>
          </w:tcPr>
          <w:p>
            <w:r>
              <w:rPr>
                <w:sz w:val="20"/>
              </w:rPr>
              <w:t>B content</w:t>
            </w:r>
          </w:p>
        </w:tc>
        <w:tc>
          <w:tcPr>
            <w:tcW w:type="dxa" w:w="4320"/>
          </w:tcPr>
          <w:p>
            <w:r>
              <w:rPr>
                <w:sz w:val="20"/>
              </w:rPr>
              <w:t>Therefore, in recent years, LLM technology has begun to develop in the direction of "efficient training" and "model compression.</w:t>
            </w:r>
          </w:p>
        </w:tc>
      </w:tr>
    </w:tbl>
    <w:p/>
    <w:p>
      <w:r>
        <w:t>Match 7:</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0.8501</w:t>
            </w:r>
          </w:p>
        </w:tc>
      </w:tr>
      <w:tr>
        <w:tc>
          <w:tcPr>
            <w:tcW w:type="dxa" w:w="4320"/>
          </w:tcPr>
          <w:p>
            <w:r>
              <w:rPr>
                <w:sz w:val="20"/>
              </w:rPr>
              <w:t>D content</w:t>
            </w:r>
          </w:p>
        </w:tc>
        <w:tc>
          <w:tcPr>
            <w:tcW w:type="dxa" w:w="4320"/>
          </w:tcPr>
          <w:p>
            <w:r>
              <w:rPr>
                <w:sz w:val="20"/>
              </w:rPr>
              <w:t>## 二、LLM的应用领域：从个人场景到产业革新</w:t>
              <w:br/>
              <w:t>LLM的技术能力正快速转化为实际价值，渗透到个人生活与产业发展的各个角落，形成全方位的应用生态。</w:t>
            </w:r>
          </w:p>
        </w:tc>
      </w:tr>
      <w:tr>
        <w:tc>
          <w:tcPr>
            <w:tcW w:type="dxa" w:w="4320"/>
          </w:tcPr>
          <w:p>
            <w:r>
              <w:rPr>
                <w:sz w:val="20"/>
              </w:rPr>
              <w:t>B content</w:t>
            </w:r>
          </w:p>
        </w:tc>
        <w:tc>
          <w:tcPr>
            <w:tcW w:type="dxa" w:w="4320"/>
          </w:tcPr>
          <w:p>
            <w:r>
              <w:rPr>
                <w:sz w:val="20"/>
              </w:rPr>
              <w:t>Application Scenarios of LLMs: From Personal Consumption to Industrial Upgrading</w:t>
              <w:br/>
              <w:t>The technical capabilities of LLMs are rapidly being converted into practical value, penetrating into multiple fields such as personal life, enterprise operations, and social governance, forming a dual-driver development pattern of "consumer-level applications + industrial-level applications.</w:t>
            </w:r>
          </w:p>
        </w:tc>
      </w:tr>
    </w:tbl>
    <w:p/>
    <w:p>
      <w:r>
        <w:t>Match 8:</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0.8731</w:t>
            </w:r>
          </w:p>
        </w:tc>
      </w:tr>
      <w:tr>
        <w:tc>
          <w:tcPr>
            <w:tcW w:type="dxa" w:w="4320"/>
          </w:tcPr>
          <w:p>
            <w:r>
              <w:rPr>
                <w:sz w:val="20"/>
              </w:rPr>
              <w:t>D content</w:t>
            </w:r>
          </w:p>
        </w:tc>
        <w:tc>
          <w:tcPr>
            <w:tcW w:type="dxa" w:w="4320"/>
          </w:tcPr>
          <w:p>
            <w:r>
              <w:rPr>
                <w:sz w:val="20"/>
              </w:rPr>
              <w:t>内容生产领域，媒体、广告等行业借助LLM实现规模化创作，快速生成新闻快讯、个性化广告文案、社交媒体内容。</w:t>
            </w:r>
          </w:p>
        </w:tc>
      </w:tr>
      <w:tr>
        <w:tc>
          <w:tcPr>
            <w:tcW w:type="dxa" w:w="4320"/>
          </w:tcPr>
          <w:p>
            <w:r>
              <w:rPr>
                <w:sz w:val="20"/>
              </w:rPr>
              <w:t>B content</w:t>
            </w:r>
          </w:p>
        </w:tc>
        <w:tc>
          <w:tcPr>
            <w:tcW w:type="dxa" w:w="4320"/>
          </w:tcPr>
          <w:p>
            <w:r>
              <w:rPr>
                <w:sz w:val="20"/>
              </w:rPr>
              <w:t>In the content production field, industries such as media, advertising, and public relations achieve large-scale content production through LLMs.</w:t>
            </w:r>
          </w:p>
        </w:tc>
      </w:tr>
    </w:tbl>
    <w:p/>
    <w:p>
      <w:r>
        <w:t>Match 9:</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0.8394</w:t>
            </w:r>
          </w:p>
        </w:tc>
      </w:tr>
      <w:tr>
        <w:tc>
          <w:tcPr>
            <w:tcW w:type="dxa" w:w="4320"/>
          </w:tcPr>
          <w:p>
            <w:r>
              <w:rPr>
                <w:sz w:val="20"/>
              </w:rPr>
              <w:t>D content</w:t>
            </w:r>
          </w:p>
        </w:tc>
        <w:tc>
          <w:tcPr>
            <w:tcW w:type="dxa" w:w="4320"/>
          </w:tcPr>
          <w:p>
            <w:r>
              <w:rPr>
                <w:sz w:val="20"/>
              </w:rPr>
              <w:t>研发与编程领域，LLM如GitHub Copilot能辅助科研人员进行文献总结、实验设计，帮助程序员生成代码、优化性能，大幅缩短研发周期。</w:t>
            </w:r>
          </w:p>
        </w:tc>
      </w:tr>
      <w:tr>
        <w:tc>
          <w:tcPr>
            <w:tcW w:type="dxa" w:w="4320"/>
          </w:tcPr>
          <w:p>
            <w:r>
              <w:rPr>
                <w:sz w:val="20"/>
              </w:rPr>
              <w:t>B content</w:t>
            </w:r>
          </w:p>
        </w:tc>
        <w:tc>
          <w:tcPr>
            <w:tcW w:type="dxa" w:w="4320"/>
          </w:tcPr>
          <w:p>
            <w:r>
              <w:rPr>
                <w:sz w:val="20"/>
              </w:rPr>
              <w:t>In the programming field, LLMs such as GitHub Copilot can assist programmers in generating code, debugging errors, and optimizing performance, greatly improving development efficiency.</w:t>
            </w:r>
          </w:p>
        </w:tc>
      </w:tr>
    </w:tbl>
    <w:p/>
    <w:p>
      <w:r>
        <w:t>Match 10:</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0.9487</w:t>
            </w:r>
          </w:p>
        </w:tc>
      </w:tr>
      <w:tr>
        <w:tc>
          <w:tcPr>
            <w:tcW w:type="dxa" w:w="4320"/>
          </w:tcPr>
          <w:p>
            <w:r>
              <w:rPr>
                <w:sz w:val="20"/>
              </w:rPr>
              <w:t>D content</w:t>
            </w:r>
          </w:p>
        </w:tc>
        <w:tc>
          <w:tcPr>
            <w:tcW w:type="dxa" w:w="4320"/>
          </w:tcPr>
          <w:p>
            <w:r>
              <w:rPr>
                <w:sz w:val="20"/>
              </w:rPr>
              <w:t>2018年，OpenAI发布GPT-1模型，首次将Transformer架构与预训练-微调范式结合，在多个NLP任务中取得突破；</w:t>
            </w:r>
          </w:p>
        </w:tc>
      </w:tr>
      <w:tr>
        <w:tc>
          <w:tcPr>
            <w:tcW w:type="dxa" w:w="4320"/>
          </w:tcPr>
          <w:p>
            <w:r>
              <w:rPr>
                <w:sz w:val="20"/>
              </w:rPr>
              <w:t>B content</w:t>
            </w:r>
          </w:p>
        </w:tc>
        <w:tc>
          <w:tcPr>
            <w:tcW w:type="dxa" w:w="4320"/>
          </w:tcPr>
          <w:p>
            <w:r>
              <w:rPr>
                <w:sz w:val="20"/>
              </w:rPr>
              <w:t>In 2018, OpenAI released the GPT-1 model, which for the first time combined the Transformer architecture with the "pre-training and fine-tuning" paradigm.</w:t>
            </w:r>
          </w:p>
        </w:tc>
      </w:tr>
    </w:tbl>
    <w:p/>
    <w:p>
      <w:r>
        <w:br w:type="page"/>
      </w:r>
    </w:p>
    <w:p>
      <w:pPr>
        <w:pStyle w:val="Heading2"/>
      </w:pPr>
      <w:r>
        <w:t>Document Pair: B vs D</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Number of similar sentences</w:t>
            </w:r>
          </w:p>
        </w:tc>
        <w:tc>
          <w:tcPr>
            <w:tcW w:type="dxa" w:w="4320"/>
          </w:tcPr>
          <w:p>
            <w:r>
              <w:t>16</w:t>
            </w:r>
          </w:p>
        </w:tc>
      </w:tr>
      <w:tr>
        <w:tc>
          <w:tcPr>
            <w:tcW w:type="dxa" w:w="4320"/>
          </w:tcPr>
          <w:p>
            <w:r>
              <w:t>Average similarity</w:t>
            </w:r>
          </w:p>
        </w:tc>
        <w:tc>
          <w:tcPr>
            <w:tcW w:type="dxa" w:w="4320"/>
          </w:tcPr>
          <w:p>
            <w:r>
              <w:t>0.7842</w:t>
            </w:r>
          </w:p>
        </w:tc>
      </w:tr>
      <w:tr>
        <w:tc>
          <w:tcPr>
            <w:tcW w:type="dxa" w:w="4320"/>
          </w:tcPr>
          <w:p>
            <w:r>
              <w:t>Maximum similarity</w:t>
            </w:r>
          </w:p>
        </w:tc>
        <w:tc>
          <w:tcPr>
            <w:tcW w:type="dxa" w:w="4320"/>
          </w:tcPr>
          <w:p>
            <w:r>
              <w:t>0.8955</w:t>
            </w:r>
          </w:p>
        </w:tc>
      </w:tr>
      <w:tr>
        <w:tc>
          <w:tcPr>
            <w:tcW w:type="dxa" w:w="4320"/>
          </w:tcPr>
          <w:p>
            <w:r>
              <w:t>Minimum coverage</w:t>
            </w:r>
          </w:p>
        </w:tc>
        <w:tc>
          <w:tcPr>
            <w:tcW w:type="dxa" w:w="4320"/>
          </w:tcPr>
          <w:p>
            <w:r>
              <w:t>0.0792</w:t>
            </w:r>
          </w:p>
        </w:tc>
      </w:tr>
      <w:tr>
        <w:tc>
          <w:tcPr>
            <w:tcW w:type="dxa" w:w="4320"/>
          </w:tcPr>
          <w:p>
            <w:r>
              <w:t>Document A coverage</w:t>
            </w:r>
          </w:p>
        </w:tc>
        <w:tc>
          <w:tcPr>
            <w:tcW w:type="dxa" w:w="4320"/>
          </w:tcPr>
          <w:p>
            <w:r>
              <w:t>0.0792</w:t>
            </w:r>
          </w:p>
        </w:tc>
      </w:tr>
      <w:tr>
        <w:tc>
          <w:tcPr>
            <w:tcW w:type="dxa" w:w="4320"/>
          </w:tcPr>
          <w:p>
            <w:r>
              <w:t>Document B coverage</w:t>
            </w:r>
          </w:p>
        </w:tc>
        <w:tc>
          <w:tcPr>
            <w:tcW w:type="dxa" w:w="4320"/>
          </w:tcPr>
          <w:p>
            <w:r>
              <w:t>0.2462</w:t>
            </w:r>
          </w:p>
        </w:tc>
      </w:tr>
      <w:tr>
        <w:tc>
          <w:tcPr>
            <w:tcW w:type="dxa" w:w="4320"/>
          </w:tcPr>
          <w:p>
            <w:r>
              <w:t>Plagiarism score</w:t>
            </w:r>
          </w:p>
        </w:tc>
        <w:tc>
          <w:tcPr>
            <w:tcW w:type="dxa" w:w="4320"/>
          </w:tcPr>
          <w:p>
            <w:r>
              <w:t>0.5077</w:t>
            </w:r>
          </w:p>
        </w:tc>
      </w:tr>
    </w:tbl>
    <w:p/>
    <w:p>
      <w:pPr>
        <w:pStyle w:val="Heading3"/>
      </w:pPr>
      <w:r>
        <w:t>Suspected Plagiarism Instances</w:t>
      </w:r>
    </w:p>
    <w:p>
      <w:r>
        <w:t>Match 1:</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0.6350</w:t>
            </w:r>
          </w:p>
        </w:tc>
      </w:tr>
      <w:tr>
        <w:tc>
          <w:tcPr>
            <w:tcW w:type="dxa" w:w="4320"/>
          </w:tcPr>
          <w:p>
            <w:r>
              <w:rPr>
                <w:sz w:val="20"/>
              </w:rPr>
              <w:t>B content</w:t>
            </w:r>
          </w:p>
        </w:tc>
        <w:tc>
          <w:tcPr>
            <w:tcW w:type="dxa" w:w="4320"/>
          </w:tcPr>
          <w:p>
            <w:r>
              <w:rPr>
                <w:sz w:val="20"/>
              </w:rPr>
              <w:t>The technical foundation of LLMs is the Transformer architecture proposed by Google in 2017, whose core innovation is the "Self-Attention" mechanism.</w:t>
            </w:r>
          </w:p>
        </w:tc>
      </w:tr>
      <w:tr>
        <w:tc>
          <w:tcPr>
            <w:tcW w:type="dxa" w:w="4320"/>
          </w:tcPr>
          <w:p>
            <w:r>
              <w:rPr>
                <w:sz w:val="20"/>
              </w:rPr>
              <w:t>D content</w:t>
            </w:r>
          </w:p>
        </w:tc>
        <w:tc>
          <w:tcPr>
            <w:tcW w:type="dxa" w:w="4320"/>
          </w:tcPr>
          <w:p>
            <w:r>
              <w:rPr>
                <w:sz w:val="20"/>
              </w:rPr>
              <w:t>作为支撑LLM的核心框架，2017年Google提出的Transformer架构具有革命性意义，其创新的自注意力机制打破了传统循环神经网络（RNN）的序列处理局限。</w:t>
            </w:r>
          </w:p>
        </w:tc>
      </w:tr>
    </w:tbl>
    <w:p/>
    <w:p>
      <w:r>
        <w:t>Match 2:</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0.6555</w:t>
            </w:r>
          </w:p>
        </w:tc>
      </w:tr>
      <w:tr>
        <w:tc>
          <w:tcPr>
            <w:tcW w:type="dxa" w:w="4320"/>
          </w:tcPr>
          <w:p>
            <w:r>
              <w:rPr>
                <w:sz w:val="20"/>
              </w:rPr>
              <w:t>B content</w:t>
            </w:r>
          </w:p>
        </w:tc>
        <w:tc>
          <w:tcPr>
            <w:tcW w:type="dxa" w:w="4320"/>
          </w:tcPr>
          <w:p>
            <w:r>
              <w:rPr>
                <w:sz w:val="20"/>
              </w:rPr>
              <w:t>### (II) Training Paradigm: The Dual Revolution of Pre-training and Fine-tuning</w:t>
              <w:br/>
              <w:t>The training process of LLMs follows a binary paradigm of "pre-training and fine-tuning," and the maturity of this paradigm is the key to their explosive capabilities.</w:t>
            </w:r>
          </w:p>
        </w:tc>
      </w:tr>
      <w:tr>
        <w:tc>
          <w:tcPr>
            <w:tcW w:type="dxa" w:w="4320"/>
          </w:tcPr>
          <w:p>
            <w:r>
              <w:rPr>
                <w:sz w:val="20"/>
              </w:rPr>
              <w:t>D content</w:t>
            </w:r>
          </w:p>
        </w:tc>
        <w:tc>
          <w:tcPr>
            <w:tcW w:type="dxa" w:w="4320"/>
          </w:tcPr>
          <w:p>
            <w:r>
              <w:rPr>
                <w:sz w:val="20"/>
              </w:rPr>
              <w:t>LLM的训练过程遵循“预训练-微调”的二元模式，这是其能力爆发的关键所在。</w:t>
            </w:r>
          </w:p>
        </w:tc>
      </w:tr>
    </w:tbl>
    <w:p/>
    <w:p>
      <w:r>
        <w:t>Match 3:</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0.6200</w:t>
            </w:r>
          </w:p>
        </w:tc>
      </w:tr>
      <w:tr>
        <w:tc>
          <w:tcPr>
            <w:tcW w:type="dxa" w:w="4320"/>
          </w:tcPr>
          <w:p>
            <w:r>
              <w:rPr>
                <w:sz w:val="20"/>
              </w:rPr>
              <w:t>B content</w:t>
            </w:r>
          </w:p>
        </w:tc>
        <w:tc>
          <w:tcPr>
            <w:tcW w:type="dxa" w:w="4320"/>
          </w:tcPr>
          <w:p>
            <w:r>
              <w:rPr>
                <w:sz w:val="20"/>
              </w:rPr>
              <w:t>Common pre-training tasks include "Masked Language Modeling (MLM)" and "Next Sentence Prediction (NSP)": the former randomly masks some words in the text and asks the model to predict the masked content;</w:t>
            </w:r>
          </w:p>
        </w:tc>
      </w:tr>
      <w:tr>
        <w:tc>
          <w:tcPr>
            <w:tcW w:type="dxa" w:w="4320"/>
          </w:tcPr>
          <w:p>
            <w:r>
              <w:rPr>
                <w:sz w:val="20"/>
              </w:rPr>
              <w:t>D content</w:t>
            </w:r>
          </w:p>
        </w:tc>
        <w:tc>
          <w:tcPr>
            <w:tcW w:type="dxa" w:w="4320"/>
          </w:tcPr>
          <w:p>
            <w:r>
              <w:rPr>
                <w:sz w:val="20"/>
              </w:rPr>
              <w:t>训练任务主要包括掩码语言建模和下一句预测，前者通过遮盖部分词语让模型预测，后者则判断语句间的连贯性，最终构建起庞大的语言知识体系。</w:t>
            </w:r>
          </w:p>
        </w:tc>
      </w:tr>
    </w:tbl>
    <w:p/>
    <w:p>
      <w:r>
        <w:t>Match 4:</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0.8443</w:t>
            </w:r>
          </w:p>
        </w:tc>
      </w:tr>
      <w:tr>
        <w:tc>
          <w:tcPr>
            <w:tcW w:type="dxa" w:w="4320"/>
          </w:tcPr>
          <w:p>
            <w:r>
              <w:rPr>
                <w:sz w:val="20"/>
              </w:rPr>
              <w:t>B content</w:t>
            </w:r>
          </w:p>
        </w:tc>
        <w:tc>
          <w:tcPr>
            <w:tcW w:type="dxa" w:w="4320"/>
          </w:tcPr>
          <w:p>
            <w:r>
              <w:rPr>
                <w:sz w:val="20"/>
              </w:rPr>
              <w:t>Therefore, it is necessary to optimize the model through methods such as Supervised Fine-Tuning (SFT) and Reinforcement Learning from Human Feedback (RLHF).</w:t>
            </w:r>
          </w:p>
        </w:tc>
      </w:tr>
      <w:tr>
        <w:tc>
          <w:tcPr>
            <w:tcW w:type="dxa" w:w="4320"/>
          </w:tcPr>
          <w:p>
            <w:r>
              <w:rPr>
                <w:sz w:val="20"/>
              </w:rPr>
              <w:t>D content</w:t>
            </w:r>
          </w:p>
        </w:tc>
        <w:tc>
          <w:tcPr>
            <w:tcW w:type="dxa" w:w="4320"/>
          </w:tcPr>
          <w:p>
            <w:r>
              <w:rPr>
                <w:sz w:val="20"/>
              </w:rPr>
              <w:t>微调阶段则是“能力适配期”，通过有监督微调（SFT）、人类反馈强化学习（RLHF）等技术优化模型性能。</w:t>
            </w:r>
          </w:p>
        </w:tc>
      </w:tr>
    </w:tbl>
    <w:p/>
    <w:p>
      <w:r>
        <w:t>Match 5:</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0.6611</w:t>
            </w:r>
          </w:p>
        </w:tc>
      </w:tr>
      <w:tr>
        <w:tc>
          <w:tcPr>
            <w:tcW w:type="dxa" w:w="4320"/>
          </w:tcPr>
          <w:p>
            <w:r>
              <w:rPr>
                <w:sz w:val="20"/>
              </w:rPr>
              <w:t>B content</w:t>
            </w:r>
          </w:p>
        </w:tc>
        <w:tc>
          <w:tcPr>
            <w:tcW w:type="dxa" w:w="4320"/>
          </w:tcPr>
          <w:p>
            <w:r>
              <w:rPr>
                <w:sz w:val="20"/>
              </w:rPr>
              <w:t>" From GPT-1 with 117 million parameters, to GPT-3 with 175 billion parameters, then to PaLM with 540 billion parameters and GPT-4 with trillion-level parameters, the exponential growth of model parameter scale has directly driven the "emergence" of capabilities—when the parameter scale breaks through a certain threshold, the model will suddenly acquire complex capabilities it did not have before, such as logical reasoning, code generation, and multilingual translation.</w:t>
            </w:r>
          </w:p>
        </w:tc>
      </w:tr>
      <w:tr>
        <w:tc>
          <w:tcPr>
            <w:tcW w:type="dxa" w:w="4320"/>
          </w:tcPr>
          <w:p>
            <w:r>
              <w:rPr>
                <w:sz w:val="20"/>
              </w:rPr>
              <w:t>D content</w:t>
            </w:r>
          </w:p>
        </w:tc>
        <w:tc>
          <w:tcPr>
            <w:tcW w:type="dxa" w:w="4320"/>
          </w:tcPr>
          <w:p>
            <w:r>
              <w:rPr>
                <w:sz w:val="20"/>
              </w:rPr>
              <w:t>17亿参数到GPT-4的万亿级参数，模型参数的指数级增长直接推动了复杂能力的涌现，当参数突破临界值后，模型会突然具备逻辑推理、多语言翻译、代码生成等此前不具备的能力。</w:t>
            </w:r>
          </w:p>
        </w:tc>
      </w:tr>
    </w:tbl>
    <w:p/>
    <w:p>
      <w:r>
        <w:t>Match 6:</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0.6284</w:t>
            </w:r>
          </w:p>
        </w:tc>
      </w:tr>
      <w:tr>
        <w:tc>
          <w:tcPr>
            <w:tcW w:type="dxa" w:w="4320"/>
          </w:tcPr>
          <w:p>
            <w:r>
              <w:rPr>
                <w:sz w:val="20"/>
              </w:rPr>
              <w:t>B content</w:t>
            </w:r>
          </w:p>
        </w:tc>
        <w:tc>
          <w:tcPr>
            <w:tcW w:type="dxa" w:w="4320"/>
          </w:tcPr>
          <w:p>
            <w:r>
              <w:rPr>
                <w:sz w:val="20"/>
              </w:rPr>
              <w:t>Therefore, in recent years, LLM technology has begun to develop in the direction of "efficient training" and "model compression.</w:t>
            </w:r>
          </w:p>
        </w:tc>
      </w:tr>
      <w:tr>
        <w:tc>
          <w:tcPr>
            <w:tcW w:type="dxa" w:w="4320"/>
          </w:tcPr>
          <w:p>
            <w:r>
              <w:rPr>
                <w:sz w:val="20"/>
              </w:rPr>
              <w:t>D content</w:t>
            </w:r>
          </w:p>
        </w:tc>
        <w:tc>
          <w:tcPr>
            <w:tcW w:type="dxa" w:w="4320"/>
          </w:tcPr>
          <w:p>
            <w:r>
              <w:rPr>
                <w:sz w:val="20"/>
              </w:rPr>
              <w:t>因此，近年来LLM技术开始向高效训练与模型压缩方向发展，Meta的LLaMA系列模型通过算法优化，在较小参数规模下实现了接近大模型的性能，为技术普及奠定了基础。</w:t>
            </w:r>
          </w:p>
        </w:tc>
      </w:tr>
    </w:tbl>
    <w:p/>
    <w:p>
      <w:r>
        <w:t>Match 7:</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0.7115</w:t>
            </w:r>
          </w:p>
        </w:tc>
      </w:tr>
      <w:tr>
        <w:tc>
          <w:tcPr>
            <w:tcW w:type="dxa" w:w="4320"/>
          </w:tcPr>
          <w:p>
            <w:r>
              <w:rPr>
                <w:sz w:val="20"/>
              </w:rPr>
              <w:t>B content</w:t>
            </w:r>
          </w:p>
        </w:tc>
        <w:tc>
          <w:tcPr>
            <w:tcW w:type="dxa" w:w="4320"/>
          </w:tcPr>
          <w:p>
            <w:r>
              <w:rPr>
                <w:sz w:val="20"/>
              </w:rPr>
              <w:t>In 2018, OpenAI released the GPT-1 model, which for the first time combined the Transformer architecture with the "pre-training and fine-tuning" paradigm.</w:t>
            </w:r>
          </w:p>
        </w:tc>
      </w:tr>
      <w:tr>
        <w:tc>
          <w:tcPr>
            <w:tcW w:type="dxa" w:w="4320"/>
          </w:tcPr>
          <w:p>
            <w:r>
              <w:rPr>
                <w:sz w:val="20"/>
              </w:rPr>
              <w:t>D content</w:t>
            </w:r>
          </w:p>
        </w:tc>
        <w:tc>
          <w:tcPr>
            <w:tcW w:type="dxa" w:w="4320"/>
          </w:tcPr>
          <w:p>
            <w:r>
              <w:rPr>
                <w:sz w:val="20"/>
              </w:rPr>
              <w:t>2018年，OpenAI发布GPT-1模型，首次将Transformer架构与预训练-微调范式结合，在多个NLP任务中取得突破；</w:t>
            </w:r>
          </w:p>
        </w:tc>
      </w:tr>
    </w:tbl>
    <w:p/>
    <w:p>
      <w:r>
        <w:t>Match 8:</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0.8621</w:t>
            </w:r>
          </w:p>
        </w:tc>
      </w:tr>
      <w:tr>
        <w:tc>
          <w:tcPr>
            <w:tcW w:type="dxa" w:w="4320"/>
          </w:tcPr>
          <w:p>
            <w:r>
              <w:rPr>
                <w:sz w:val="20"/>
              </w:rPr>
              <w:t>B content</w:t>
            </w:r>
          </w:p>
        </w:tc>
        <w:tc>
          <w:tcPr>
            <w:tcW w:type="dxa" w:w="4320"/>
          </w:tcPr>
          <w:p>
            <w:r>
              <w:rPr>
                <w:sz w:val="20"/>
              </w:rPr>
              <w:t>In the same year, Google released the BERT model, which adopted bidirectional masked language modeling and performed excellently in tasks such as reading comprehension and text classification, further verifying the effectiveness of the pre-training paradigm.</w:t>
            </w:r>
          </w:p>
        </w:tc>
      </w:tr>
      <w:tr>
        <w:tc>
          <w:tcPr>
            <w:tcW w:type="dxa" w:w="4320"/>
          </w:tcPr>
          <w:p>
            <w:r>
              <w:rPr>
                <w:sz w:val="20"/>
              </w:rPr>
              <w:t>D content</w:t>
            </w:r>
          </w:p>
        </w:tc>
        <w:tc>
          <w:tcPr>
            <w:tcW w:type="dxa" w:w="4320"/>
          </w:tcPr>
          <w:p>
            <w:r>
              <w:rPr>
                <w:sz w:val="20"/>
              </w:rPr>
              <w:t>同年Google的BERT模型通过双向掩码语言建模，进一步验证了预训练范式的有效性。</w:t>
            </w:r>
          </w:p>
        </w:tc>
      </w:tr>
    </w:tbl>
    <w:p/>
    <w:p>
      <w:r>
        <w:t>Match 9:</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0.8501</w:t>
            </w:r>
          </w:p>
        </w:tc>
      </w:tr>
      <w:tr>
        <w:tc>
          <w:tcPr>
            <w:tcW w:type="dxa" w:w="4320"/>
          </w:tcPr>
          <w:p>
            <w:r>
              <w:rPr>
                <w:sz w:val="20"/>
              </w:rPr>
              <w:t>B content</w:t>
            </w:r>
          </w:p>
        </w:tc>
        <w:tc>
          <w:tcPr>
            <w:tcW w:type="dxa" w:w="4320"/>
          </w:tcPr>
          <w:p>
            <w:r>
              <w:rPr>
                <w:sz w:val="20"/>
              </w:rPr>
              <w:t>Application Scenarios of LLMs: From Personal Consumption to Industrial Upgrading</w:t>
              <w:br/>
              <w:t>The technical capabilities of LLMs are rapidly being converted into practical value, penetrating into multiple fields such as personal life, enterprise operations, and social governance, forming a dual-driver development pattern of "consumer-level applications + industrial-level applications.</w:t>
            </w:r>
          </w:p>
        </w:tc>
      </w:tr>
      <w:tr>
        <w:tc>
          <w:tcPr>
            <w:tcW w:type="dxa" w:w="4320"/>
          </w:tcPr>
          <w:p>
            <w:r>
              <w:rPr>
                <w:sz w:val="20"/>
              </w:rPr>
              <w:t>D content</w:t>
            </w:r>
          </w:p>
        </w:tc>
        <w:tc>
          <w:tcPr>
            <w:tcW w:type="dxa" w:w="4320"/>
          </w:tcPr>
          <w:p>
            <w:r>
              <w:rPr>
                <w:sz w:val="20"/>
              </w:rPr>
              <w:t>## 二、LLM的应用领域：从个人场景到产业革新</w:t>
              <w:br/>
              <w:t>LLM的技术能力正快速转化为实际价值，渗透到个人生活与产业发展的各个角落，形成全方位的应用生态。</w:t>
            </w:r>
          </w:p>
        </w:tc>
      </w:tr>
    </w:tbl>
    <w:p/>
    <w:p>
      <w:r>
        <w:t>Match 10:</w:t>
      </w:r>
    </w:p>
    <w:tbl>
      <w:tblPr>
        <w:tblStyle w:val="LightList-Accent1"/>
        <w:tblW w:type="auto" w:w="0"/>
        <w:tblLook w:firstColumn="1" w:firstRow="1" w:lastColumn="0" w:lastRow="0" w:noHBand="0" w:noVBand="1" w:val="04A0"/>
      </w:tblPr>
      <w:tblGrid>
        <w:gridCol w:w="4320"/>
        <w:gridCol w:w="4320"/>
      </w:tblGrid>
      <w:tr>
        <w:tc>
          <w:tcPr>
            <w:tcW w:type="dxa" w:w="4320"/>
          </w:tcPr>
          <w:p>
            <w:r>
              <w:rPr>
                <w:sz w:val="20"/>
              </w:rPr>
              <w:t>Similarity</w:t>
            </w:r>
          </w:p>
        </w:tc>
        <w:tc>
          <w:tcPr>
            <w:tcW w:type="dxa" w:w="4320"/>
          </w:tcPr>
          <w:p>
            <w:r>
              <w:rPr>
                <w:sz w:val="20"/>
              </w:rPr>
              <w:t>0.8731</w:t>
            </w:r>
          </w:p>
        </w:tc>
      </w:tr>
      <w:tr>
        <w:tc>
          <w:tcPr>
            <w:tcW w:type="dxa" w:w="4320"/>
          </w:tcPr>
          <w:p>
            <w:r>
              <w:rPr>
                <w:sz w:val="20"/>
              </w:rPr>
              <w:t>B content</w:t>
            </w:r>
          </w:p>
        </w:tc>
        <w:tc>
          <w:tcPr>
            <w:tcW w:type="dxa" w:w="4320"/>
          </w:tcPr>
          <w:p>
            <w:r>
              <w:rPr>
                <w:sz w:val="20"/>
              </w:rPr>
              <w:t>In the content production field, industries such as media, advertising, and public relations achieve large-scale content production through LLMs.</w:t>
            </w:r>
          </w:p>
        </w:tc>
      </w:tr>
      <w:tr>
        <w:tc>
          <w:tcPr>
            <w:tcW w:type="dxa" w:w="4320"/>
          </w:tcPr>
          <w:p>
            <w:r>
              <w:rPr>
                <w:sz w:val="20"/>
              </w:rPr>
              <w:t>D content</w:t>
            </w:r>
          </w:p>
        </w:tc>
        <w:tc>
          <w:tcPr>
            <w:tcW w:type="dxa" w:w="4320"/>
          </w:tcPr>
          <w:p>
            <w:r>
              <w:rPr>
                <w:sz w:val="20"/>
              </w:rPr>
              <w:t>内容生产领域，媒体、广告等行业借助LLM实现规模化创作，快速生成新闻快讯、个性化广告文案、社交媒体内容。</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