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CE9" w:rsidRPr="003442F8" w:rsidRDefault="001E55CC" w:rsidP="00203CE9">
      <w:pPr>
        <w:widowControl/>
        <w:spacing w:line="675" w:lineRule="atLeast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新昌县税务局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关于非正常户认定的公告（20</w:t>
      </w:r>
      <w:r w:rsidR="00DB0497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20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-</w:t>
      </w:r>
      <w:r w:rsidR="007266CF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1</w:t>
      </w:r>
      <w:r w:rsidR="00203CE9" w:rsidRPr="003442F8">
        <w:rPr>
          <w:rFonts w:ascii="微软雅黑" w:eastAsia="微软雅黑" w:hAnsi="微软雅黑" w:cs="宋体" w:hint="eastAsia"/>
          <w:b/>
          <w:bCs/>
          <w:color w:val="333333"/>
          <w:kern w:val="0"/>
          <w:sz w:val="42"/>
          <w:szCs w:val="42"/>
        </w:rPr>
        <w:t>）</w:t>
      </w:r>
    </w:p>
    <w:p w:rsidR="00203CE9" w:rsidRDefault="00203CE9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为规范税务登记管理，加强税源监控，根据《税务登记管理办法》和国家税务总局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年第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21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号公告《关于进一步完善税务登记管理有关问题的公告》之规定，以下</w:t>
      </w:r>
      <w:r w:rsidR="00DB0497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6</w:t>
      </w:r>
      <w:r w:rsidR="001E55CC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户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纳税人于</w:t>
      </w:r>
      <w:r w:rsidRPr="003442F8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201</w:t>
      </w:r>
      <w:r w:rsidR="00384354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9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年</w:t>
      </w:r>
      <w:r w:rsidR="00DB0497">
        <w:rPr>
          <w:rFonts w:ascii="Times New Roman" w:eastAsia="宋体" w:hAnsi="Times New Roman" w:cs="Times New Roman" w:hint="eastAsia"/>
          <w:color w:val="333333"/>
          <w:kern w:val="0"/>
          <w:sz w:val="28"/>
          <w:szCs w:val="28"/>
        </w:rPr>
        <w:t>12</w:t>
      </w:r>
      <w:r w:rsidRPr="003442F8">
        <w:rPr>
          <w:rFonts w:ascii="宋体" w:eastAsia="宋体" w:hAnsi="宋体" w:cs="宋体" w:hint="eastAsia"/>
          <w:color w:val="333333"/>
          <w:kern w:val="0"/>
          <w:sz w:val="28"/>
          <w:szCs w:val="28"/>
        </w:rPr>
        <w:t>月被认定为非正常户。</w:t>
      </w:r>
    </w:p>
    <w:tbl>
      <w:tblPr>
        <w:tblW w:w="11120" w:type="dxa"/>
        <w:jc w:val="center"/>
        <w:tblInd w:w="93" w:type="dxa"/>
        <w:tblLook w:val="04A0" w:firstRow="1" w:lastRow="0" w:firstColumn="1" w:lastColumn="0" w:noHBand="0" w:noVBand="1"/>
      </w:tblPr>
      <w:tblGrid>
        <w:gridCol w:w="615"/>
        <w:gridCol w:w="1836"/>
        <w:gridCol w:w="2631"/>
        <w:gridCol w:w="756"/>
        <w:gridCol w:w="987"/>
        <w:gridCol w:w="1836"/>
        <w:gridCol w:w="2459"/>
      </w:tblGrid>
      <w:tr w:rsidR="00DB0497" w:rsidRPr="00DB0497" w:rsidTr="00DB0497">
        <w:trPr>
          <w:trHeight w:val="123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序号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社会信用代码（纳税人识别号）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纳税人名称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法定代表人（负责人）姓名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身份证件类型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法定代表人身份证号码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生产经营地址</w:t>
            </w:r>
          </w:p>
        </w:tc>
      </w:tr>
      <w:tr w:rsidR="00DB0497" w:rsidRPr="00DB0497" w:rsidTr="00DB0497">
        <w:trPr>
          <w:trHeight w:val="45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330624094850873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新昌县尚美茶具有限公司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张立军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494CB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EC58B6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2790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新昌县七星街道新昌中国茶市C8幢1006号</w:t>
            </w:r>
          </w:p>
        </w:tc>
      </w:tr>
      <w:tr w:rsidR="00DB0497" w:rsidRPr="00DB0497" w:rsidTr="00DB0497">
        <w:trPr>
          <w:trHeight w:val="45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330624L25468315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新昌县七星街道海上针织厂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俞亿元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5117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1668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6996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新昌县七星街道上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石演村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（恒丰手套厂内）</w:t>
            </w:r>
          </w:p>
        </w:tc>
      </w:tr>
      <w:tr w:rsidR="00DB0497" w:rsidRPr="00DB0497" w:rsidTr="00DB0497">
        <w:trPr>
          <w:trHeight w:val="45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91330624060568909C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新昌县讯为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自动化设备有限公司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刘正云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520202</w:t>
            </w:r>
            <w:r w:rsidR="0035117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1668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3237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新昌省级高新技术产业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园区新涛路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15号</w:t>
            </w:r>
          </w:p>
        </w:tc>
      </w:tr>
      <w:tr w:rsidR="00DB0497" w:rsidRPr="00DB0497" w:rsidTr="00DB0497">
        <w:trPr>
          <w:trHeight w:val="45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91330624665182275C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新昌县正宇房地产开发有限公司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章竹妃</w:t>
            </w:r>
            <w:proofErr w:type="gramEnd"/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5117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1668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0584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浙江省新昌县沿江中路58号1-8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二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楼</w:t>
            </w:r>
          </w:p>
        </w:tc>
      </w:tr>
      <w:tr w:rsidR="00DB0497" w:rsidRPr="00DB0497" w:rsidTr="00DB0497">
        <w:trPr>
          <w:trHeight w:val="22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330624663933493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新昌县海龙机械设备有限公司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吕海鹰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330624</w:t>
            </w:r>
            <w:r w:rsidR="0035117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1668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1129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新昌县澄潭镇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蛟澄路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21号1-2幢</w:t>
            </w:r>
          </w:p>
        </w:tc>
      </w:tr>
      <w:tr w:rsidR="00DB0497" w:rsidRPr="00DB0497" w:rsidTr="00DB0497">
        <w:trPr>
          <w:trHeight w:val="225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91330624MA288DFL42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县佳源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物流有限公司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谢国平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居民身份证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330623</w:t>
            </w:r>
            <w:r w:rsidR="0035117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</w:t>
            </w:r>
            <w:r w:rsidR="00166814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******</w:t>
            </w: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003X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B0497" w:rsidRPr="00DB0497" w:rsidRDefault="00DB0497" w:rsidP="00DB0497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新昌县</w:t>
            </w:r>
            <w:proofErr w:type="gramStart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双彩乡</w:t>
            </w:r>
            <w:proofErr w:type="gramEnd"/>
            <w:r w:rsidRPr="00DB0497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大安村</w:t>
            </w:r>
          </w:p>
        </w:tc>
      </w:tr>
    </w:tbl>
    <w:p w:rsidR="00DB0497" w:rsidRDefault="00DB0497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:rsidR="00DB0497" w:rsidRDefault="00DB0497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  <w:bookmarkStart w:id="0" w:name="_GoBack"/>
      <w:bookmarkEnd w:id="0"/>
    </w:p>
    <w:p w:rsidR="00203CE9" w:rsidRPr="00463AE2" w:rsidRDefault="00203CE9" w:rsidP="00203CE9">
      <w:pPr>
        <w:widowControl/>
        <w:spacing w:line="360" w:lineRule="atLeast"/>
        <w:ind w:firstLine="56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935C65" w:rsidRPr="001E55CC" w:rsidRDefault="001E55CC" w:rsidP="001E55CC">
      <w:pPr>
        <w:jc w:val="right"/>
        <w:rPr>
          <w:rFonts w:asciiTheme="minorEastAsia" w:hAnsiTheme="minorEastAsia"/>
          <w:sz w:val="28"/>
          <w:szCs w:val="28"/>
        </w:rPr>
      </w:pPr>
      <w:r w:rsidRPr="001E55CC">
        <w:rPr>
          <w:rFonts w:asciiTheme="minorEastAsia" w:hAnsiTheme="minorEastAsia" w:hint="eastAsia"/>
          <w:sz w:val="28"/>
          <w:szCs w:val="28"/>
        </w:rPr>
        <w:t>国家税务总局新昌县税务局</w:t>
      </w:r>
    </w:p>
    <w:p w:rsidR="001E55CC" w:rsidRPr="001E55CC" w:rsidRDefault="001E55CC" w:rsidP="001E55CC">
      <w:pPr>
        <w:jc w:val="right"/>
        <w:rPr>
          <w:rFonts w:asciiTheme="minorEastAsia" w:hAnsiTheme="minorEastAsia"/>
          <w:sz w:val="28"/>
          <w:szCs w:val="28"/>
        </w:rPr>
      </w:pPr>
      <w:r w:rsidRPr="001E55CC">
        <w:rPr>
          <w:rFonts w:asciiTheme="minorEastAsia" w:hAnsiTheme="minorEastAsia" w:hint="eastAsia"/>
          <w:sz w:val="28"/>
          <w:szCs w:val="28"/>
        </w:rPr>
        <w:t>20</w:t>
      </w:r>
      <w:r w:rsidR="00640EF3">
        <w:rPr>
          <w:rFonts w:asciiTheme="minorEastAsia" w:hAnsiTheme="minorEastAsia" w:hint="eastAsia"/>
          <w:sz w:val="28"/>
          <w:szCs w:val="28"/>
        </w:rPr>
        <w:t>20</w:t>
      </w:r>
      <w:r w:rsidRPr="001E55CC">
        <w:rPr>
          <w:rFonts w:asciiTheme="minorEastAsia" w:hAnsiTheme="minorEastAsia" w:hint="eastAsia"/>
          <w:sz w:val="28"/>
          <w:szCs w:val="28"/>
        </w:rPr>
        <w:t>年</w:t>
      </w:r>
      <w:r w:rsidR="007266CF">
        <w:rPr>
          <w:rFonts w:asciiTheme="minorEastAsia" w:hAnsiTheme="minorEastAsia" w:hint="eastAsia"/>
          <w:sz w:val="28"/>
          <w:szCs w:val="28"/>
        </w:rPr>
        <w:t>1</w:t>
      </w:r>
      <w:r w:rsidRPr="001E55CC">
        <w:rPr>
          <w:rFonts w:asciiTheme="minorEastAsia" w:hAnsiTheme="minorEastAsia" w:hint="eastAsia"/>
          <w:sz w:val="28"/>
          <w:szCs w:val="28"/>
        </w:rPr>
        <w:t>月</w:t>
      </w:r>
      <w:r w:rsidR="00AF35F8">
        <w:rPr>
          <w:rFonts w:asciiTheme="minorEastAsia" w:hAnsiTheme="minorEastAsia" w:hint="eastAsia"/>
          <w:sz w:val="28"/>
          <w:szCs w:val="28"/>
        </w:rPr>
        <w:t>8</w:t>
      </w:r>
      <w:r w:rsidRPr="001E55CC">
        <w:rPr>
          <w:rFonts w:asciiTheme="minorEastAsia" w:hAnsiTheme="minorEastAsia" w:hint="eastAsia"/>
          <w:sz w:val="28"/>
          <w:szCs w:val="28"/>
        </w:rPr>
        <w:t>日</w:t>
      </w:r>
    </w:p>
    <w:sectPr w:rsidR="001E55CC" w:rsidRPr="001E55CC" w:rsidSect="001E55C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36F" w:rsidRDefault="000F336F" w:rsidP="00203CE9">
      <w:r>
        <w:separator/>
      </w:r>
    </w:p>
  </w:endnote>
  <w:endnote w:type="continuationSeparator" w:id="0">
    <w:p w:rsidR="000F336F" w:rsidRDefault="000F336F" w:rsidP="0020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36F" w:rsidRDefault="000F336F" w:rsidP="00203CE9">
      <w:r>
        <w:separator/>
      </w:r>
    </w:p>
  </w:footnote>
  <w:footnote w:type="continuationSeparator" w:id="0">
    <w:p w:rsidR="000F336F" w:rsidRDefault="000F336F" w:rsidP="00203C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9EB"/>
    <w:rsid w:val="000F336F"/>
    <w:rsid w:val="00166814"/>
    <w:rsid w:val="001E55CC"/>
    <w:rsid w:val="001F2774"/>
    <w:rsid w:val="00203CE9"/>
    <w:rsid w:val="0028081A"/>
    <w:rsid w:val="0035117F"/>
    <w:rsid w:val="00384354"/>
    <w:rsid w:val="003A3E5D"/>
    <w:rsid w:val="00463AE2"/>
    <w:rsid w:val="00494CB4"/>
    <w:rsid w:val="005E685C"/>
    <w:rsid w:val="00640EF3"/>
    <w:rsid w:val="007266CF"/>
    <w:rsid w:val="007A1935"/>
    <w:rsid w:val="007E4552"/>
    <w:rsid w:val="0083604A"/>
    <w:rsid w:val="00935C65"/>
    <w:rsid w:val="00960A8C"/>
    <w:rsid w:val="00973AF5"/>
    <w:rsid w:val="00A50811"/>
    <w:rsid w:val="00AB7E12"/>
    <w:rsid w:val="00AF35F8"/>
    <w:rsid w:val="00CC0E18"/>
    <w:rsid w:val="00D509EB"/>
    <w:rsid w:val="00D800F8"/>
    <w:rsid w:val="00DB0497"/>
    <w:rsid w:val="00DC10A1"/>
    <w:rsid w:val="00EC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C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CE9"/>
    <w:rPr>
      <w:sz w:val="18"/>
      <w:szCs w:val="18"/>
    </w:rPr>
  </w:style>
  <w:style w:type="table" w:styleId="a5">
    <w:name w:val="Table Grid"/>
    <w:basedOn w:val="a1"/>
    <w:uiPriority w:val="59"/>
    <w:rsid w:val="00203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595</Characters>
  <Application>Microsoft Office Word</Application>
  <DocSecurity>0</DocSecurity>
  <Lines>4</Lines>
  <Paragraphs>1</Paragraphs>
  <ScaleCrop>false</ScaleCrop>
  <Company>ITianKong.Com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19</cp:revision>
  <dcterms:created xsi:type="dcterms:W3CDTF">2019-12-03T01:51:00Z</dcterms:created>
  <dcterms:modified xsi:type="dcterms:W3CDTF">2020-11-03T03:31:00Z</dcterms:modified>
</cp:coreProperties>
</file>