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B0" w:rsidRPr="00E57D36" w:rsidRDefault="00B43DB0" w:rsidP="00B43DB0">
      <w:pPr>
        <w:spacing w:line="560" w:lineRule="exact"/>
        <w:jc w:val="left"/>
        <w:rPr>
          <w:rFonts w:ascii="仿宋" w:eastAsia="仿宋" w:hAnsi="仿宋"/>
          <w:b/>
          <w:color w:val="000000"/>
          <w:sz w:val="28"/>
          <w:szCs w:val="28"/>
        </w:rPr>
      </w:pPr>
      <w:bookmarkStart w:id="0" w:name="_GoBack"/>
      <w:bookmarkEnd w:id="0"/>
      <w:r w:rsidRPr="00E57D36">
        <w:rPr>
          <w:rFonts w:ascii="仿宋" w:eastAsia="仿宋" w:hAnsi="仿宋" w:hint="eastAsia"/>
          <w:b/>
          <w:color w:val="000000"/>
          <w:sz w:val="28"/>
          <w:szCs w:val="28"/>
        </w:rPr>
        <w:t>附件</w:t>
      </w:r>
      <w:r w:rsidR="003B1A9B">
        <w:rPr>
          <w:rFonts w:ascii="仿宋" w:eastAsia="仿宋" w:hAnsi="仿宋" w:hint="eastAsia"/>
          <w:b/>
          <w:color w:val="000000"/>
          <w:sz w:val="28"/>
          <w:szCs w:val="28"/>
        </w:rPr>
        <w:t>1</w:t>
      </w:r>
    </w:p>
    <w:p w:rsidR="007804C1" w:rsidRDefault="00DE149B" w:rsidP="007804C1">
      <w:pPr>
        <w:ind w:leftChars="80" w:left="168"/>
        <w:jc w:val="center"/>
        <w:rPr>
          <w:rFonts w:ascii="仿宋" w:eastAsia="仿宋" w:hAnsi="仿宋" w:hint="eastAsia"/>
          <w:b/>
          <w:sz w:val="28"/>
          <w:szCs w:val="28"/>
        </w:rPr>
      </w:pPr>
      <w:r w:rsidRPr="00DE149B">
        <w:rPr>
          <w:rFonts w:ascii="仿宋" w:eastAsia="仿宋" w:hAnsi="仿宋" w:hint="eastAsia"/>
          <w:sz w:val="30"/>
          <w:szCs w:val="30"/>
        </w:rPr>
        <w:t>2019年第三批浙江省科技型中小企业</w:t>
      </w:r>
      <w:r>
        <w:rPr>
          <w:rFonts w:ascii="仿宋" w:eastAsia="仿宋" w:hAnsi="仿宋" w:hint="eastAsia"/>
          <w:sz w:val="30"/>
          <w:szCs w:val="30"/>
        </w:rPr>
        <w:t>资金安排表</w:t>
      </w:r>
    </w:p>
    <w:tbl>
      <w:tblPr>
        <w:tblW w:w="879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"/>
        <w:gridCol w:w="6244"/>
        <w:gridCol w:w="1831"/>
      </w:tblGrid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 w:val="20"/>
                <w:szCs w:val="20"/>
                <w:lang w:bidi="ar"/>
              </w:rPr>
              <w:t>序号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 w:val="20"/>
                <w:szCs w:val="20"/>
                <w:lang w:bidi="ar"/>
              </w:rPr>
              <w:t>企业名称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b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 w:val="20"/>
                <w:szCs w:val="20"/>
                <w:lang w:bidi="ar"/>
              </w:rPr>
              <w:t>资助金额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杭州爱来客科技有限公司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杭州安思云科技有限公司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杭州百杏生物技术有限公司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杭州北塔机器人技术有限公司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杭州滨冠节能科技有限公司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杭州冰烈网络科技有限公司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杭州博游网络科技有限公司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杭州超级算力科技有限公司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杭州超熔科技有限公司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杭州宸峰科技有限公司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杭州成典网络技术有限公司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杭州初忆科技有限公司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杭州春德科技有限公司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杭州大橙知一科技有限公司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杭州大麦物联科技有限公司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杭州大仙音乐文化有限公司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杭州大向科技有限公司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杭州德健科技有限公司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杭州德晋医疗科技有限公司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杭州德柯医疗科技有限公司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杭州顶辰信息技术有限公司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杭州东塘同年生物科技有限公司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杭州尔西文化传媒有限公司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杭州峰林灿装饰设计有限公司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杭州芙源生物制药有限公司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杭州赣有实业有限公司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杭州高顿鑫科技发展有限公司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杭州歌方科技有限公司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杭州光传科技有限公司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杭州嗨乐文化创意有限公司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杭州函创科技有限公司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杭州韩创科技有限公司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杭州杭漫文化有限公司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杭州杭斯生物科技有限公司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杭州浩宸网络科技有限公司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杭州浩聚科技有限公司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37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杭州皓</w:t>
            </w:r>
            <w:r>
              <w:rPr>
                <w:rStyle w:val="font11"/>
                <w:rFonts w:hint="default"/>
                <w:lang w:bidi="ar"/>
              </w:rPr>
              <w:t>焜</w:t>
            </w:r>
            <w:r>
              <w:rPr>
                <w:rStyle w:val="font31"/>
                <w:rFonts w:hAnsi="宋体"/>
                <w:lang w:bidi="ar"/>
              </w:rPr>
              <w:t>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杭州鹤锐科技有限公司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杭州恒传信息技术有限公司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杭州华亿大亨科技有限公司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杭州皇大密封材料有限公司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杭州慧筹科技有限公司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杭州慧擎科技有限公司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杭州火狐科技有限公司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杭州极品信息技术有限公司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杭州家亮云科技有限公司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杭州坚果壳科技开发有限公司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杭州健戎潜渊科技有限公司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杭州将果网络科技有限公司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杭州金视野电子科技有限公司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杭州金砖信息技术有限公司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杭州近界科技有限公司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杭州京安交通工程设施有限公司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杭州聚肽生物科技有限公司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杭州聚溪科技有限公司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杭州康凌医疗设备有限公司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杭州氪金文化创意有限公司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杭州酷码科技有限公司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杭州宽福科技有限公司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杭州奎牛科技有限公司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杭州坤澜电子科技有限公司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</w:t>
            </w:r>
            <w:r>
              <w:rPr>
                <w:rStyle w:val="font11"/>
                <w:rFonts w:hint="default"/>
                <w:lang w:bidi="ar"/>
              </w:rPr>
              <w:t>堃</w:t>
            </w:r>
            <w:r>
              <w:rPr>
                <w:rStyle w:val="font31"/>
                <w:rFonts w:hAnsi="宋体"/>
                <w:lang w:bidi="ar"/>
              </w:rPr>
              <w:t>博生物科技有限公司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杭州蓝代斯克数字技术有限公司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杭州蓝途科技有限公司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杭州览鼎环境科技有限公司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杭州朗格信息技术有限公司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杭州磊洲科技有限公司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杭州立效生物医药科技有限公司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杭州霖扬网络科技有限公司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杭州零跑路健康科技有限公司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杭州绿云科技有限公司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杭州络町软件科技有限责任公司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73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杭州麦歌算法科技有限公司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74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杭州脉脉信息技术有限公司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75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杭州茂上消防科技有限公司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76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杭州美凯诺机电科技开发有限公司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77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杭州美依生物科技有限公司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78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杭州猛犸文化创意有限公司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79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杭州蒙迪教育科技有限公司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杭州米创科技有限公司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杭州慕玛餐饮管理有限公司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杭州慕迅科技有限公司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杭州纽西网络科技有限公司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杭州诺诚医疗器械有限公司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杭州诺茂医疗科技有限公司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杭州诺生医疗科技有限公司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杭州潘朵信息科技有限公司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杭州普润斯智能科技有限公司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89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杭州气合社网络科技有限公司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杭州千乎网络科技有限公司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杭州千辙科技有限公司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杭州侨宣文化艺术策划有限公司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杭州巧卡科技有限公司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杭州穹鼎信息科技有限公司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杭州汝舵科技有限公司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杭州锐祺信息技术有限公司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杭州瑞勤数据技术有限公司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杭州睿益科技有限公司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99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杭州闪闪科技有限公司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杭州上禾健康科技有限公司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杭州深渡科技有限公司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杭州深楠技术有限公司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杭州数字裂变科技有限公司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杭州斯科德条码科技有限公司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杭州崧洋生物科技有限公司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杭州泰格益坦医药科技有限公司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杭州泰基科技有限公司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杭州唐马仕文化创意有限公司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109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杭州童程教育科技有限公司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110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杭州童学荟文化创意有限公司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111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杭州投着乐网络科技有限公司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112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杭州图析信息技术有限公司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113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杭州途泰自动化设备有限公司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114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杭州拓达电气有限公司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115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杭州万硕科技有限公司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116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杭州万巡科技有限公司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117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杭州望吉健康科技有限公司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118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杭州威固网络科技有限公司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119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杭州微店网络科技有限公司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杭州微票科技有限公司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DE149B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E149B" w:rsidRDefault="00DE149B" w:rsidP="00F405D3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杭州唯强医疗科技有限公司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DE149B" w:rsidRDefault="00DE149B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杭州无牌网络科技有限公司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杭州矽米科技有限公司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杭州玺颜文化创意有限公司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杭州襄楚景观设计有限公司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杭州小鹿信息技术有限公司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杭州小树信息技术有限责任公司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杭州昕磁科技有限公司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129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杭州新领寓科技有限公司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杭州鑫有科技有限公司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杭州秀探科技有限公司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杭州洋云科技有限公司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杭州亿修哥科技有限公司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杭州易捷医疗器械有限公司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杭州易锦网络科技有限公司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杭州奕浩网络科技有限公司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杭州奕虎物联科技有限公司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杭州逸果科技有限公司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139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杭州银准网络科技有限公司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杭州映隆科技有限公司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杭州优优信息科技有限公司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杭州优云科技有限公司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杭州由莱科技有限公司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杭州油呗科技有限公司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杭州柚鱼科技有限公司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杭州远东自控工程有限公司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杭州悦氧网络科技有限公司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杭州耘智信息技术有限公司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149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杭州兆江环境工程有限公司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150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杭州知问科技有限公司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151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杭州智启知识产权代理有限公司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152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杭州智趣智能信息技术有限公司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153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杭州智算科技有限公司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154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杭州中科天翔信息技术有限公司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155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杭州忠义科技有限公司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156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好特科技发展（杭州）有限公司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157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肌源工匠生物科技（杭州）有限公司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158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联店宝（杭州）网络科技有限公司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159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派恩杰半导体（杭州）有限公司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添猫科技（浙江）有限公司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新翔维创科技股份有限公司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浙江格宜医疗器械有限公司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浙江鸿远消防技术有限公司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浙江集研信息科技有限公司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浙江九安检测科技有限公司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浙江九片田科技有限公司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浙江君库医药科技有限公司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168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浙江连信科技有限公司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169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浙江霖梓科技有限公司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170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浙江梅花智能科技有限公司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171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浙江融易区块链科技有限公司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172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浙江泰昌新能源有限公司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173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浙江网新智语信息技术有限公司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174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浙江优</w:t>
            </w:r>
            <w:r>
              <w:rPr>
                <w:rStyle w:val="font11"/>
                <w:rFonts w:hint="default"/>
                <w:lang w:bidi="ar"/>
              </w:rPr>
              <w:t>菓</w:t>
            </w:r>
            <w:r>
              <w:rPr>
                <w:rStyle w:val="font31"/>
                <w:rFonts w:hAnsi="宋体"/>
                <w:lang w:bidi="ar"/>
              </w:rPr>
              <w:t>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175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浙江浙大网新国际软件技术服务有限公司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176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浙江紫曦数字科技有限公司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  <w:tr w:rsidR="00B41D45" w:rsidTr="00F405D3">
        <w:trPr>
          <w:trHeight w:val="31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F405D3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177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B41D45" w:rsidRDefault="00B41D45" w:rsidP="00291951">
            <w:pPr>
              <w:widowControl/>
              <w:jc w:val="left"/>
              <w:textAlignment w:val="center"/>
              <w:rPr>
                <w:rFonts w:ascii="仿宋_GB2312" w:eastAsia="仿宋_GB2312" w:hAnsi="宋体" w:cs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中青益信（杭州）科技有限公司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B41D45" w:rsidRDefault="00B41D45" w:rsidP="00F405D3">
            <w:pPr>
              <w:jc w:val="center"/>
            </w:pPr>
            <w:r w:rsidRPr="00824915"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1万元</w:t>
            </w:r>
          </w:p>
        </w:tc>
      </w:tr>
    </w:tbl>
    <w:p w:rsidR="0083572C" w:rsidRPr="00AB630B" w:rsidRDefault="0083572C" w:rsidP="0083572C">
      <w:pPr>
        <w:ind w:leftChars="80" w:left="168"/>
        <w:jc w:val="right"/>
        <w:rPr>
          <w:rFonts w:ascii="仿宋" w:eastAsia="仿宋" w:hAnsi="仿宋" w:cs="宋体"/>
          <w:kern w:val="0"/>
          <w:sz w:val="22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B41D45" w:rsidRDefault="00B41D45" w:rsidP="00C14565">
      <w:pPr>
        <w:rPr>
          <w:rFonts w:hint="eastAsia"/>
        </w:rPr>
      </w:pPr>
    </w:p>
    <w:p w:rsidR="00B41D45" w:rsidRDefault="00B41D45" w:rsidP="00C14565">
      <w:pPr>
        <w:rPr>
          <w:rFonts w:hint="eastAsia"/>
        </w:rPr>
      </w:pPr>
    </w:p>
    <w:p w:rsidR="00B41D45" w:rsidRDefault="00B41D45" w:rsidP="00C14565">
      <w:pPr>
        <w:rPr>
          <w:rFonts w:hint="eastAsia"/>
        </w:rPr>
      </w:pPr>
    </w:p>
    <w:p w:rsidR="00B41D45" w:rsidRDefault="00B41D45" w:rsidP="00C14565">
      <w:pPr>
        <w:rPr>
          <w:rFonts w:hint="eastAsia"/>
        </w:rPr>
      </w:pPr>
    </w:p>
    <w:p w:rsidR="00B41D45" w:rsidRDefault="00B41D4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C14565" w:rsidRDefault="00C14565" w:rsidP="00C14565">
      <w:pPr>
        <w:rPr>
          <w:rFonts w:hint="eastAsia"/>
        </w:rPr>
      </w:pPr>
    </w:p>
    <w:p w:rsidR="001C13B2" w:rsidRPr="00E57D36" w:rsidRDefault="001C13B2">
      <w:pPr>
        <w:rPr>
          <w:sz w:val="10"/>
          <w:szCs w:val="10"/>
        </w:rPr>
      </w:pPr>
    </w:p>
    <w:sectPr w:rsidR="001C13B2" w:rsidRPr="00E57D36" w:rsidSect="00AB3BE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DF2" w:rsidRDefault="00F80DF2" w:rsidP="00C81B54">
      <w:r>
        <w:separator/>
      </w:r>
    </w:p>
  </w:endnote>
  <w:endnote w:type="continuationSeparator" w:id="0">
    <w:p w:rsidR="00F80DF2" w:rsidRDefault="00F80DF2" w:rsidP="00C8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3F6" w:rsidRDefault="00A033F6">
    <w:pPr>
      <w:pStyle w:val="a5"/>
      <w:jc w:val="right"/>
    </w:pPr>
    <w:r>
      <w:rPr>
        <w:rFonts w:hint="eastAsia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="006B7ED0" w:rsidRPr="006B7ED0">
      <w:rPr>
        <w:noProof/>
        <w:lang w:val="zh-CN"/>
      </w:rPr>
      <w:t>5</w:t>
    </w:r>
    <w:r>
      <w:fldChar w:fldCharType="end"/>
    </w:r>
    <w:r>
      <w:rPr>
        <w:rFonts w:hint="eastAsia"/>
      </w:rPr>
      <w:t>-</w:t>
    </w:r>
  </w:p>
  <w:p w:rsidR="00A033F6" w:rsidRDefault="00A03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DF2" w:rsidRDefault="00F80DF2" w:rsidP="00C81B54">
      <w:r>
        <w:separator/>
      </w:r>
    </w:p>
  </w:footnote>
  <w:footnote w:type="continuationSeparator" w:id="0">
    <w:p w:rsidR="00F80DF2" w:rsidRDefault="00F80DF2" w:rsidP="00C8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80D"/>
    <w:multiLevelType w:val="hybridMultilevel"/>
    <w:tmpl w:val="2686304A"/>
    <w:lvl w:ilvl="0" w:tplc="C9F668C8">
      <w:start w:val="1"/>
      <w:numFmt w:val="decimal"/>
      <w:lvlText w:val="%1、"/>
      <w:lvlJc w:val="left"/>
      <w:pPr>
        <w:ind w:left="14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2" w:hanging="420"/>
      </w:pPr>
    </w:lvl>
    <w:lvl w:ilvl="2" w:tplc="0409001B" w:tentative="1">
      <w:start w:val="1"/>
      <w:numFmt w:val="lowerRoman"/>
      <w:lvlText w:val="%3."/>
      <w:lvlJc w:val="right"/>
      <w:pPr>
        <w:ind w:left="2002" w:hanging="420"/>
      </w:pPr>
    </w:lvl>
    <w:lvl w:ilvl="3" w:tplc="0409000F" w:tentative="1">
      <w:start w:val="1"/>
      <w:numFmt w:val="decimal"/>
      <w:lvlText w:val="%4."/>
      <w:lvlJc w:val="left"/>
      <w:pPr>
        <w:ind w:left="2422" w:hanging="420"/>
      </w:pPr>
    </w:lvl>
    <w:lvl w:ilvl="4" w:tplc="04090019" w:tentative="1">
      <w:start w:val="1"/>
      <w:numFmt w:val="lowerLetter"/>
      <w:lvlText w:val="%5)"/>
      <w:lvlJc w:val="left"/>
      <w:pPr>
        <w:ind w:left="2842" w:hanging="420"/>
      </w:pPr>
    </w:lvl>
    <w:lvl w:ilvl="5" w:tplc="0409001B" w:tentative="1">
      <w:start w:val="1"/>
      <w:numFmt w:val="lowerRoman"/>
      <w:lvlText w:val="%6."/>
      <w:lvlJc w:val="right"/>
      <w:pPr>
        <w:ind w:left="3262" w:hanging="420"/>
      </w:pPr>
    </w:lvl>
    <w:lvl w:ilvl="6" w:tplc="0409000F" w:tentative="1">
      <w:start w:val="1"/>
      <w:numFmt w:val="decimal"/>
      <w:lvlText w:val="%7."/>
      <w:lvlJc w:val="left"/>
      <w:pPr>
        <w:ind w:left="3682" w:hanging="420"/>
      </w:pPr>
    </w:lvl>
    <w:lvl w:ilvl="7" w:tplc="04090019" w:tentative="1">
      <w:start w:val="1"/>
      <w:numFmt w:val="lowerLetter"/>
      <w:lvlText w:val="%8)"/>
      <w:lvlJc w:val="left"/>
      <w:pPr>
        <w:ind w:left="4102" w:hanging="420"/>
      </w:pPr>
    </w:lvl>
    <w:lvl w:ilvl="8" w:tplc="0409001B" w:tentative="1">
      <w:start w:val="1"/>
      <w:numFmt w:val="lowerRoman"/>
      <w:lvlText w:val="%9."/>
      <w:lvlJc w:val="right"/>
      <w:pPr>
        <w:ind w:left="4522" w:hanging="420"/>
      </w:pPr>
    </w:lvl>
  </w:abstractNum>
  <w:abstractNum w:abstractNumId="1">
    <w:nsid w:val="023F54E5"/>
    <w:multiLevelType w:val="hybridMultilevel"/>
    <w:tmpl w:val="4C0CCD08"/>
    <w:lvl w:ilvl="0" w:tplc="375AE49E">
      <w:start w:val="1"/>
      <w:numFmt w:val="decimal"/>
      <w:lvlText w:val="%1"/>
      <w:lvlJc w:val="center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0257D"/>
    <w:multiLevelType w:val="hybridMultilevel"/>
    <w:tmpl w:val="B1D23B2A"/>
    <w:lvl w:ilvl="0" w:tplc="2C506FC4">
      <w:start w:val="1"/>
      <w:numFmt w:val="decimal"/>
      <w:lvlText w:val="%1"/>
      <w:lvlJc w:val="center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529D7"/>
    <w:multiLevelType w:val="hybridMultilevel"/>
    <w:tmpl w:val="8E2825D6"/>
    <w:lvl w:ilvl="0" w:tplc="375AE49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8264B5"/>
    <w:multiLevelType w:val="hybridMultilevel"/>
    <w:tmpl w:val="030E7C1E"/>
    <w:lvl w:ilvl="0" w:tplc="E3EA4E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1B"/>
    <w:rsid w:val="00024A0A"/>
    <w:rsid w:val="000D4261"/>
    <w:rsid w:val="000E398B"/>
    <w:rsid w:val="000E68C6"/>
    <w:rsid w:val="001003F4"/>
    <w:rsid w:val="001741A5"/>
    <w:rsid w:val="0018244A"/>
    <w:rsid w:val="00190C61"/>
    <w:rsid w:val="001961A5"/>
    <w:rsid w:val="001B1D53"/>
    <w:rsid w:val="001C13B2"/>
    <w:rsid w:val="002416BE"/>
    <w:rsid w:val="0024753D"/>
    <w:rsid w:val="00265AA3"/>
    <w:rsid w:val="0027054D"/>
    <w:rsid w:val="0028634D"/>
    <w:rsid w:val="00291951"/>
    <w:rsid w:val="002A5515"/>
    <w:rsid w:val="002D3C35"/>
    <w:rsid w:val="002E0DA9"/>
    <w:rsid w:val="00325443"/>
    <w:rsid w:val="0034264D"/>
    <w:rsid w:val="00342730"/>
    <w:rsid w:val="003448FD"/>
    <w:rsid w:val="00347EA7"/>
    <w:rsid w:val="003B1A9B"/>
    <w:rsid w:val="003C6938"/>
    <w:rsid w:val="003E1786"/>
    <w:rsid w:val="003F341B"/>
    <w:rsid w:val="00404F60"/>
    <w:rsid w:val="004076D2"/>
    <w:rsid w:val="0043420C"/>
    <w:rsid w:val="00442780"/>
    <w:rsid w:val="00460CF0"/>
    <w:rsid w:val="004971A9"/>
    <w:rsid w:val="004A3911"/>
    <w:rsid w:val="004B0D31"/>
    <w:rsid w:val="004B6EE9"/>
    <w:rsid w:val="004E3F7F"/>
    <w:rsid w:val="00562C73"/>
    <w:rsid w:val="00564831"/>
    <w:rsid w:val="005803E6"/>
    <w:rsid w:val="005A5543"/>
    <w:rsid w:val="005B6E14"/>
    <w:rsid w:val="006203CF"/>
    <w:rsid w:val="00661EF2"/>
    <w:rsid w:val="0066210B"/>
    <w:rsid w:val="006774E1"/>
    <w:rsid w:val="0069491C"/>
    <w:rsid w:val="00696819"/>
    <w:rsid w:val="006B2776"/>
    <w:rsid w:val="006B7ED0"/>
    <w:rsid w:val="006D7626"/>
    <w:rsid w:val="00700C95"/>
    <w:rsid w:val="007304B0"/>
    <w:rsid w:val="00776C8E"/>
    <w:rsid w:val="007804C1"/>
    <w:rsid w:val="00792A95"/>
    <w:rsid w:val="00792DD0"/>
    <w:rsid w:val="00810093"/>
    <w:rsid w:val="008109E7"/>
    <w:rsid w:val="00820D16"/>
    <w:rsid w:val="00821250"/>
    <w:rsid w:val="0083572C"/>
    <w:rsid w:val="00853EAF"/>
    <w:rsid w:val="00886C34"/>
    <w:rsid w:val="008D4CC5"/>
    <w:rsid w:val="008D5BD4"/>
    <w:rsid w:val="008E4051"/>
    <w:rsid w:val="008E633B"/>
    <w:rsid w:val="00947DB3"/>
    <w:rsid w:val="00960716"/>
    <w:rsid w:val="00977FB6"/>
    <w:rsid w:val="009C720C"/>
    <w:rsid w:val="009D0F3A"/>
    <w:rsid w:val="009E28A9"/>
    <w:rsid w:val="00A033F6"/>
    <w:rsid w:val="00A46940"/>
    <w:rsid w:val="00A83D85"/>
    <w:rsid w:val="00AA6B8B"/>
    <w:rsid w:val="00AB19FA"/>
    <w:rsid w:val="00AB3BEE"/>
    <w:rsid w:val="00AC44D9"/>
    <w:rsid w:val="00AC7B2B"/>
    <w:rsid w:val="00B228AE"/>
    <w:rsid w:val="00B24BC3"/>
    <w:rsid w:val="00B2696C"/>
    <w:rsid w:val="00B33000"/>
    <w:rsid w:val="00B41D45"/>
    <w:rsid w:val="00B43DB0"/>
    <w:rsid w:val="00B53C1C"/>
    <w:rsid w:val="00BC28F1"/>
    <w:rsid w:val="00BD019A"/>
    <w:rsid w:val="00C14565"/>
    <w:rsid w:val="00C17E9C"/>
    <w:rsid w:val="00C30EB2"/>
    <w:rsid w:val="00C326C8"/>
    <w:rsid w:val="00C341F0"/>
    <w:rsid w:val="00C81B54"/>
    <w:rsid w:val="00CA52AB"/>
    <w:rsid w:val="00CB6AA1"/>
    <w:rsid w:val="00CC504A"/>
    <w:rsid w:val="00CD245A"/>
    <w:rsid w:val="00CE0BD6"/>
    <w:rsid w:val="00CE177C"/>
    <w:rsid w:val="00CE260E"/>
    <w:rsid w:val="00CF544A"/>
    <w:rsid w:val="00D17BF4"/>
    <w:rsid w:val="00D72F8D"/>
    <w:rsid w:val="00D832DE"/>
    <w:rsid w:val="00D963B1"/>
    <w:rsid w:val="00DC2095"/>
    <w:rsid w:val="00DE149B"/>
    <w:rsid w:val="00DE4ADA"/>
    <w:rsid w:val="00DF1AB1"/>
    <w:rsid w:val="00E13D74"/>
    <w:rsid w:val="00E22DC3"/>
    <w:rsid w:val="00E23B9D"/>
    <w:rsid w:val="00E417D3"/>
    <w:rsid w:val="00E56425"/>
    <w:rsid w:val="00E56768"/>
    <w:rsid w:val="00E57D36"/>
    <w:rsid w:val="00E82E65"/>
    <w:rsid w:val="00E9348F"/>
    <w:rsid w:val="00E95C2C"/>
    <w:rsid w:val="00EA077E"/>
    <w:rsid w:val="00EC60BC"/>
    <w:rsid w:val="00EF359A"/>
    <w:rsid w:val="00F17D2B"/>
    <w:rsid w:val="00F405D3"/>
    <w:rsid w:val="00F41434"/>
    <w:rsid w:val="00F42DEF"/>
    <w:rsid w:val="00F4525F"/>
    <w:rsid w:val="00F53F8F"/>
    <w:rsid w:val="00F80DF2"/>
    <w:rsid w:val="00FB6BFE"/>
    <w:rsid w:val="00FD27EC"/>
    <w:rsid w:val="00FD4BCB"/>
    <w:rsid w:val="00FE3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E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E2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E28A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rsid w:val="005B6E14"/>
    <w:pPr>
      <w:ind w:leftChars="2500" w:left="100"/>
    </w:pPr>
    <w:rPr>
      <w:rFonts w:ascii="仿宋_GB2312" w:eastAsia="仿宋_GB2312" w:hAnsi="Times New Roman"/>
      <w:kern w:val="0"/>
      <w:sz w:val="30"/>
      <w:szCs w:val="30"/>
      <w:lang w:val="x-none" w:eastAsia="x-none"/>
    </w:rPr>
  </w:style>
  <w:style w:type="character" w:customStyle="1" w:styleId="Char">
    <w:name w:val="日期 Char"/>
    <w:link w:val="a3"/>
    <w:rsid w:val="005B6E14"/>
    <w:rPr>
      <w:rFonts w:ascii="仿宋_GB2312" w:eastAsia="仿宋_GB2312" w:hAnsi="Times New Roman" w:cs="Times New Roman"/>
      <w:sz w:val="30"/>
      <w:szCs w:val="30"/>
    </w:rPr>
  </w:style>
  <w:style w:type="paragraph" w:styleId="a4">
    <w:name w:val="header"/>
    <w:basedOn w:val="a"/>
    <w:link w:val="Char0"/>
    <w:unhideWhenUsed/>
    <w:rsid w:val="00C8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0">
    <w:name w:val="页眉 Char"/>
    <w:link w:val="a4"/>
    <w:rsid w:val="00C81B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1B5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页脚 Char"/>
    <w:link w:val="a5"/>
    <w:uiPriority w:val="99"/>
    <w:rsid w:val="00C81B54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D17BF4"/>
    <w:pPr>
      <w:adjustRightInd w:val="0"/>
      <w:snapToGrid w:val="0"/>
    </w:pPr>
    <w:rPr>
      <w:rFonts w:ascii="Times New Roman" w:hAnsi="Times New Roman"/>
      <w:sz w:val="18"/>
      <w:szCs w:val="18"/>
      <w:lang w:val="x-none" w:eastAsia="x-none"/>
    </w:rPr>
  </w:style>
  <w:style w:type="character" w:customStyle="1" w:styleId="Char2">
    <w:name w:val="批注框文本 Char"/>
    <w:link w:val="a6"/>
    <w:uiPriority w:val="99"/>
    <w:rsid w:val="00D17BF4"/>
    <w:rPr>
      <w:rFonts w:ascii="Times New Roman" w:hAnsi="Times New Roman"/>
      <w:kern w:val="2"/>
      <w:sz w:val="18"/>
      <w:szCs w:val="18"/>
    </w:rPr>
  </w:style>
  <w:style w:type="character" w:styleId="a7">
    <w:name w:val="page number"/>
    <w:basedOn w:val="a0"/>
    <w:unhideWhenUsed/>
    <w:rsid w:val="00D17BF4"/>
  </w:style>
  <w:style w:type="paragraph" w:styleId="a8">
    <w:name w:val="List Paragraph"/>
    <w:basedOn w:val="a"/>
    <w:uiPriority w:val="99"/>
    <w:unhideWhenUsed/>
    <w:rsid w:val="00D17BF4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/>
      <w:sz w:val="30"/>
      <w:szCs w:val="30"/>
    </w:rPr>
  </w:style>
  <w:style w:type="paragraph" w:styleId="a9">
    <w:name w:val="Normal (Web)"/>
    <w:basedOn w:val="a"/>
    <w:unhideWhenUsed/>
    <w:rsid w:val="00D17B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21">
    <w:name w:val="font21"/>
    <w:rsid w:val="00D17BF4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31">
    <w:name w:val="font31"/>
    <w:qFormat/>
    <w:rsid w:val="00D17BF4"/>
    <w:rPr>
      <w:rFonts w:ascii="仿宋_GB2312" w:eastAsia="仿宋_GB2312" w:cs="仿宋_GB2312" w:hint="default"/>
      <w:i w:val="0"/>
      <w:color w:val="000000"/>
      <w:sz w:val="20"/>
      <w:szCs w:val="20"/>
      <w:u w:val="none"/>
    </w:rPr>
  </w:style>
  <w:style w:type="character" w:customStyle="1" w:styleId="font11">
    <w:name w:val="font11"/>
    <w:rsid w:val="00DE149B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styleId="aa">
    <w:name w:val="Strong"/>
    <w:uiPriority w:val="22"/>
    <w:qFormat/>
    <w:rsid w:val="003B1A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E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E2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E28A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rsid w:val="005B6E14"/>
    <w:pPr>
      <w:ind w:leftChars="2500" w:left="100"/>
    </w:pPr>
    <w:rPr>
      <w:rFonts w:ascii="仿宋_GB2312" w:eastAsia="仿宋_GB2312" w:hAnsi="Times New Roman"/>
      <w:kern w:val="0"/>
      <w:sz w:val="30"/>
      <w:szCs w:val="30"/>
      <w:lang w:val="x-none" w:eastAsia="x-none"/>
    </w:rPr>
  </w:style>
  <w:style w:type="character" w:customStyle="1" w:styleId="Char">
    <w:name w:val="日期 Char"/>
    <w:link w:val="a3"/>
    <w:rsid w:val="005B6E14"/>
    <w:rPr>
      <w:rFonts w:ascii="仿宋_GB2312" w:eastAsia="仿宋_GB2312" w:hAnsi="Times New Roman" w:cs="Times New Roman"/>
      <w:sz w:val="30"/>
      <w:szCs w:val="30"/>
    </w:rPr>
  </w:style>
  <w:style w:type="paragraph" w:styleId="a4">
    <w:name w:val="header"/>
    <w:basedOn w:val="a"/>
    <w:link w:val="Char0"/>
    <w:unhideWhenUsed/>
    <w:rsid w:val="00C8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0">
    <w:name w:val="页眉 Char"/>
    <w:link w:val="a4"/>
    <w:rsid w:val="00C81B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1B5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页脚 Char"/>
    <w:link w:val="a5"/>
    <w:uiPriority w:val="99"/>
    <w:rsid w:val="00C81B54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D17BF4"/>
    <w:pPr>
      <w:adjustRightInd w:val="0"/>
      <w:snapToGrid w:val="0"/>
    </w:pPr>
    <w:rPr>
      <w:rFonts w:ascii="Times New Roman" w:hAnsi="Times New Roman"/>
      <w:sz w:val="18"/>
      <w:szCs w:val="18"/>
      <w:lang w:val="x-none" w:eastAsia="x-none"/>
    </w:rPr>
  </w:style>
  <w:style w:type="character" w:customStyle="1" w:styleId="Char2">
    <w:name w:val="批注框文本 Char"/>
    <w:link w:val="a6"/>
    <w:uiPriority w:val="99"/>
    <w:rsid w:val="00D17BF4"/>
    <w:rPr>
      <w:rFonts w:ascii="Times New Roman" w:hAnsi="Times New Roman"/>
      <w:kern w:val="2"/>
      <w:sz w:val="18"/>
      <w:szCs w:val="18"/>
    </w:rPr>
  </w:style>
  <w:style w:type="character" w:styleId="a7">
    <w:name w:val="page number"/>
    <w:basedOn w:val="a0"/>
    <w:unhideWhenUsed/>
    <w:rsid w:val="00D17BF4"/>
  </w:style>
  <w:style w:type="paragraph" w:styleId="a8">
    <w:name w:val="List Paragraph"/>
    <w:basedOn w:val="a"/>
    <w:uiPriority w:val="99"/>
    <w:unhideWhenUsed/>
    <w:rsid w:val="00D17BF4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/>
      <w:sz w:val="30"/>
      <w:szCs w:val="30"/>
    </w:rPr>
  </w:style>
  <w:style w:type="paragraph" w:styleId="a9">
    <w:name w:val="Normal (Web)"/>
    <w:basedOn w:val="a"/>
    <w:unhideWhenUsed/>
    <w:rsid w:val="00D17B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21">
    <w:name w:val="font21"/>
    <w:rsid w:val="00D17BF4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31">
    <w:name w:val="font31"/>
    <w:qFormat/>
    <w:rsid w:val="00D17BF4"/>
    <w:rPr>
      <w:rFonts w:ascii="仿宋_GB2312" w:eastAsia="仿宋_GB2312" w:cs="仿宋_GB2312" w:hint="default"/>
      <w:i w:val="0"/>
      <w:color w:val="000000"/>
      <w:sz w:val="20"/>
      <w:szCs w:val="20"/>
      <w:u w:val="none"/>
    </w:rPr>
  </w:style>
  <w:style w:type="character" w:customStyle="1" w:styleId="font11">
    <w:name w:val="font11"/>
    <w:rsid w:val="00DE149B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styleId="aa">
    <w:name w:val="Strong"/>
    <w:uiPriority w:val="22"/>
    <w:qFormat/>
    <w:rsid w:val="003B1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3282-FB19-463F-BD6E-D84F9788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3222</Characters>
  <Application>Microsoft Office Word</Application>
  <DocSecurity>0</DocSecurity>
  <Lines>26</Lines>
  <Paragraphs>7</Paragraphs>
  <ScaleCrop>false</ScaleCrop>
  <Company>hz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2094534819@qq.com</cp:lastModifiedBy>
  <cp:revision>2</cp:revision>
  <cp:lastPrinted>2019-12-05T08:10:00Z</cp:lastPrinted>
  <dcterms:created xsi:type="dcterms:W3CDTF">2020-08-07T08:15:00Z</dcterms:created>
  <dcterms:modified xsi:type="dcterms:W3CDTF">2020-08-07T08:15:00Z</dcterms:modified>
</cp:coreProperties>
</file>