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仿宋_GB2312" w:eastAsia="仿宋_GB2312"/>
          <w:spacing w:val="-4"/>
          <w:sz w:val="32"/>
          <w:szCs w:val="32"/>
        </w:rPr>
      </w:pPr>
      <w:bookmarkStart w:id="0" w:name="OLE_LINK7"/>
      <w:bookmarkStart w:id="1" w:name="OLE_LINK1"/>
      <w:bookmarkStart w:id="2" w:name="OLE_LINK6"/>
      <w:bookmarkStart w:id="3" w:name="OLE_LINK2"/>
      <w:bookmarkStart w:id="4" w:name="OLE_LINK3"/>
      <w:bookmarkStart w:id="5" w:name="OLE_LINK5"/>
    </w:p>
    <w:p>
      <w:pPr>
        <w:rPr>
          <w:rFonts w:ascii="黑体" w:eastAsia="黑体"/>
          <w:sz w:val="32"/>
          <w:szCs w:val="32"/>
        </w:rPr>
      </w:pPr>
      <w:bookmarkStart w:id="6" w:name="_GoBack"/>
      <w:bookmarkEnd w:id="6"/>
      <w:r>
        <w:rPr>
          <w:rFonts w:hint="eastAsia" w:ascii="黑体" w:eastAsia="黑体"/>
          <w:sz w:val="32"/>
          <w:szCs w:val="32"/>
        </w:rPr>
        <w:t>附件：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杭州市2019年第</w:t>
      </w:r>
      <w:r>
        <w:rPr>
          <w:rFonts w:hint="eastAsia" w:ascii="黑体" w:eastAsia="黑体"/>
          <w:sz w:val="32"/>
          <w:szCs w:val="32"/>
          <w:lang w:eastAsia="zh-CN"/>
        </w:rPr>
        <w:t>三</w:t>
      </w:r>
      <w:r>
        <w:rPr>
          <w:rFonts w:hint="eastAsia" w:ascii="黑体" w:eastAsia="黑体"/>
          <w:sz w:val="32"/>
          <w:szCs w:val="32"/>
        </w:rPr>
        <w:t>批浙江省科技型中小企业拟认定名单</w:t>
      </w:r>
    </w:p>
    <w:bookmarkEnd w:id="0"/>
    <w:bookmarkEnd w:id="1"/>
    <w:bookmarkEnd w:id="2"/>
    <w:bookmarkEnd w:id="3"/>
    <w:bookmarkEnd w:id="4"/>
    <w:bookmarkEnd w:id="5"/>
    <w:p>
      <w:pPr>
        <w:spacing w:line="400" w:lineRule="exact"/>
        <w:rPr>
          <w:b/>
          <w:bCs/>
          <w:sz w:val="44"/>
          <w:u w:val="single"/>
        </w:rPr>
      </w:pPr>
    </w:p>
    <w:tbl>
      <w:tblPr>
        <w:tblStyle w:val="3"/>
        <w:tblW w:w="879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"/>
        <w:gridCol w:w="5896"/>
        <w:gridCol w:w="183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hAnsi="宋体" w:eastAsia="仿宋_GB2312" w:cs="仿宋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区、县（市）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捭阖汇（杭州）信息科技有限公司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杭州百尚智能装备有限公司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杭州伴阅科技有限公司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杭州端居文化艺术有限公司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杭州华慧物联科技有限公司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杭州佳杰齿科有限公司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杭州江浩医疗器械有限公司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杭州交联电气工程有限公司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杭州聚丰新材料有限公司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杭州绿中游智能科技有限公司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杭州平治科技有限公司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杭州全景医学影像诊断有限公司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杭州三奇建设发展有限公司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杭州盛霓嘉洱网络科技有限公司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杭州视域规划设计有限公司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杭州苏铭科技有限公司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杭州图盾科技有限公司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杭州未滨健康管理有限公司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杭州至诚云软件技术有限公司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浙江悦途悦有信息科技有限公司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杭州标示科技有限公司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杭州布贰溏工业设计有限公司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杭州布贰溏照明科技有限公司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杭州畅界付商务信息咨询有限公司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杭州敦远智能科技有限公司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杭州花呗科技有限公司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杭州华乐电容器有限公司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杭州环建环保科技有限公司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杭州锦鱼文化发展有限公司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杭州联骏信息科技有限公司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杭州乒动网络科技有限公司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杭州荣迪科技有限公司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杭州首信信息技术有限公司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杭州原数科技有限公司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杭州云审中软信息技术有限公司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杭州云铮网络科技有限公司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杭州浙安交通设计咨询有限公司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杭州纵鼎望舒科技有限公司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杭州祖风科技有限公司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杭州佐客科技有限公司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浙江鼎测地理信息技术有限公司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浙江风谷环境设计工程有限公司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浙江陵南智能科技有限公司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浙江绿冠环保科技有限公司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浙江远航绿能环保科技有限公司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杭州艾绿信息科技有限公司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杭州百替生物技术有限公司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杭州标盘科技有限公司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杭州博达电器有限公司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杭州常青网络科技有限公司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杭州大扬数字科技有限公司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杭州嘟云科技有限公司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杭州浩正贸易有限公司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杭州吉奥电力科技有限公司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杭州锦荟电子商务有限公司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杭州楷知科技有限公司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杭州康达科技股份有限公司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杭州垦美科技有限公司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杭州美平米科技有限公司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杭州明珠化学清洗有限公司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杭州南威电力有限公司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杭州融服人力资源服务有限公司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杭州三因科技有限公司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杭州上酩文化创意有限公司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杭州图真科技有限公司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杭州玩创文化创意有限公司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杭州微蜂泰科区块链科技有限公司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杭州微蓝科技有限公司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杭州卫康有害生物防治有限公司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杭州小宅门网络技术有限公司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杭州小租网络科技有限公司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</w:t>
            </w:r>
            <w:r>
              <w:rPr>
                <w:rStyle w:val="6"/>
                <w:lang w:val="en-US" w:eastAsia="zh-CN" w:bidi="ar"/>
              </w:rPr>
              <w:t>劦</w:t>
            </w:r>
            <w:r>
              <w:rPr>
                <w:rStyle w:val="7"/>
                <w:rFonts w:hAnsi="宋体"/>
                <w:lang w:val="en-US" w:eastAsia="zh-CN" w:bidi="ar"/>
              </w:rPr>
              <w:t>力文化活动策划有限公司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杭州依技设备成套工程有限公司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浙江蓓多康健康产业股份有限公司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浙江苍润信息科技有限公司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杭州速信科技有限公司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安路（杭州）汽车科技有限公司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大箴（杭州）科技有限公司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峰火台科技服务（杭州）有限公司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杭州阿特瑞科技有限公司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杭州啊啦屋里智能科技有限公司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杭州安典智能家居有限公司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杭州奥宝精细化工有限公司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杭州博峰实业有限公司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杭州大地维康医疗环保有限公司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杭州大胜照明工程有限公司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杭州大祉机电有限公司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杭州董卡科技有限公司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杭州逗哈车联网技术有限公司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杭州方圆测绘技术服务有限公司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杭州格式科技有限公司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杭州光线数字科技有限公司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杭州黑手科技有限公司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杭州交投科技工程有限公司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杭州巨商网络科技有限公司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杭州聚米网络技术有限公司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杭州君为土木工程咨询有限公司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杭州开复电气科技有限公司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杭州康芯电子有限公司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杭州酷链科技有限公司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杭州乐英学习力教育科技有限公司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杭州了然知识产权运营有限公司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杭州林都机电设备有限公司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杭州美言高科技有限公司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杭州铭泰网络科技有限公司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杭州铭望信息科技有限公司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杭州魔鱼科技有限公司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杭州齐悦科技有限公司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杭州奇峰电动窗饰有限公司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杭州浅田科技有限公司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杭州青塔科技有限公司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杭州庆古农业科技有限公司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杭州荣晨建筑科技有限公司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杭州容错科技有限公司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杭州锐策娱乐有限公司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杭州数酷科技有限公司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杭州腾昊科技有限公司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杭州网会科技有限公司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杭州微连信息技术有限公司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杭州微笑科技有限公司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杭州午阳科技有限公司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杭州西柚科技有限公司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杭州显宏信息工程咨询有限公司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杭州鑫嘉机电设备有限公司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杭州星视科技有限公司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杭州雅乐互动科技有限公司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杭州央美科技有限公司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杭州依科空气净化科技有限公司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杭州宜博商务服务有限公司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杭州以勒标准技术有限公司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杭州屹石科技有限公司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杭州易源科技有限公司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杭州益仕行信息技术有限公司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杭州影泰文化创意有限公司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杭州誉策科技有限公司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杭州云童智能科技有限公司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杭州择大科技有限公司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杭州展特信息科技有限公司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杭州志杭科技有限公司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杭州智投企业管理咨询有限公司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杭州茁英科技有限公司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浙江百盛水工业设备股份有限公司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浙江璨</w:t>
            </w:r>
            <w:r>
              <w:rPr>
                <w:rStyle w:val="6"/>
                <w:lang w:val="en-US" w:eastAsia="zh-CN" w:bidi="ar"/>
              </w:rPr>
              <w:t>堃</w:t>
            </w:r>
            <w:r>
              <w:rPr>
                <w:rStyle w:val="7"/>
                <w:rFonts w:hAnsi="宋体"/>
                <w:lang w:val="en-US" w:eastAsia="zh-CN" w:bidi="ar"/>
              </w:rPr>
              <w:t>节能环保科技有限公司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浙江赤盒环保科技有限公司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浙江大格文化创意有限公司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浙江笛虎科技有限公司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浙江辉驿网络科技有限公司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浙江久测地理信息技术有限公司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浙江君豪建筑装饰设计工程有限公司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浙江立居环保科技有限公司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浙江仆汇科技有限公司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浙江世霆科技有限公司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浙江缘泰能源技术服务有限公司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浙江哲耀电气设备有限公司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拱墅区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方圆标志认证集团浙江有限公司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杭州艾匹舍科技有限公司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杭州彩路科技有限公司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杭州昌生环境工程有限公司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杭州炽云科技有限公司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杭州创熙文化创意有限公司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杭州达讯数字技术有限公司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杭州大松科技有限公司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杭州戴森智能科技有限公司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杭州丹若科技有限公司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杭州鼎洪科技有限公司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杭州鼎特科技有限公司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杭州东盛电子有限公司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杭州多艺教育科技有限公司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杭州反掌数据科技有限公司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杭州高飞自动化设备有限公司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杭州共享实验科技发展有限公司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杭州翰臣科技有限公司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杭州河犸网络科技有限公司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杭州黑米网络科技有限公司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杭州珩钧环境工程有限公司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杭州宏进电子科技有限公司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杭州湖溪小云网络科技有限公司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杭州华文通信技术有限公司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杭州婚小宝网络科技有限责任公司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杭州极往知来生物科技有限公司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杭州几许科技有限公司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杭州嘉衡健康科技有限公司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杭州锦晨建筑特种工程有限公司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杭州均正建筑设计有限公司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杭州开望科技有限公司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杭州开维科技有限公司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杭州凯畅电力技术有限公司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杭州科以才成科技有限公司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杭州可可景观园林设计工程有限公司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杭州乐肽生物科技有限公司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杭州联纵规划建筑设计院有限公司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杭州烈火科技有限公司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杭州邻猫网络科技有限公司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杭州绿璞园林景观设计有限公司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杭州卯知家居有限公司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杭州美链科技有限公司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杭州美思特小智软件有限公司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杭州美窝科技有限公司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杭州魅狐网络技术有限公司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杭州米七科技有限公司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杭州南格电子科技有限公司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杭州朴叙文化创意有限公司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杭州谱诚博阅科技有限公司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杭州企点科技有限公司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杭州钱畅科技有限公司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杭州强特科技有限公司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杭州勤淮网络科技有限公司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杭州庆强信息技术有限公司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杭州权大软件有限公司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杭州日云科技有限公司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杭州少少贸易有限公司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杭州世纪伟天环保科技有限公司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杭州思迅软件有限公司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杭州天赞测绘技术有限公司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杭州童画文化咨询有限公司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杭州万链信息科技有限公司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杭州微学网络技术有限公司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杭州问安文化创意有限责任公司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杭州嗡嗡科技有限公司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杭州我很忙科技有限公司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杭州物物信息技术有限公司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杭州西健运动有限公司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杭州鑫鹏信息技术有限公司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杭州星程科技有限公司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杭州学联土地规划设计咨询有限公司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杭州雅尚造型艺术有限公司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杭州颜铺科技有限公司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杭州仰天信息科技有限公司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杭州耀芯科技有限公司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杭州一素文化创意有限公司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杭州易数网络技术有限公司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杭州因尔美教育咨询有限公司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杭州影声科技有限公司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杭州永恒电子设备有限公司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杭州佑维科技有限公司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杭州豫扬新材料科技有限公司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杭州源滚滚信息科技有限公司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杭州阅微文化策划有限公司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杭州运邦机械设备有限责任公司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杭州泽亮体育发展有限公司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杭州折跃科技有限公司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杭州真内控科技有限公司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杭州祯宝网络科技有限公司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杭州甄元医学检验实验室有限公司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杭州指令集智能科技有限公司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杭州众魂网络科技有限公司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杭州众誉科技有限公司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杭州宙宇创意艺术设计有限公司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沃兴(杭州)科技有限公司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优眼（杭州）科技有限公司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浙江安邦护卫科技服务有限公司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浙江出头教育科技有限公司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浙江公信认证有限公司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浙江海石机电科技有限公司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浙江荷鼎网络科技有限公司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浙江恒美环保科技有限公司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浙江洁仑环保科技有限公司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浙江融贯土地规划设计有限公司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浙江瑞拓智控科技有限公司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浙江省环境科技有限公司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浙江天信咨询监理有限公司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浙江宜路工程设计有限公司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浙江逸通海绵城市科技有限公司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浙江浙光科技有限公司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浙江中统检测技术有限公司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杭州爱来客科技有限公司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杭州安思云科技有限公司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杭州百杏生物技术有限公司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杭州北塔机器人技术有限公司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杭州滨冠节能科技有限公司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杭州冰烈网络科技有限公司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杭州博游网络科技有限公司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杭州超级算力科技有限公司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杭州超熔科技有限公司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杭州宸峰科技有限公司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杭州成典网络技术有限公司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杭州初忆科技有限公司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杭州春德科技有限公司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杭州大橙知一科技有限公司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杭州大麦物联科技有限公司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杭州大仙音乐文化有限公司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杭州大向科技有限公司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杭州德健科技有限公司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杭州德晋医疗科技有限公司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杭州德柯医疗科技有限公司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杭州顶辰信息技术有限公司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杭州东塘同年生物科技有限公司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杭州尔西文化传媒有限公司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杭州峰林灿装饰设计有限公司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杭州芙源生物制药有限公司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杭州赣有实业有限公司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杭州高顿鑫科技发展有限公司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杭州歌方科技有限公司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杭州光传科技有限公司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杭州嗨乐文化创意有限公司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杭州函创科技有限公司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杭州韩创科技有限公司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杭州杭漫文化有限公司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杭州杭斯生物科技有限公司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杭州浩宸网络科技有限公司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杭州浩聚科技有限公司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杭州皓</w:t>
            </w:r>
            <w:r>
              <w:rPr>
                <w:rStyle w:val="6"/>
                <w:lang w:val="en-US" w:eastAsia="zh-CN" w:bidi="ar"/>
              </w:rPr>
              <w:t>焜</w:t>
            </w:r>
            <w:r>
              <w:rPr>
                <w:rStyle w:val="7"/>
                <w:rFonts w:hAnsi="宋体"/>
                <w:lang w:val="en-US" w:eastAsia="zh-CN" w:bidi="ar"/>
              </w:rPr>
              <w:t>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杭州鹤锐科技有限公司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杭州恒传信息技术有限公司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杭州华亿大亨科技有限公司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杭州皇大密封材料有限公司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杭州慧筹科技有限公司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杭州慧擎科技有限公司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杭州火狐科技有限公司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杭州极品信息技术有限公司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杭州家亮云科技有限公司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杭州坚果壳科技开发有限公司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杭州健戎潜渊科技有限公司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杭州将果网络科技有限公司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杭州金视野电子科技有限公司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杭州金砖信息技术有限公司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杭州近界科技有限公司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杭州京安交通工程设施有限公司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杭州聚肽生物科技有限公司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杭州聚溪科技有限公司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杭州康凌医疗设备有限公司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杭州氪金文化创意有限公司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杭州酷码科技有限公司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杭州宽福科技有限公司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杭州奎牛科技有限公司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杭州坤澜电子科技有限公司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</w:t>
            </w:r>
            <w:r>
              <w:rPr>
                <w:rStyle w:val="6"/>
                <w:lang w:val="en-US" w:eastAsia="zh-CN" w:bidi="ar"/>
              </w:rPr>
              <w:t>堃</w:t>
            </w:r>
            <w:r>
              <w:rPr>
                <w:rStyle w:val="7"/>
                <w:rFonts w:hAnsi="宋体"/>
                <w:lang w:val="en-US" w:eastAsia="zh-CN" w:bidi="ar"/>
              </w:rPr>
              <w:t>博生物科技有限公司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杭州蓝代斯克数字技术有限公司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杭州蓝途科技有限公司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杭州览鼎环境科技有限公司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杭州朗格信息技术有限公司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杭州磊洲科技有限公司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杭州立效生物医药科技有限公司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杭州霖扬网络科技有限公司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杭州零跑路健康科技有限公司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杭州绿云科技有限公司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杭州络町软件科技有限责任公司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杭州麦歌算法科技有限公司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杭州脉脉信息技术有限公司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杭州茂上消防科技有限公司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杭州美凯诺机电科技开发有限公司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杭州美依生物科技有限公司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杭州猛犸文化创意有限公司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杭州蒙迪教育科技有限公司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杭州米创科技有限公司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杭州慕玛餐饮管理有限公司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杭州慕迅科技有限公司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杭州纽西网络科技有限公司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杭州诺诚医疗器械有限公司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杭州诺茂医疗科技有限公司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杭州诺生医疗科技有限公司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杭州潘朵信息科技有限公司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杭州普润斯智能科技有限公司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杭州气合社网络科技有限公司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杭州千乎网络科技有限公司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杭州千辙科技有限公司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杭州侨宣文化艺术策划有限公司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杭州巧卡科技有限公司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杭州穹鼎信息科技有限公司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杭州汝舵科技有限公司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杭州锐祺信息技术有限公司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杭州瑞勤数据技术有限公司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杭州睿益科技有限公司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杭州闪闪科技有限公司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杭州上禾健康科技有限公司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杭州深渡科技有限公司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杭州深楠技术有限公司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杭州数字裂变科技有限公司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杭州斯科德条码科技有限公司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杭州崧洋生物科技有限公司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杭州泰格益坦医药科技有限公司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杭州泰基科技有限公司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杭州唐马仕文化创意有限公司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杭州童程教育科技有限公司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杭州童学荟文化创意有限公司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杭州投着乐网络科技有限公司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杭州图析信息技术有限公司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杭州途泰自动化设备有限公司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杭州拓达电气有限公司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杭州万硕科技有限公司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杭州万巡科技有限公司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杭州望吉健康科技有限公司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杭州威固网络科技有限公司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杭州微店网络科技有限公司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杭州微票科技有限公司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杭州唯强医疗科技有限公司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杭州唯艺景观建筑设计有限公司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杭州无牌网络科技有限公司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杭州矽米科技有限公司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杭州玺颜文化创意有限公司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杭州襄楚景观设计有限公司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杭州小鹿信息技术有限公司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杭州小树信息技术有限责任公司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杭州昕磁科技有限公司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杭州新领寓科技有限公司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杭州鑫有科技有限公司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杭州秀探科技有限公司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杭州洋云科技有限公司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杭州亿修哥科技有限公司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杭州易捷医疗器械有限公司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杭州易锦网络科技有限公司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杭州奕浩网络科技有限公司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杭州奕虎物联科技有限公司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杭州逸果科技有限公司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杭州银准网络科技有限公司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杭州英歌智达科技有限公司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杭州映隆科技有限公司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杭州优优信息科技有限公司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杭州优云科技有限公司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杭州由莱科技有限公司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杭州油呗科技有限公司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杭州柚鱼科技有限公司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杭州远东自控工程有限公司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杭州悦氧网络科技有限公司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杭州耘智信息技术有限公司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杭州兆江环境工程有限公司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杭州知问科技有限公司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杭州智启知识产权代理有限公司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杭州智趣智能信息技术有限公司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杭州智算科技有限公司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杭州中科天翔信息技术有限公司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杭州忠义科技有限公司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好特科技发展（杭州）有限公司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肌源工匠生物科技（杭州）有限公司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联店宝（杭州）网络科技有限公司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派恩杰半导体（杭州）有限公司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添猫科技（浙江）有限公司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新翔维创科技股份有限公司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浙江格宜医疗器械有限公司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浙江鸿远消防技术有限公司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浙江集研信息科技有限公司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浙江九安检测科技有限公司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浙江九片田科技有限公司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浙江君库医药科技有限公司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浙江连信科技有限公司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浙江良江安防科技有限公司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浙江霖梓科技有限公司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浙江梅花智能科技有限公司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浙江融易区块链科技有限公司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浙江泰昌新能源有限公司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浙江网新智语信息技术有限公司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浙江优</w:t>
            </w:r>
            <w:r>
              <w:rPr>
                <w:rStyle w:val="6"/>
                <w:lang w:val="en-US" w:eastAsia="zh-CN" w:bidi="ar"/>
              </w:rPr>
              <w:t>菓</w:t>
            </w:r>
            <w:r>
              <w:rPr>
                <w:rStyle w:val="7"/>
                <w:rFonts w:hAnsi="宋体"/>
                <w:lang w:val="en-US" w:eastAsia="zh-CN" w:bidi="ar"/>
              </w:rPr>
              <w:t>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浙江浙大网新国际软件技术服务有限公司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浙江紫曦数字科技有限公司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中青益信（杭州）科技有限公司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海盟控股集团有限公司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杭州奥创光子技术有限公司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杭州奥风科技有限公司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杭州澳品纺织有限公司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杭州澳芯科技有限公司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杭州百和利新材料有限公司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杭州百芮生物科技有限公司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杭州般若高科技有限公司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杭州本恒科技有限公司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杭州博清环保科技有限公司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杭州博睿电子科技有限公司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杭州博型科技有限公司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杭州测质成科技有限公司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杭州初之养科技有限公司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杭州传化智能制造科技有限公司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杭州创先彩印包装有限公司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杭州德工机械有限公司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杭州德赛机械有限公司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杭州杜美拓机械有限公司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杭州丰岚实业有限公司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杭州孚亚科技有限公司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杭州福照光电有限公司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杭州谷生米科技有限公司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杭州光库科技有限公司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杭州广科安德生物科技有限公司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杭州国翌科技有限公司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杭州海内自动化设备有限公司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杭州汉聂电子科技有限公司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杭州杭钢炽橙智能科技有限公司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杭州红达生物科技有限公司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杭州宏深科技有限公司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杭州华翰仪器有限公司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杭州火鸟区块链有限公司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杭州佳肯科技有限公司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杭州嘉迅科技有限公司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杭州嘉奕达实业有限公司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杭州简并激光科技有限公司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杭州健立生物科技有限公司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杭州金鼎实业有限公司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杭州金来机电设备制造有限公司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杭州锦达五金制造有限公司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杭州久阳塑胶管业有限公司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杭州聚导科技有限公司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杭州聚和生物科技有限公司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杭州柯尼拉制衣有限公司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杭州科雷智能印刷科技有限责任公司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杭州蓝纳节能技术有限公司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杭州蓝润光伏科技有限公司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杭州朗润纺织有限公司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杭州乐虹机械有限公司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杭州锂特安能源科技有限公司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杭州力通机械有限公司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杭州玲之恒传感科技有限公司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杭州六强农业开发有限公司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杭州绿色速递有限公司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杭州绿信建筑技术有限公司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杭州麦爽食品有限公司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杭州美康盛德医学检验实验室有限公司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杭州名融网络有限公司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杭州茗昊网络科技有限公司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杭州沐晨科技有限公司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杭州慕科自动化科技有限公司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杭州南楠婴儿用品有限公司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杭州齐迈激光科技有限公司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杭州其乐动漫科技有限公司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杭州奇谋网络科技有限公司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杭州奇侠互动网络科技有限公司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杭州企智互联科技有限公司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杭州启富惠医疗器械有限公司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杭州钱江链传动有限公司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杭州钱塘大数据交易中心有限公司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杭州求是医学科技有限公司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杭州如鱼图智能科技有限公司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杭州润洲纺织有限公司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杭州三炻磁性材料有限公司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杭州神洲纺织有限公司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杭州恕睿电子科技有限公司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杭州思汀科技有限公司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杭州驷友机械科技有限公司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杭州同气科技有限公司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杭州微辣企业信息咨询有限公司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杭州惟特科技有限公司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杭州维固科技有限公司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杭州卫东数控机电有限公司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杭州文速智能机械制造有限公司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杭州峡山汽车零部件有限公司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杭州萧山创业金属构件有限公司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杭州萧山海欣海绵有限公司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杭州萧山水利建筑工程有限公司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杭州萧山忠荣模具厂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杭州心安电子科技有限责任公司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杭州新涵美家居用品有限公司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杭州兴富布业有限公司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杭州宣码科技有限公司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杭州学驾信息技术有限公司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杭州亚佳宝轻纺科技有限公司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杭州亿强科技有限公司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杭州易升智能装备有限公司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杭州益丰五金工具有限公司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杭州银鸟文体用品有限公司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杭州盈凡科技有限公司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杭州永丰羽绒制品有限公司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杭州永晓生物科技有限公司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杭州永星塑料包装有限公司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杭州幽木科技有限公司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杭州友丰电机有限公司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杭州佑逸信息技术有限公司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杭州羽春家纺有限公司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杭州展盛科技发展有限公司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杭州找眼镜网络有限公司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杭州臻朗进出口有限公司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杭州中广物业管理服务股份有限公司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杭州中丽化纤有限公司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杭州众川电机有限公司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黑匣子（杭州）车联网科技有限公司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穆格精密工具（杭州）有限公司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妮傲丝翠（杭州）医疗科技有限公司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企研数据科技（杭州）有限公司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无线生活（杭州）信息科技有限公司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浙江埃塞克汽车零部件有限公司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浙江东仪科技有限公司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浙江杜比医疗科技有限公司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浙江飞龙精密铸造有限公司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浙江国益环保科技有限公司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浙江华昊建筑材料检测有限公司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浙江华网俊业科技有限公司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浙江九烁光电工程技术有限公司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浙江聚创新能源科技有限公司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浙江蓝绿双城建筑设计有限公司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浙江龙亨环保科技有限公司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浙江汽灵灵工业互联网有限公司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浙江商汤科技开发有限公司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浙江万维识别技术有限公司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浙江为老健康管理服务有限公司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浙江小望科技有限公司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浙江讯飞智能科技有限公司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浙江宜硕信息科技有限公司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浙江永尚光电有限公司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浙江圆形科技有限公司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浙江至诚化纤有限公司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浙江中邦能源科技有限公司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浙江中隧桥波形钢腹板有限公司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唱道（杭州）文化传播有限公司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杭州奥格工业设计有限公司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杭州抱抱堂传媒有限公司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杭州贝格达自动化技术有限公司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杭州碧捷环保设备有限公司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杭州博璐亚电气有限公司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杭州超级科技有限公司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杭州超微电机有限公司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杭州承辉仪表有限公司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杭州程天科技发展有限公司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杭州驰创轴研科技有限公司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杭州创驰蓝天科技有限公司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杭州创因网络科技有限公司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杭州迪英加科技有限公司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杭州底曼信息技术有限公司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杭州点坤科技有限公司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杭州丁当互联科技有限公司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杭州东南制冷设备有限公司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杭州敦实金属制品有限公司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杭州凡诺电子有限公司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杭州飞博厨具有限公司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杭州丰禾测控技术有限公司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杭州蜂站科技有限公司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杭州福路涂装设备有限公司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杭州富耀建设工程有限公司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杭州高烯科技有限公司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杭州国科钣金有限公司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杭州海纳机械有限公司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杭州海拓电子有限公司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杭州汉景科技有限公司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杭州杭申节能炉窑有限公司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杭州杭威家具制造有限公司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杭州合时机器人科技有限公司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杭州合图物联技术有限公司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杭州黑蚂蚁纺织品有限公司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杭州嘿鱼电子科技有限公司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杭州亨德莱家具有限公司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杭州华滤膜科技有限公司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杭州华能工程安全科技股份有限公司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杭州煌森生物科技有限公司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杭州建丰农业开发有限公司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杭州杰瓯工贸有限公司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杭州金典布业有限公司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杭州劲信电气有限公司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杭州晶映实业有限公司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杭州精成光电电器有限公司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杭州九吨科技有限公司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杭州九泽科技有限公司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杭州科洪网络科技有限公司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杭州科苑隆科技有限公司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杭州莱维光电技术有限公司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杭州朗阳科技有限公司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杭州雷数科技有限公司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杭州联伟科技有限公司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杭州玛实迪电器科技有限公司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杭州民生立德医疗科技有限公司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杭州南岳建设工程有限公司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杭州诺维奇运动器材有限公司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杭州平普智能科技有限公司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杭州奇橙科技有限公司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杭州氢航科技有限公司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杭州清心茶业有限公司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杭州容大智造科技有限公司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杭州睿杰智能空中机器人科技有限公司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杭州申华混凝土有限公司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杭州拾古为新文化创意有限公司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杭州思元智能科技有限公司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杭州天苑印务有限公司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杭州同绘科技有限公司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杭州图歌科技有限公司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杭州图序信息技术有限公司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杭州网为通信有限公司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杭州西子泵业有限公司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杭州洗悦新材料技术有限公司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杭州喜倍科技有限公司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杭州小奔象网络科技有限公司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杭州鑫赣机电科技有限公司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杭州兴润机械有限公司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杭州星外星科技有限公司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杭州星阳电子科技有限公司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杭州言旭网络科技有限公司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杭州怡水科技有限公司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杭州颐康医疗科技有限公司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杭州蚁图科技有限公司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杭州亦客智能科技有限公司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杭州意盛通力金属制品有限公司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杭州迎绿市政园林工程有限公司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杭州盈软科技有限公司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杭州余杭博士达油脂有限公司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杭州宇通建设有限公司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杭州昱策科技服务有限公司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杭州裕隆通信有限公司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杭州兆冠建筑科技有限公司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杭州浙源环境科技有限公司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杭州臻盛科技有限公司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杭州智乎物联科技有限公司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杭州中力钢网制品有限公司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杭州众康假肢矫形器有限公司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杭州卓邦环境设备有限公司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衡</w:t>
            </w:r>
            <w:r>
              <w:rPr>
                <w:rStyle w:val="6"/>
                <w:lang w:val="en-US" w:eastAsia="zh-CN" w:bidi="ar"/>
              </w:rPr>
              <w:t>昇</w:t>
            </w:r>
            <w:r>
              <w:rPr>
                <w:rStyle w:val="7"/>
                <w:rFonts w:hAnsi="宋体"/>
                <w:lang w:val="en-US" w:eastAsia="zh-CN" w:bidi="ar"/>
              </w:rPr>
              <w:t>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联通（浙江）产业互联网有限公司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六晟信息科技（杭州）有限公司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淘然视界（杭州）科技有限公司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小麦（杭州）印刷科技有限公司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亚培烯科技（杭州）有限公司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掌门物联科技（杭州）股份有限公司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浙江备胎网络科技有限公司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浙江碧连天环境技术有限公司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浙江长投云联信息科技有限公司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浙江长元科技有限公司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浙江创派智能科技有限公司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浙江大信科技股份有限公司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浙江范优奇家具制造有限公司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浙江禾连健康管理有限公司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浙江珂瑞康生物医疗科技有限公司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浙江快准车服网络科技有限公司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浙江雷培德科技有限公司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浙江纳风净化技术有限公司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浙江磐至科技有限公司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浙江清风侠环保设备有限公司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浙江瑞狐科技有限公司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浙江诗杭电器有限公司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浙江延陵金属装饰工程有限公司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浙江智博交通科技有限公司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浙江智澜科技有限公司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</w:t>
            </w:r>
            <w:r>
              <w:rPr>
                <w:rStyle w:val="6"/>
                <w:lang w:val="en-US" w:eastAsia="zh-CN" w:bidi="ar"/>
              </w:rPr>
              <w:t>璟</w:t>
            </w:r>
            <w:r>
              <w:rPr>
                <w:rStyle w:val="7"/>
                <w:rFonts w:hAnsi="宋体"/>
                <w:lang w:val="en-US" w:eastAsia="zh-CN" w:bidi="ar"/>
              </w:rPr>
              <w:t>科技（杭州）有限公司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杭州博祥气体设备有限公司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杭州潮宝文化创意有限公司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杭州德耐机械有限公司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杭州丰源铜业有限公司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杭州富阳宏伟金属制品有限公司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杭州富阳鸿美电子有限公司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杭州富阳吉良建材有限公司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杭州富阳金科塑业有限公司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杭州富阳九州塑胶有限公司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杭州富阳维克鞋业有限公司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杭州富阳五豪办公设备制造有限公司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杭州富阳新建机械有限公司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杭州富阳震洋仪表工贸有限公司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杭州富阳中亚阀业有限公司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杭州宫泰钢网有限公司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杭州汉莱电器有限公司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杭州和宇食品有限公司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杭州弘顺人防设备有限公司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杭州环通电力器材有限公司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杭州嘉世宝暖通科技有限公司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杭州科创标识技术有限公司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杭州科兴生物科技有限公司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杭州力康净化设备有限公司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杭州鹏成新能源科技有限公司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杭州青流液压设备制造有限公司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杭州泉丽包装有限公司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杭州仁博装饰工程有限公司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杭州荣尚管业有限公司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杭州荣跃科技有限公司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杭州施云文化创意有限公司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杭州燕亭农业科技有限公司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杭州医友信息科技有限公司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杭州兆冠科技有限公司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杭州卓妙实业有限公司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浙江贝格霍尔自控工程有限公司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浙江锋源仪表有限公司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浙江国自智能装备有限公司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杭州嘉达创壹文化创意有限公司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杭州临安天豪照明电器有限公司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杭州龙磊智能科技有限公司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杭州沐兰环保科技有限公司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杭州斯力德电器有限公司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杭州兆科电子材料有限公司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临安精玛刀具有限公司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临安市顺钢机械有限公司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临安天顺汽车零部件有限公司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小庭记录（杭州）科技有限公司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浙江金淳高分子材料有限公司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浙江天物文化科技有限公司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临安区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杭州川恩环保技术有限公司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杭州海创节能科技有限公司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杭州金慧达集团有限公司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杭州金益科技有限公司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杭州隆硕科技有限公司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杭州南林新型保温材料有限公司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杭州守财狗智能科技有限公司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杭州祥龙物流设备科技股份有限公司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杭州中果食品有限公司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桐庐华亚门窗有限公司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桐庐田生针织有限公司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桐庐伟丰针织服饰有限公司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桐庐鑫隆铜材有限公司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德爱威（中国）有限公司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杭州阿昌健康科技有限公司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杭州安利佳安全技术咨询有限公司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杭州蚕菇凉科技有限公司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杭州乘舟电子商务有限公司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杭州丰颐食品有限公司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杭州刚信科技有限公司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杭州耕耘生态农业科技有限公司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杭州昊林科技有限公司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杭州锦弘环保墙体材料有限公司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杭州铭太装饰设计有限公司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杭州七香茶业有限公司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杭州齐曼节能环保技术有限公司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杭州瑞沃德机电工业有限公司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杭州睿道医药科技有限公司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杭州市速亿贞网络科技有限公司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杭州同鑫工具制造有限公司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杭州万茂安全技术有限公司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杭州王氏制冷设备有限公司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杭州闲龟网络科技有限公司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杭州讯创达科技有限公司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杭州颐龙防护用品有限公司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杭州艺伏新能源有限公司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杭州意萨曼新材料科技有限公司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杭州雨华舞台设备有限公司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杭州远晟贸易有限公司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建德市安泰科技咨询有限公司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建德市草夕贸易有限公司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建德市昌宏电线电缆有限公司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建德市成益科技有限公司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建德市大洋家用设备有限公司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建德市帝舒户外用品有限公司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建德市恩远工具厂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建德市方顺和食品有限公司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建德市风顺车辆部件厂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建德市浩盛塑料材料有限公司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建德市恒创广告设计有限公司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建德市佳源农业开发有限公司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建德市建坤农业开发有限公司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建德市九点半贸易有限公司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建德市绿环有机肥料有限公司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建德市沐怡轩贸易有限公司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建德市全利防腐设备厂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建德市苏珊化妆品有限公司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建德市添宁家居用品有限公司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建德市添一份优雅贸易有限公司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建德市薇安莎家居用品有限公司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建德市维佳科技有限公司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建德市悟淘科技有限公司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建德市新湖工艺品有限公司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建德市新鲜感淘贸易有限公司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建德市友联电器有限公司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建德市政新食品有限公司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建德市仲泽电子商务有限公司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建德喜艾尼工艺家居有限公司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建德新平贸易有限公司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建德勇骁贸易有限公司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匠铜实业（杭州）有限公司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浙江安联矿业有限公司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浙江均道科技有限公司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浙江欧感机械制造有限公司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浙江全众实业有限公司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浙江泰米纳生物科技有限公司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浙江一山电子商务有限公司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建德市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杭州宏德民泰健康产业有限公司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杭州霍洛霍洛电子商务有限公司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杭州科迪赛生物科技有限公司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杭州零氪科技有限公司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杭州望鸿科技有限公司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杭州壹瑞医药科技有限公司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杭州阴线投资管理有限公司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杭州章露予网络科技有限公司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觅瑞（杭州）生物科技有限公司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浙江荷清柔性电子技术有限公司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杭州赤龙混凝土有限公司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杭州钱浪北科新材料科技有限公司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杭州遨格芯电子有限公司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杭州保隆染化科技有限公司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杭州卜数科技有限公司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杭州超</w:t>
            </w:r>
            <w:r>
              <w:rPr>
                <w:rStyle w:val="6"/>
                <w:lang w:val="en-US" w:eastAsia="zh-CN" w:bidi="ar"/>
              </w:rPr>
              <w:t>躍</w:t>
            </w:r>
            <w:r>
              <w:rPr>
                <w:rStyle w:val="7"/>
                <w:rFonts w:hAnsi="宋体"/>
                <w:lang w:val="en-US" w:eastAsia="zh-CN" w:bidi="ar"/>
              </w:rPr>
              <w:t>自动化科技有限公司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杭州达观网络科技有限公司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杭州大弘科技有限公司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杭州丰远科技有限公司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杭州共筑科技有限公司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杭州古德微机器人有限公司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杭州海顿科技有限公司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杭州环岩工程技术有限公司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杭州简影文化传媒有限公司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杭州江慧网络科技有限公司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杭州江控科技有限公司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杭州精川科技有限公司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杭州精合医药科技有限公司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杭州玖寿医疗科技有限公司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杭州棵林科技有限公司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杭州蓝天安全玻璃有限公司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杭州乐然电子商务有限公司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杭州量大互联科技有限公司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杭州领克信息科技有限公司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杭州漫巢文化创意有限公司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杭州润扬演艺设备科技有限公司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杭州赛米环保科技有限公司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杭州速朴科技有限公司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杭州淘个车网络科技有限公司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杭州通普机电科技有限公司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杭州蔚莱文化创意有限公司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杭州文亮优创科技有限公司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杭州稳达科技有限公司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杭州新然网络科技有限公司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杭州新他山网络技术有限公司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杭州熠帆科技有限公司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杭州宇一机械有限公司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杭州云度电子商务有限公司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杭州振秀网络科技有限公司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杭州卓润生物科技有限公司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为来科技（杭州）有限公司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892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浙江电商检测有限公司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893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浙江鼎松汽车科技股份有限公司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894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浙江汇之秋科技发展有限公司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895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浙江晶熠科技有限公司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896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浙江名堂教育科技有限公司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897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浙江为尖网络科技有限公司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898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浙江智探安防科技有限公司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899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杭州安洛电子科技有限公司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西湖风景名胜区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900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杭州福航葡萄酒业有限公司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西湖风景名胜区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901</w:t>
            </w:r>
          </w:p>
        </w:tc>
        <w:tc>
          <w:tcPr>
            <w:tcW w:w="5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杭州星炬电力科技有限公司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西湖风景名胜区</w:t>
            </w:r>
          </w:p>
        </w:tc>
      </w:tr>
    </w:tbl>
    <w:p>
      <w:pPr>
        <w:spacing w:line="400" w:lineRule="exact"/>
        <w:rPr>
          <w:b/>
          <w:bCs/>
          <w:sz w:val="44"/>
          <w:u w:val="single"/>
        </w:rPr>
      </w:pPr>
    </w:p>
    <w:p>
      <w:pPr>
        <w:spacing w:line="400" w:lineRule="exact"/>
        <w:rPr>
          <w:b/>
          <w:bCs/>
          <w:sz w:val="44"/>
          <w:u w:val="single"/>
        </w:rPr>
      </w:pPr>
    </w:p>
    <w:p>
      <w:pPr>
        <w:spacing w:line="400" w:lineRule="exact"/>
        <w:rPr>
          <w:b/>
          <w:bCs/>
          <w:sz w:val="44"/>
          <w:u w:val="single"/>
        </w:rPr>
      </w:pPr>
    </w:p>
    <w:p/>
    <w:p/>
    <w:p/>
    <w:p/>
    <w:p/>
    <w:sectPr>
      <w:footerReference r:id="rId3" w:type="default"/>
      <w:footerReference r:id="rId4" w:type="even"/>
      <w:pgSz w:w="11906" w:h="16838"/>
      <w:pgMar w:top="1701" w:right="1588" w:bottom="1701" w:left="1588" w:header="851" w:footer="992" w:gutter="0"/>
      <w:pgNumType w:fmt="numberInDash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Style w:val="5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>
      <w:rPr>
        <w:rStyle w:val="5"/>
        <w:rFonts w:ascii="宋体" w:hAnsi="宋体"/>
        <w:sz w:val="28"/>
        <w:szCs w:val="28"/>
      </w:rPr>
      <w:t>- 23 -</w:t>
    </w:r>
    <w:r>
      <w:rPr>
        <w:rFonts w:ascii="宋体" w:hAnsi="宋体"/>
        <w:sz w:val="28"/>
        <w:szCs w:val="28"/>
      </w:rPr>
      <w:fldChar w:fldCharType="end"/>
    </w:r>
  </w:p>
  <w:p>
    <w:pPr>
      <w:pStyle w:val="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  <w:rFonts w:asciiTheme="majorEastAsia" w:hAnsiTheme="majorEastAsia" w:eastAsiaTheme="majorEastAsia"/>
        <w:sz w:val="28"/>
        <w:szCs w:val="28"/>
      </w:rPr>
    </w:pPr>
    <w:r>
      <w:rPr>
        <w:rFonts w:asciiTheme="majorEastAsia" w:hAnsiTheme="majorEastAsia" w:eastAsiaTheme="majorEastAsia"/>
        <w:sz w:val="28"/>
        <w:szCs w:val="28"/>
      </w:rPr>
      <w:fldChar w:fldCharType="begin"/>
    </w:r>
    <w:r>
      <w:rPr>
        <w:rStyle w:val="5"/>
        <w:rFonts w:asciiTheme="majorEastAsia" w:hAnsiTheme="majorEastAsia" w:eastAsiaTheme="majorEastAsia"/>
        <w:sz w:val="28"/>
        <w:szCs w:val="28"/>
      </w:rPr>
      <w:instrText xml:space="preserve">PAGE  </w:instrText>
    </w:r>
    <w:r>
      <w:rPr>
        <w:rFonts w:asciiTheme="majorEastAsia" w:hAnsiTheme="majorEastAsia" w:eastAsiaTheme="majorEastAsia"/>
        <w:sz w:val="28"/>
        <w:szCs w:val="28"/>
      </w:rPr>
      <w:fldChar w:fldCharType="separate"/>
    </w:r>
    <w:r>
      <w:rPr>
        <w:rStyle w:val="5"/>
        <w:rFonts w:asciiTheme="majorEastAsia" w:hAnsiTheme="majorEastAsia" w:eastAsiaTheme="majorEastAsia"/>
        <w:sz w:val="28"/>
        <w:szCs w:val="28"/>
      </w:rPr>
      <w:t>- 24 -</w:t>
    </w:r>
    <w:r>
      <w:rPr>
        <w:rFonts w:asciiTheme="majorEastAsia" w:hAnsiTheme="majorEastAsia" w:eastAsiaTheme="majorEastAsia"/>
        <w:sz w:val="28"/>
        <w:szCs w:val="28"/>
      </w:rPr>
      <w:fldChar w:fldCharType="end"/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C3A0E"/>
    <w:rsid w:val="2BAC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qFormat/>
    <w:uiPriority w:val="0"/>
  </w:style>
  <w:style w:type="character" w:customStyle="1" w:styleId="6">
    <w:name w:val="font11"/>
    <w:basedOn w:val="4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7">
    <w:name w:val="font31"/>
    <w:basedOn w:val="4"/>
    <w:qFormat/>
    <w:uiPriority w:val="0"/>
    <w:rPr>
      <w:rFonts w:hint="eastAsia" w:ascii="仿宋_GB2312" w:eastAsia="仿宋_GB2312" w:cs="仿宋_GB2312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7EDE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2019-12-27T09:23:00Z</dcterms:created>
  <dc:creator>赵丽</dc:creator>
  <cp:lastModifiedBy>赵丽</cp:lastModifiedBy>
  <dcterms:modified xsi:type="dcterms:W3CDTF">2019-12-27T09:23:30Z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