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538" w:rsidRDefault="00017538" w:rsidP="00017538">
      <w:pPr>
        <w:adjustRightInd w:val="0"/>
        <w:snapToGrid w:val="0"/>
        <w:spacing w:line="520" w:lineRule="exact"/>
        <w:ind w:left="800" w:hangingChars="250" w:hanging="800"/>
        <w:jc w:val="left"/>
        <w:rPr>
          <w:rFonts w:ascii="楷体_GB2312" w:eastAsia="楷体_GB2312" w:hAnsi="黑体" w:hint="eastAsia"/>
          <w:color w:val="000000"/>
          <w:sz w:val="32"/>
          <w:szCs w:val="32"/>
        </w:rPr>
      </w:pPr>
      <w:r>
        <w:rPr>
          <w:rFonts w:ascii="楷体_GB2312" w:eastAsia="楷体_GB2312" w:hAnsi="黑体" w:hint="eastAsia"/>
          <w:color w:val="000000"/>
          <w:sz w:val="32"/>
          <w:szCs w:val="32"/>
        </w:rPr>
        <w:t>附件：</w:t>
      </w:r>
    </w:p>
    <w:p w:rsidR="00017538" w:rsidRPr="00582CB6" w:rsidRDefault="00017538" w:rsidP="00017538">
      <w:pPr>
        <w:adjustRightInd w:val="0"/>
        <w:snapToGrid w:val="0"/>
        <w:spacing w:line="520" w:lineRule="exact"/>
        <w:ind w:left="800" w:hangingChars="250" w:hanging="800"/>
        <w:jc w:val="center"/>
        <w:rPr>
          <w:rFonts w:ascii="楷体_GB2312" w:eastAsia="楷体_GB2312" w:hAnsi="黑体" w:hint="eastAsia"/>
          <w:color w:val="000000"/>
          <w:sz w:val="32"/>
          <w:szCs w:val="32"/>
        </w:rPr>
      </w:pPr>
      <w:r w:rsidRPr="00582CB6">
        <w:rPr>
          <w:rFonts w:ascii="楷体_GB2312" w:eastAsia="楷体_GB2312" w:hAnsi="黑体" w:hint="eastAsia"/>
          <w:color w:val="000000"/>
          <w:sz w:val="32"/>
          <w:szCs w:val="32"/>
        </w:rPr>
        <w:t>201</w:t>
      </w:r>
      <w:r>
        <w:rPr>
          <w:rFonts w:ascii="楷体_GB2312" w:eastAsia="楷体_GB2312" w:hAnsi="黑体" w:hint="eastAsia"/>
          <w:color w:val="000000"/>
          <w:sz w:val="32"/>
          <w:szCs w:val="32"/>
        </w:rPr>
        <w:t>9</w:t>
      </w:r>
      <w:r w:rsidRPr="00582CB6">
        <w:rPr>
          <w:rFonts w:ascii="楷体_GB2312" w:eastAsia="楷体_GB2312" w:hAnsi="黑体" w:hint="eastAsia"/>
          <w:color w:val="000000"/>
          <w:sz w:val="32"/>
          <w:szCs w:val="32"/>
        </w:rPr>
        <w:t>年</w:t>
      </w:r>
      <w:r>
        <w:rPr>
          <w:rFonts w:ascii="楷体_GB2312" w:eastAsia="楷体_GB2312" w:hAnsi="黑体" w:hint="eastAsia"/>
          <w:color w:val="000000"/>
          <w:sz w:val="32"/>
          <w:szCs w:val="32"/>
        </w:rPr>
        <w:t>度西湖区浙江</w:t>
      </w:r>
      <w:r w:rsidRPr="00582CB6">
        <w:rPr>
          <w:rFonts w:ascii="楷体_GB2312" w:eastAsia="楷体_GB2312" w:hAnsi="黑体" w:hint="eastAsia"/>
          <w:color w:val="000000"/>
          <w:sz w:val="32"/>
          <w:szCs w:val="32"/>
        </w:rPr>
        <w:t>省科技型中小企业</w:t>
      </w:r>
      <w:r>
        <w:rPr>
          <w:rFonts w:ascii="楷体_GB2312" w:eastAsia="楷体_GB2312" w:hAnsi="黑体" w:hint="eastAsia"/>
          <w:color w:val="000000"/>
          <w:sz w:val="32"/>
          <w:szCs w:val="32"/>
        </w:rPr>
        <w:t>认定名单</w:t>
      </w:r>
    </w:p>
    <w:p w:rsidR="00017538" w:rsidRPr="00582CB6" w:rsidRDefault="00017538" w:rsidP="00017538">
      <w:pPr>
        <w:adjustRightInd w:val="0"/>
        <w:snapToGrid w:val="0"/>
        <w:spacing w:line="520" w:lineRule="exact"/>
        <w:ind w:left="800" w:hangingChars="250" w:hanging="800"/>
        <w:rPr>
          <w:rFonts w:ascii="楷体_GB2312" w:eastAsia="楷体_GB2312" w:hAnsi="黑体" w:hint="eastAsia"/>
          <w:color w:val="000000"/>
          <w:sz w:val="32"/>
          <w:szCs w:val="32"/>
        </w:rPr>
      </w:pP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35"/>
        <w:gridCol w:w="4993"/>
        <w:gridCol w:w="2803"/>
      </w:tblGrid>
      <w:tr w:rsidR="00017538" w:rsidRPr="005F3AC3" w:rsidTr="00325BA4">
        <w:tc>
          <w:tcPr>
            <w:tcW w:w="1135" w:type="dxa"/>
          </w:tcPr>
          <w:p w:rsidR="00017538" w:rsidRPr="004477D3" w:rsidRDefault="00017538" w:rsidP="00325BA4">
            <w:pPr>
              <w:adjustRightInd w:val="0"/>
              <w:snapToGrid w:val="0"/>
              <w:spacing w:line="520" w:lineRule="exact"/>
              <w:jc w:val="center"/>
              <w:rPr>
                <w:rFonts w:ascii="宋体" w:hAnsi="宋体" w:hint="eastAsia"/>
                <w:color w:val="000000"/>
                <w:sz w:val="28"/>
                <w:szCs w:val="28"/>
              </w:rPr>
            </w:pPr>
            <w:r w:rsidRPr="004477D3">
              <w:rPr>
                <w:rFonts w:ascii="宋体" w:hAnsi="宋体" w:hint="eastAsia"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4993" w:type="dxa"/>
          </w:tcPr>
          <w:p w:rsidR="00017538" w:rsidRPr="004477D3" w:rsidRDefault="00017538" w:rsidP="00325BA4">
            <w:pPr>
              <w:adjustRightInd w:val="0"/>
              <w:snapToGrid w:val="0"/>
              <w:spacing w:line="520" w:lineRule="exact"/>
              <w:jc w:val="center"/>
              <w:rPr>
                <w:rFonts w:ascii="宋体" w:hAnsi="宋体" w:hint="eastAsia"/>
                <w:color w:val="000000"/>
                <w:sz w:val="28"/>
                <w:szCs w:val="28"/>
              </w:rPr>
            </w:pPr>
            <w:r w:rsidRPr="004477D3">
              <w:rPr>
                <w:rFonts w:ascii="宋体" w:hAnsi="宋体" w:hint="eastAsia"/>
                <w:color w:val="000000"/>
                <w:sz w:val="28"/>
                <w:szCs w:val="28"/>
              </w:rPr>
              <w:t>企业名称</w:t>
            </w:r>
          </w:p>
        </w:tc>
        <w:tc>
          <w:tcPr>
            <w:tcW w:w="2803" w:type="dxa"/>
          </w:tcPr>
          <w:p w:rsidR="00017538" w:rsidRPr="004477D3" w:rsidRDefault="00017538" w:rsidP="00325BA4">
            <w:pPr>
              <w:adjustRightInd w:val="0"/>
              <w:snapToGrid w:val="0"/>
              <w:spacing w:line="520" w:lineRule="exact"/>
              <w:jc w:val="center"/>
              <w:rPr>
                <w:rFonts w:ascii="宋体" w:hAnsi="宋体" w:hint="eastAsia"/>
                <w:color w:val="000000"/>
                <w:sz w:val="28"/>
                <w:szCs w:val="28"/>
              </w:rPr>
            </w:pPr>
            <w:r w:rsidRPr="004477D3">
              <w:rPr>
                <w:rFonts w:ascii="宋体" w:hAnsi="宋体" w:hint="eastAsia"/>
                <w:color w:val="000000"/>
                <w:sz w:val="28"/>
                <w:szCs w:val="28"/>
              </w:rPr>
              <w:t>证书编号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方圆标志认证集团浙江有限公司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20193301002258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杭州艾匹舍科技有限公司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20193301002259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杭州爱掌科技有限公司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20193301000460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4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杭州安全生产科学技术有限公司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20193301001264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杭州奥化网络科技有限公司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20193301000778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杭州奥肯科技有限公司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20193301001404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杭州贝安云科技有限公司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20193301001147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杭州笨马网络技术有限公司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20193301000141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9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杭州彬然网络科技有限公司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20193301001148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10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杭州彩路科技有限公司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20193301002260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11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杭州昌如科技有限公司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20193301000779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12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杭州昌生环境工程有限公司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20193301002261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13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杭州超阅信息科技有限公司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20193301001087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14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杭州炽云科技有限公司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20193301002039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15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杭州创熙文化创意有限公司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20193301002262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16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杭州春辉服装租赁有限公司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20193301001117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17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杭州达讯数字技术有限公司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20193301002263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18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杭州大松科技有限公司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20193301002040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19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杭州戴森智能科技有限公司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20193301002264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20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杭州丹若科技有限公司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20193301002265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21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杭州登元科技有限公司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20193301000389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22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杭州嘀嗒科技有限公司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20193301000160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23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杭州点渲网络科技有限公司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20193301001119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24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杭州鼎洪科技有限公司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20193301002041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25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杭州鼎特科技有限公司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20193301002266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26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杭州东盛电子有限公司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20193301002267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27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杭州多艺教育科技有限公司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20193301002268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28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杭州反掌数据科技有限公司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20193301002269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29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杭州方量企业管理有限公司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20193301001149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30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杭州方千科技有限公司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20193301000488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31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杭州飞步科技有限公司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20193301001150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32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杭州菲尔造型艺术设计有限公司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20193301001088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33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杭州菲谱艺术培训有限公司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20193301001280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34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杭州风森科技有限公司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20193301000236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35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杭州高飞自动化设备有限公司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20193301002270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36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杭州高讯物联网科技有限公司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20193301001089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lastRenderedPageBreak/>
              <w:t>37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杭州工凡建筑设计有限公司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20193301001405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38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杭州共享汇信息技术有限公司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20193301000666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39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杭州共享实验科技发展有限公司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20193301002271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40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杭州共研生物技术有限公司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20193301000780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41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杭州归源环保科技有限公司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20193301000665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42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杭州哈瓦文化策划有限公司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20193301000123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43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杭州翰臣科技有限公司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20193301002272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44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杭州瀚旅电子商务有限公司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20193301000781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45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杭州杭固建筑特种工程有限公司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20193301001034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46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杭州杭诺智能系统有限公司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20193301001265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47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杭州好牛电服牛选信息技术有限公司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20193301000471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48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杭州河犸网络科技有限公司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20193301002273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49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杭州鹤鸣堂文化创意有限公司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20193301001281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50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杭州黑米网络科技有限公司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20193301002274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51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杭州黑曜石网络科技有限公司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20193301000137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52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杭州恒科建筑设备安装有限公司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20193301001035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53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杭州恒鹿电气有限公司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20193301001151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54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杭州珩钧环境工程有限公司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20193301000718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55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杭州宏进电子科技有限公司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20193301002275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56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杭州湖溪小云网络科技有限公司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20193301002276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57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杭州华微医疗科技有限公司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20193301000227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58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杭州华文通信技术有限公司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20193301002277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59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杭州画境生态景观工程有限公司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20193301000782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60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杭州怀道科技有限公司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20193301001036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61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杭州怀谷科技有限公司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20193301000783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62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杭州惠宏科技有限公司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20193301000673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63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杭州惠众科技有限公司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20193301000725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64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杭州婚小宝网络科技有限责任公司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20193301002278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65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杭州积发科技有限公司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20193301000153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66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杭州基尔区块链科技有限公司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20193301001282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67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杭州极往知来生物科技有限公司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20193301002279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68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杭州几许科技有限公司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20193301002280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69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杭州家格服饰有限公司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20193301001406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70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杭州疆域创新医疗科技有限公司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20193301001152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71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杭州金凯科技有限公司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20193301001199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72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杭州金钥匙物业管理有限公司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20193301001037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73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杭州锦晨建筑特种工程有限公司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20193301002283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74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杭州锦阳科技有限公司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20193301000148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75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杭州炯灵网络信息科技有限公司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20193301001407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76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杭州九米建筑设计有限公司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20193301000292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77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杭州玖珑光电科技有限公司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20193301000770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78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杭州巨向信息科技有限公司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20193301000504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79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杭州聚顺科技有限公司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20193301000771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lastRenderedPageBreak/>
              <w:t>80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杭州均正建筑设计有限公司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20193301002284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81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杭州君杭科技有限公司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20193301000415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82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杭州竣友体育活动策划有限公司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20193301000784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83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杭州卡本太克科技有限公司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20193301001153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84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杭州开维科技有限公司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20193301002286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85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杭州凯畅电力技术有限公司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20193301002287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86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杭州科睿哲信息科技有限公司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20193301000518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87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杭州科以才成科技有限公司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20193301002289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88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杭州可可景观环境科技有限公司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20193301002290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89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杭州宽悦科技有限公司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20193301000128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90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杭州蓝蜓科技有限公司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20193301000667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91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杭州乐舜信息科技有限公司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20193301000438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92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杭州乐肽生物科技有限公司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20193301002291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93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杭州乐真网络科技有限公司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20193301000717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94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杭州立灵网络技术有限公司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20193301000746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95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杭州联纵规划建筑设计院有限公司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20193301002292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96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杭州烈火科技有限公司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20193301002293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97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杭州邻猫网络科技有限公司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20193301002294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98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杭州领悟网络科技有限公司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20193301000785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99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杭州六也文化艺术有限公司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20193301000486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100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杭州绿璞园林景观设计有限公司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20193301002295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101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杭州麦乐哈生物科技有限公司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20193301001090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102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杭州卖客网络科技有限公司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20193301000448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103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杭州蔓玫园艺有限公司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20193301001091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104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杭州卯知家居有限公司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20193301002296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105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杭州美逛科技有限公司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20193301000122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106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杭州美链科技有限公司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20193301002297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107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杭州美思特小智软件有限公司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20193301002298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108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杭州美窝科技有限公司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20193301002299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109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杭州美夏钓具有限公司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20193301001154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110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杭州美宜环境科技有限公司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20193301000158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111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杭州魅狐网络技术有限公司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20193301002300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112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杭州弥道文化创意有限公司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20193301000340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113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杭州米七科技有限公司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20193301002301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114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杭州秘密文化创意有限公司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20193301000514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115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杭州南格电子科技有限公司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20193301002305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116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杭州拼格文化创意有限公司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20193301001485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117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杭州朴叙文化创意有限公司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20193301002306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118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杭州普析生物科技有限公司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20193301001408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119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杭州谱诚博阅科技有限公司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20193301002307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120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杭州谱菲科技有限公司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20193301000499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121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杭州奇麟正维环境技术有限公司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20193301001155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122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杭州企点科技有限公司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20193301002308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lastRenderedPageBreak/>
              <w:t>123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杭州企鹅科技有限公司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20193301000670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124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杭州企云数科技有限公司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20193301000786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125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杭州前云数据技术有限公司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20193301001156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126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杭州强特科技有限公司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20193301002310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127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杭州勤淮网络科技有限公司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20193301002042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128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杭州青绿蓝环境技术有限公司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20193301000787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129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杭州轻松教育科技有限公司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20193301000764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130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杭州清曼体育活动策划有限公司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20193301000343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131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杭州庆强信息技术有限公司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20193301002311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132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杭州趣道科技有限公司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20193301001324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133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杭州趣卖网络科技有限公司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20193301000669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134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杭州趣问编程培训有限公司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20193301000788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135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杭州权大软件有限公司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20193301002312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136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杭州然通自动化系统工程有限公司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20193301001409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137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杭州仁谷科技有限公司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20193301001283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138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杭州日云科技有限公司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20193301002313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139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杭州瑞利海洋装备有限公司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20193301001084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140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杭州瑞湃科技有限公司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20193301000507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141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杭州润晢文化传媒有限公司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20193301001550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142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杭州若格科技有限公司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20193301000721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143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杭州三盛绿域科技有限公司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20193301000790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144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杭州商警云智能科技有限公司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20193301001039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145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杭州少少贸易有限公司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20193301002314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146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杭州申竹科技有限公司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20193301001410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147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杭州时科启商网络有限公司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20193301000470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148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杭州拾家网络科技有限公司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20193301001092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149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杭州始祖鸟科技有限公司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20193301001411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150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杭州世纪伟天环保科技有限公司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20193301002315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151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杭州视在数科信息技术有限公司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20193301000942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152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杭州数美科技有限公司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20193301001093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153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杭州数谱科技有限公司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20193301001118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154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杭州数田信息技术有限公司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20193301000791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155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杭州数蛙科技有限公司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20193301000239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156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杭州数政科技有限公司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20193301000648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157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杭州帅三代科技有限公司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20193301001094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158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杭州顺网珑腾信息技术有限公司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20193301000793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159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杭州思劢科技有限公司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20193301000679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160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杭州思漫奇文化创意有限公司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20193301000187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161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杭州思迅软件有限公司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20193301002316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162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杭州思影奇数字科技有限公司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20193301000258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163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杭州嗣爵生物科技有限公司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20193301000794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164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杭州岁蕙贸易有限公司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20193301000288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165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杭州太度五维建筑科技有限公司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20193301000685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lastRenderedPageBreak/>
              <w:t>166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杭州泰兴数据工程有限公司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20193301000943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167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杭州淘基信息技术有限公司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20193301000668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168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杭州淘控电子商务有限公司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20193301001095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169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杭州淘艺数据技术有限公司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20193301000511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170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杭州天翼商务服务有限公司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20193301000142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171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杭州天与佳科技有限公司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20193301001200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172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杭州天赞测绘技术有限公司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20193301002317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173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杭州童画文化咨询有限公司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20193301002318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174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杭州晚峰文化创意有限公司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20193301000795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175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杭州万链信息科技有限公司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20193301002319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176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杭州万龙展览展示有限公司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20193301000796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177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杭州万夏信息科技有限公司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20193301000664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178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杭州微风企科技有限公司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20193301001412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179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杭州微科生物技术有限公司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20193301000265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180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杭州微墨信息技术有限公司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20193301000140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181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杭州微学网络技术有限公司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20193301002320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182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杭州微育科技有限公司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20193301000130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183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杭州维导科技有限公司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20193301001284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184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杭州维伽建筑设计有限公司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20193301000798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185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杭州蔚领知谱检测技术有限公司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20193301000945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186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杭州问安文化创意有限责任公司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20193301002321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187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杭州嗡嗡科技有限公司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20193301002322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188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杭州我很忙科技有限公司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20193301002323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189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杭州沃的班教育科技有限公司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20193301001096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190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杭州沃森生物技术有限公司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20193301001272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191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杭州五洲商标服务有限公司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20193301001273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192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杭州伍玖艺界文化创意有限公司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20193301000946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193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杭州物物信息技术有限公司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20193301002324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194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杭州西健运动有限公司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20193301002325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195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杭州西软计算机工程有限公司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20193301001286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196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杭州翕凯电子商务有限公司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20193301000799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197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杭州溪居科技有限公司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20193301001486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198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杭州闲玩科技有限公司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20193301001413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199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杭州小诺科技有限公司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20193301000136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200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杭州小为智能科技有限公司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20193301001097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201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杭州写山文化创意有限公司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20193301001658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202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杭州鑫鹏信息技术有限公司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20193301002327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203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杭州星程科技有限公司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20193301002328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204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杭州学联土地规划设计咨询有限公司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20193301002329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205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杭州雅尚造型艺术有限公司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20193301002330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206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杭州颜铺科技有限公司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20193301002331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207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杭州眼云智家科技有限公司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20193301000124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208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杭州仰天信息科技有限公司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20193301002332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lastRenderedPageBreak/>
              <w:t>209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杭州耀达科技有限公司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20193301000800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210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杭州耀芯科技有限公司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20193301002043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211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杭州一辰科技有限公司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20193301000676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212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杭州一素文化创意有限公司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20193301002333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213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杭州依途科技有限公司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20193301001098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214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杭州亿数科技有限公司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20193301001040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215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杭州易数网络技术有限公司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20193301002334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216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杭州羿贝科技有限公司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20193301000700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217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杭州因尔美教育咨询有限公司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20193301002335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218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杭州银盒宝成科技有限公司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20193301000947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219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杭州盈测检测技术有限公司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20193301000144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220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杭州颖视科技有限公司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20193301001414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221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杭州影声科技有限公司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20193301002336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222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杭州永恒电子设备有限公司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20193301002337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223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杭州永荣实业有限公司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20193301000752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224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杭州悠感科技有限公司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20193301001099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225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杭州悠图文化创意有限公司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20193301001100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226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杭州又听科技有限公司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20193301001041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227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杭州佑维科技有限公司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20193301002338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228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杭州渔伕文化创意有限公司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20193301000481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229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杭州予之物联科技有限公司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20193301001101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230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杭州裕龙科技有限公司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20193301000134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231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杭州豫扬新材料科技有限公司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20193301002339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232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杭州猿师兄科技有限公司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20193301001102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233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杭州源萃工程管理咨询有限公司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20193301000131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234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杭州源滚滚信息科技有限公司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20193301002341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235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杭州源乡建筑设计咨询有限公司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20193301000801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236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杭州阅微文化策划有限公司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20193301002342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237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杭州云圈网络科技有限公司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20193301000802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238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杭州云深处科技有限公司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20193301000360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239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杭州云医购网络科技有限公司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20193301001415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240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杭州运邦机械设备有限责任公司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20193301002344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241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杭州泽亮体育发展有限公司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20193301002345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242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杭州折跃科技有限公司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20193301002044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243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杭州浙地土地规划设计咨询有限公司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20193301000948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244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杭州真内控科技有限公司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20193301002346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245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杭州祯宝网络科技有限公司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20193301002347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246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杭州甄元医学检验实验室有限公司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20193301002348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247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杭州臻善装饰设计工程有限公司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20193301000133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248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杭州知萃科技有限公司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20193301001205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249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杭州知协网络技术有限公司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20193301000678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250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杭州指令集智能科技有限公司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20193301002349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251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杭州至凯科技有限公司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20193301000466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lastRenderedPageBreak/>
              <w:t>252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杭州忠胜电子有限公司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20193301000803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253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杭州众魂网络科技有限公司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20193301002350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254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杭州众誉科技有限公司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20193301002351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255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杭州宙宇创意艺术设计有限公司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20193301002352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256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杭州祝和科技有限公司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20193301001417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257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杭州卓能密封科技有限公司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20193301000949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258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杭州紫明冷链科技有限责任公司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20193301000804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259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开望（杭州）科技有限公司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20193301002285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260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快奇眼镜（杭州）有限公司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20193301001552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261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沃兴（杭州）科技有限公司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20193301002045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262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优眼（杭州）科技有限公司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20193301002353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263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浙江安邦护卫科技服务有限公司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20193301002046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264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浙江奥脉特机器人科技有限公司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20193301001418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265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浙江柏烙尼电子有限公司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20193301000126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266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浙江博联玻陶发展有限公司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20193301000275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267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浙江博通信息技术有限公司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20193301000129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268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浙江彩虹鱼科技有限公司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20193301001237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269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浙江晨计网络科技有限公司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20193301000806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270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浙江程润环保工程有限公司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20193301000807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271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浙江出头教育科技有限公司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20193301002354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272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浙江大学城乡规划设计研究院有限公司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20193301000808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273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浙江多谱检测科技有限公司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20193301001287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274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浙江梵石建筑设计管理研究院有限公司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20193301001288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275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浙江格家网络技术有限公司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20193301001103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276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浙江海石机电科技有限公司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20193301002356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277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浙江海心智惠科技有限公司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20193301000442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278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浙江荷鼎网络科技有限公司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20193301002047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279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浙江厚植科技有限公司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20193301000809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280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浙江胡巴控股有限公司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20193301001157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281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浙江慧远工程数据技术有限公司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20193301001104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282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浙江洁仑环保科技有限公司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20193301002357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283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浙江今越科技有限公司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20193301001158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284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浙江玖阖网络科技股份有限公司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20193301000169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285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浙江开达装饰工程有限公司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20193301000677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286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浙江坤致网络科技有限公司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20193301001323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287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浙江隆上科技有限公司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20193301001487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288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浙江企蜂信息技术有限公司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20193301001266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289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浙江乾唐科技有限公司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20193301001419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290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浙江融贯土地规划设计有限公司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20193301002358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291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浙江瑞策信息技术有限公司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20193301000810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292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浙江瑞拓智控科技有限公司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20193301002359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293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浙江省环境工程有限公司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20193301000341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294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浙江省环境科技有限公司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20193301002360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lastRenderedPageBreak/>
              <w:t>295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浙江天信咨询监理有限公司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20193301002049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296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浙江拓境网络科技有限公司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20193301001121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297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浙江唯赛科技有限公司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20193301001289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298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浙江希保科技有限公司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20193301001420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299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浙江星汉医疗技术有限公司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20193301000811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300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浙江宜路工程设计有限公司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20193301002361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301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浙江易创建材科技有限公司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20193301000125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302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浙江逸通海绵城市科技有限公司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20193301002050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303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浙江永基智能科技有限公司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20193301000512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304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浙江志展智能科技有限公司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20193301001421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305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浙江中核信息科技有限公司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20193301001488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306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浙江中技建设工程检测有限公司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20193301000812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307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浙江中统检测技术有限公司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20193301002363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308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浙江中誉生态环境科技有限公司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20193301001122</w:t>
            </w:r>
          </w:p>
        </w:tc>
      </w:tr>
      <w:tr w:rsidR="00017538" w:rsidRPr="005F3AC3" w:rsidTr="00325BA4">
        <w:tc>
          <w:tcPr>
            <w:tcW w:w="1135" w:type="dxa"/>
            <w:vAlign w:val="center"/>
          </w:tcPr>
          <w:p w:rsidR="00017538" w:rsidRPr="004477D3" w:rsidRDefault="00017538" w:rsidP="00325BA4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4"/>
              </w:rPr>
            </w:pPr>
            <w:r w:rsidRPr="004477D3"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</w:rPr>
              <w:t>309</w:t>
            </w:r>
          </w:p>
        </w:tc>
        <w:tc>
          <w:tcPr>
            <w:tcW w:w="499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浙江筑森网络科技有限公司</w:t>
            </w:r>
          </w:p>
        </w:tc>
        <w:tc>
          <w:tcPr>
            <w:tcW w:w="2803" w:type="dxa"/>
            <w:vAlign w:val="center"/>
          </w:tcPr>
          <w:p w:rsidR="00017538" w:rsidRPr="004477D3" w:rsidRDefault="00017538" w:rsidP="00325BA4">
            <w:pPr>
              <w:jc w:val="center"/>
              <w:rPr>
                <w:rFonts w:ascii="宋体" w:hAnsi="宋体" w:cs="宋体"/>
                <w:sz w:val="24"/>
              </w:rPr>
            </w:pPr>
            <w:r w:rsidRPr="004477D3">
              <w:rPr>
                <w:rFonts w:hint="eastAsia"/>
                <w:sz w:val="24"/>
              </w:rPr>
              <w:t>20193301001105</w:t>
            </w:r>
          </w:p>
        </w:tc>
      </w:tr>
    </w:tbl>
    <w:p w:rsidR="00017538" w:rsidRPr="00582CB6" w:rsidRDefault="00017538" w:rsidP="00017538">
      <w:pPr>
        <w:adjustRightInd w:val="0"/>
        <w:snapToGrid w:val="0"/>
        <w:spacing w:line="520" w:lineRule="exact"/>
        <w:ind w:left="800" w:hangingChars="250" w:hanging="800"/>
        <w:jc w:val="center"/>
        <w:rPr>
          <w:rFonts w:ascii="楷体_GB2312" w:eastAsia="楷体_GB2312" w:hAnsi="黑体" w:hint="eastAsia"/>
          <w:color w:val="000000"/>
          <w:sz w:val="32"/>
          <w:szCs w:val="32"/>
        </w:rPr>
      </w:pPr>
    </w:p>
    <w:p w:rsidR="00017538" w:rsidRPr="00582CB6" w:rsidRDefault="00017538" w:rsidP="00017538">
      <w:pPr>
        <w:ind w:firstLineChars="50" w:firstLine="160"/>
        <w:rPr>
          <w:rFonts w:ascii="仿宋_GB2312" w:eastAsia="仿宋_GB2312"/>
          <w:color w:val="000000"/>
          <w:sz w:val="32"/>
          <w:szCs w:val="32"/>
        </w:rPr>
      </w:pPr>
    </w:p>
    <w:p w:rsidR="006A3CB2" w:rsidRDefault="006A3CB2"/>
    <w:sectPr w:rsidR="006A3CB2" w:rsidSect="006A3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17538"/>
    <w:rsid w:val="00017538"/>
    <w:rsid w:val="006A3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53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">
    <w:name w:val=" Char1"/>
    <w:basedOn w:val="a"/>
    <w:autoRedefine/>
    <w:rsid w:val="00017538"/>
    <w:rPr>
      <w:rFonts w:ascii="仿宋_GB2312" w:eastAsia="仿宋_GB2312"/>
      <w:b/>
      <w:sz w:val="32"/>
      <w:szCs w:val="32"/>
    </w:rPr>
  </w:style>
  <w:style w:type="table" w:styleId="a3">
    <w:name w:val="Table Grid"/>
    <w:basedOn w:val="a1"/>
    <w:rsid w:val="0001753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0175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01753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rsid w:val="000175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17538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rsid w:val="00017538"/>
    <w:rPr>
      <w:sz w:val="18"/>
      <w:szCs w:val="18"/>
    </w:rPr>
  </w:style>
  <w:style w:type="character" w:customStyle="1" w:styleId="Char2">
    <w:name w:val="批注框文本 Char"/>
    <w:basedOn w:val="a0"/>
    <w:link w:val="a6"/>
    <w:rsid w:val="00017538"/>
    <w:rPr>
      <w:rFonts w:ascii="Times New Roman" w:eastAsia="宋体" w:hAnsi="Times New Roman" w:cs="Times New Roman"/>
      <w:sz w:val="18"/>
      <w:szCs w:val="18"/>
    </w:rPr>
  </w:style>
  <w:style w:type="character" w:styleId="a7">
    <w:name w:val="Hyperlink"/>
    <w:basedOn w:val="a0"/>
    <w:uiPriority w:val="99"/>
    <w:rsid w:val="0001753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1502</Words>
  <Characters>8563</Characters>
  <Application>Microsoft Office Word</Application>
  <DocSecurity>0</DocSecurity>
  <Lines>71</Lines>
  <Paragraphs>20</Paragraphs>
  <ScaleCrop>false</ScaleCrop>
  <Company>Microsoft</Company>
  <LinksUpToDate>false</LinksUpToDate>
  <CharactersWithSpaces>10045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匿名用户</dc:creator>
  <cp:lastModifiedBy>匿名用户</cp:lastModifiedBy>
  <cp:revision>1</cp:revision>
  <dcterms:created xsi:type="dcterms:W3CDTF">2020-04-13T08:21:00Z</dcterms:created>
  <dcterms:modified xsi:type="dcterms:W3CDTF">2020-04-13T08:23:00Z</dcterms:modified>
</cp:coreProperties>
</file>