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B0" w:rsidRPr="00E57D36" w:rsidRDefault="00B43DB0" w:rsidP="00B43DB0">
      <w:pPr>
        <w:spacing w:line="560" w:lineRule="exact"/>
        <w:jc w:val="left"/>
        <w:rPr>
          <w:rFonts w:ascii="仿宋" w:eastAsia="仿宋" w:hAnsi="仿宋"/>
          <w:b/>
          <w:color w:val="000000"/>
          <w:sz w:val="28"/>
          <w:szCs w:val="28"/>
        </w:rPr>
      </w:pPr>
      <w:bookmarkStart w:id="0" w:name="_GoBack"/>
      <w:bookmarkEnd w:id="0"/>
      <w:r w:rsidRPr="00E57D36">
        <w:rPr>
          <w:rFonts w:ascii="仿宋" w:eastAsia="仿宋" w:hAnsi="仿宋" w:hint="eastAsia"/>
          <w:b/>
          <w:color w:val="000000"/>
          <w:sz w:val="28"/>
          <w:szCs w:val="28"/>
        </w:rPr>
        <w:t>附件</w:t>
      </w:r>
      <w:r w:rsidR="00DC1A9E">
        <w:rPr>
          <w:rFonts w:ascii="仿宋" w:eastAsia="仿宋" w:hAnsi="仿宋" w:hint="eastAsia"/>
          <w:b/>
          <w:color w:val="000000"/>
          <w:sz w:val="28"/>
          <w:szCs w:val="28"/>
        </w:rPr>
        <w:t>2</w:t>
      </w:r>
    </w:p>
    <w:p w:rsidR="00D17BF4" w:rsidRPr="00D17BF4" w:rsidRDefault="00D17BF4" w:rsidP="00D17BF4">
      <w:pPr>
        <w:ind w:leftChars="80" w:left="168"/>
        <w:jc w:val="center"/>
        <w:rPr>
          <w:rFonts w:ascii="仿宋" w:eastAsia="仿宋" w:hAnsi="仿宋"/>
          <w:b/>
          <w:bCs/>
          <w:sz w:val="28"/>
          <w:szCs w:val="28"/>
        </w:rPr>
      </w:pPr>
      <w:r w:rsidRPr="00D17BF4">
        <w:rPr>
          <w:rFonts w:ascii="仿宋" w:eastAsia="仿宋" w:hAnsi="仿宋" w:hint="eastAsia"/>
          <w:b/>
          <w:sz w:val="28"/>
          <w:szCs w:val="28"/>
        </w:rPr>
        <w:t>201</w:t>
      </w:r>
      <w:r w:rsidR="0018244A">
        <w:rPr>
          <w:rFonts w:ascii="仿宋" w:eastAsia="仿宋" w:hAnsi="仿宋" w:hint="eastAsia"/>
          <w:b/>
          <w:sz w:val="28"/>
          <w:szCs w:val="28"/>
        </w:rPr>
        <w:t>7</w:t>
      </w:r>
      <w:r w:rsidRPr="00D17BF4">
        <w:rPr>
          <w:rFonts w:ascii="仿宋" w:eastAsia="仿宋" w:hAnsi="仿宋" w:hint="eastAsia"/>
          <w:b/>
          <w:sz w:val="28"/>
          <w:szCs w:val="28"/>
        </w:rPr>
        <w:t>年</w:t>
      </w:r>
      <w:r w:rsidR="009A6532">
        <w:rPr>
          <w:rFonts w:ascii="仿宋" w:eastAsia="仿宋" w:hAnsi="仿宋" w:hint="eastAsia"/>
          <w:b/>
          <w:sz w:val="28"/>
          <w:szCs w:val="28"/>
        </w:rPr>
        <w:t>浙江省科技型中小</w:t>
      </w:r>
      <w:r w:rsidRPr="00D17BF4">
        <w:rPr>
          <w:rFonts w:ascii="仿宋" w:eastAsia="仿宋" w:hAnsi="仿宋" w:hint="eastAsia"/>
          <w:b/>
          <w:bCs/>
          <w:sz w:val="28"/>
          <w:szCs w:val="28"/>
        </w:rPr>
        <w:t>企业</w:t>
      </w:r>
      <w:r w:rsidR="00DC1A9E">
        <w:rPr>
          <w:rFonts w:ascii="仿宋" w:eastAsia="仿宋" w:hAnsi="仿宋" w:hint="eastAsia"/>
          <w:b/>
          <w:bCs/>
          <w:sz w:val="28"/>
          <w:szCs w:val="28"/>
        </w:rPr>
        <w:t>拨款名单</w:t>
      </w:r>
    </w:p>
    <w:p w:rsidR="00D17BF4" w:rsidRPr="00D17BF4" w:rsidRDefault="0018244A" w:rsidP="00D17BF4">
      <w:pPr>
        <w:ind w:leftChars="80" w:left="168"/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区级</w:t>
      </w:r>
      <w:r w:rsidR="009A6532">
        <w:rPr>
          <w:rFonts w:ascii="仿宋" w:eastAsia="仿宋" w:hAnsi="仿宋" w:hint="eastAsia"/>
          <w:b/>
          <w:bCs/>
          <w:sz w:val="28"/>
          <w:szCs w:val="28"/>
        </w:rPr>
        <w:t>奖励</w:t>
      </w:r>
      <w:r w:rsidR="00D17BF4" w:rsidRPr="00D17BF4">
        <w:rPr>
          <w:rFonts w:ascii="仿宋" w:eastAsia="仿宋" w:hAnsi="仿宋" w:hint="eastAsia"/>
          <w:b/>
          <w:bCs/>
          <w:sz w:val="28"/>
          <w:szCs w:val="28"/>
        </w:rPr>
        <w:t>资金安排表</w:t>
      </w:r>
    </w:p>
    <w:p w:rsidR="0083572C" w:rsidRPr="00AB630B" w:rsidRDefault="0083572C" w:rsidP="0083572C">
      <w:pPr>
        <w:ind w:leftChars="80" w:left="168"/>
        <w:jc w:val="right"/>
        <w:rPr>
          <w:rFonts w:ascii="仿宋" w:eastAsia="仿宋" w:hAnsi="仿宋" w:cs="宋体"/>
          <w:kern w:val="0"/>
          <w:sz w:val="22"/>
        </w:rPr>
      </w:pPr>
      <w:r w:rsidRPr="00AB630B">
        <w:rPr>
          <w:rFonts w:ascii="仿宋" w:eastAsia="仿宋" w:hAnsi="仿宋" w:cs="宋体" w:hint="eastAsia"/>
          <w:kern w:val="0"/>
          <w:sz w:val="22"/>
        </w:rPr>
        <w:t>单位：万元</w:t>
      </w:r>
    </w:p>
    <w:tbl>
      <w:tblPr>
        <w:tblW w:w="7880" w:type="dxa"/>
        <w:tblInd w:w="94" w:type="dxa"/>
        <w:tblLook w:val="04A0" w:firstRow="1" w:lastRow="0" w:firstColumn="1" w:lastColumn="0" w:noHBand="0" w:noVBand="1"/>
      </w:tblPr>
      <w:tblGrid>
        <w:gridCol w:w="720"/>
        <w:gridCol w:w="4060"/>
        <w:gridCol w:w="1980"/>
        <w:gridCol w:w="1120"/>
      </w:tblGrid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0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企业类型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杭州药视康信息技术有限公司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浙江亚卫通科技有限公司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浙江万马海立斯新能源有限公司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杭州致蓝环保科技有限公司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浙江科钛机器人股份有限公司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浙江中控自动化仪表有限公司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浙江朗世信息技术有限公司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杭州中威慧云医疗科技有限公司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杭州掌印科技有限公司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杭州兴弘科技有限公司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杭州德迪智能科技有限公司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杭州点壹下通讯科技有限公司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浙江恒和节能科技工程有限公司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杭州优楷科技有限公司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杭州翔清通信技术有限公司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杭州云证网络科技有限公司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杭州牛印科技有限公司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杭州宇为科技有限公司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杭州官庄网络科技有限公司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杭州莱和生物技术有限公司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杭州环析检测科技有限公司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杭州庭好数字科技有限公司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杭州邦睿科技有限公司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杭州安创科技有限公司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杭州贝能科技有限公司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浙江莲芯健康管理有限公司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杭州慧点信息技术有限公司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正方软件股份有限公司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杭州证客信息科技有限公司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杭州汉库医学检验所有限公司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杭州多为网络科技有限公司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杭州齐跃科技有限公司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浙江硕真科技有限公司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杭州致成电子科技有限公司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杭州易途吧信息科技有限公司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36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杭州中好东峻科技有限公司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杭州登虹科技有限公司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杭州金集科技有限公司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执鼎医疗科技（杭州）有限公司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浙江德源智能科技股份有限公司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杭州隽宝科技有限公司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杭州呯嘭智能技术有限公司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杭州讯阳科技有限公司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杭州沃土教育科技股份有限公司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劲膳美食品股份有限公司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微点（杭州）网络科技有限公司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杭州瀚隆网络科技有限公司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杭州沐雨网络科技有限公司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杭州小竹科技有限公司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杭州丰莱晨网络科技有限公司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杭州圆臻科技有限公司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杭州幻行科技有限公司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杭州龙狼网络科技有限公司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浙江齐治科技股份有限公司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浙江火炬生产力促进中心有限公司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杭州威灿科技有限公司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杭州超旺医疗科技有限公司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杭州腾成信息科技有限公司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杭州夏娃科技有限公司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杭州海韵信息技术有限公司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浙江同美环境科技集团有限公司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杭州米圈科技有限公司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杭州艺宝信息科技有限公司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杭州红辉电子科技有限公司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杭州瑞亚教育科技有限公司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杭州幻虚网络科技有限公司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杭州维珏科技有限公司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杭州智衍科技有限公司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杭州欢度科技有限公司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杭州联汇科技股份有限公司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杭州哲研科技有限公司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杭州美卓生物科技有限公司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浙江圆锥科技有限公司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浙江朗庆智能科技有限公司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天陆医药科技（杭州）有限公司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杭州潮宠科技有限公司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杭州林东新能源科技股份有限公司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78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杭州叮铃当网络科技有限公司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浙江复润医疗科技有限公司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杭州汉光生物医药科技有限公司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浙江萌宠日记信息科技股份有限公司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杭州智学教育科技有限公司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杭州富聊科技有限公司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杭州工信光电子有限公司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杭州千成科技有限公司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杭州纽安津生物科技有限公司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杭州天翔东捷运物流有限公司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杭州承联通信技术有限公司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浙江金邑生物科技有限公司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杭州滋洛科技有限公司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杭州飞鹿新能源科技有限公司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浙江四点灵机器人股份有限公司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杭州即得科技有限公司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杭州铭信信息科技有限公司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杭州伯仲信息科技有限公司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绿城农科检测技术有限公司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杭州九爱科技有限公司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杭州即刻网络技术有限公司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杭州畅玩文化创意有限公司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杭州随笔记网络技术有限公司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杭州酷哥教育科技有限公司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杭州趣维科技有限公司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杭州米佳科技有限公司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杭州将佐科技咨询有限公司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杭州卡奈科技有限公司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杭州信雅达泛泰科技有限公司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杭州中一检测研究院有限公司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浙江中睿低碳科技有限公司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杭州捍鹰科技有限公司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杭州健海科技有限公司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杭州晶盾科技有限公司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杭州北冥星眸科技有限公司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杭州平航科技有限公司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杭州掌格网络科技有限公司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杭州势成科技有限公司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浙江泰林生物技术股份有限公司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杭州真数科技有限公司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杭州唯装网络科技有限公司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浙江禾连网络科技有限公司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120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杭州中恒派威电源有限公司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杭州万泰认证有限公司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杭州丰哲网络科技有限公司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杭州碧湾信息技术有限公司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杭州前缀网络科技有限公司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杭州滨讯科技有限公司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浙江天则通信技术有限公司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杭州兰邻科技有限公司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浙江灵和信息技术有限公司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杭州美俪科技有限公司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杭州汇江容海网络有限公司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杭州华星博鸿通信技术有限公司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浙江微耕农业科技有限公司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浙江权重数据科技有限公司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杭州中软安人网络通信股份有限公司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杭州牛斗科技有限公司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杭州萧索环保科技有限公司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浙江东信昆辰科技股份有限公司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杭州浙农互联网金融服务有限公司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杭州荃润信息技术有限公司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杭州鹿径科技有限公司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杭州迈健生物科技有限公司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杭州坦帕医疗科技有限公司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杭州卓坤科技有限公司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杭州米越科技有限公司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杭州兆观传感科技有限公司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杭州求道网络科技有限公司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杭州界安科技有限公司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杭州彼盟建筑科技管理有限公司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浙江众马科技有限公司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浙江幻舞网络科技有限公司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杭州淘游科技有限公司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杭州聚积宝网络科技有限公司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浙江阔华网络科技有限公司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杭州山科智能科技股份有限公司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杭州无届网络科技有限公司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杭州拓叭吧科技有限公司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杭州协凯科技有限公司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杭州菲芃科技有限公司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杭州黑马红外科技有限公司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杭州阅石网络科技有限公司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杭州青泓科技有限公司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162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浙江火炬星火科技发展有限公司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浙江绿神天敌生物技术有限公司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杭州西钺网络科技有限公司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杭州东联软件有限公司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杭州云容科技有限公司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浙江坤源节能科技有限公司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杭州颐瑞科技有限公司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杭州普创电子科技有限公司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杭州优量科技有限公司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杭州优上科技有限公司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杭州泽火科技有限公司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杭州步盈科技有限公司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浙江全世科技有限公司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杭州培慕科技有限公司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浙江迪萧环保科技有限公司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杭州亚慧生物科技有限公司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浙江广锐信息科技有限公司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杭州沃趣科技股份有限公司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杭州六倍体科技有限公司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杭州远方检测校准技术有限公司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杭州友联妆材有限公司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杭州花海科技有限公司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杭州泓蓝环保科技有限公司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浙江景瑞信息科技有限公司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杭州骑行科技有限公司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杭州海适云承科技有限公司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杭州祁望科技有限公司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杭州宜游科技有限公司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杭州中恒云能源互联网技术有限公司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杭州材智建筑科技有限公司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杭州弯流科技有限公司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杭州米天基因科技有限公司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杭州谐云科技有限公司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浙江成功软件开发有限公司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杭州仁智医疗科技有限公司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浙江迈合网络科技有限公司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杭州良方科技有限公司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杭州莘科信息技术有限公司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杭州西游科技有限公司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浙江丝里伯睡眠科技股份有限公司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杭州魔蝎数据科技有限公司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杭州利邮通信器材有限公司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204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浙江正日信息科技有限公司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浙江浙能技术研究院有限公司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杭州迅动互联网技术有限公司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杭州鸿福科技有限公司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杭州芸景网络科技有限公司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杭州牛经数据技术有限公司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杭州长亮金融信息服务有限公司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杭州的蓝科技有限公司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杭州兰灵科技有限公司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杭州行至云起科技有限公司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杭州每刻科技有限公司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杭州糖吉医疗科技有限公司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浙江儒山科技有限公司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杭州硕泰科技有限公司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杭州观苏生物技术有限公司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杭州风远科技有限公司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爱易云智能科技（杭州）有限公司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杭州旺店科技有限公司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杭州安脉盛智能技术有限公司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杭州艾泰柯科技有限公司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杭州小北科技有限公司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杭州数房科技有限公司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杭州随身教育科技有限公司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杭州路康生物科技有限公司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228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杭州凯乐印务有限公司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229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浙江政安信息安全研究中心有限公司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杭州优衣布网络科技有限公司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231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杭州源茁环保科技有限公司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232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浙江信网真科技股份有限公司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233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杭州士腾科技有限公司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234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杭州狮云网络科技有限公司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235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杭州若联科技有限公司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236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杭州碧洋环保科技有限公司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8B547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374A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237</w:t>
            </w:r>
          </w:p>
        </w:tc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374A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杭州巨兽网络科技有限公司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374A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省科技型中小企业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8B547A" w:rsidRDefault="008B547A" w:rsidP="00374A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8B547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B547A" w:rsidRPr="008B547A" w:rsidTr="008B547A">
        <w:trPr>
          <w:trHeight w:val="270"/>
        </w:trPr>
        <w:tc>
          <w:tcPr>
            <w:tcW w:w="6760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B547A" w:rsidRPr="001503A4" w:rsidRDefault="008B547A" w:rsidP="008B547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1503A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547A" w:rsidRPr="001503A4" w:rsidRDefault="008B547A" w:rsidP="008B547A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1503A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237</w:t>
            </w:r>
          </w:p>
        </w:tc>
      </w:tr>
    </w:tbl>
    <w:p w:rsidR="001C13B2" w:rsidRDefault="001C13B2">
      <w:pPr>
        <w:rPr>
          <w:rFonts w:hint="eastAsia"/>
          <w:sz w:val="10"/>
          <w:szCs w:val="10"/>
        </w:rPr>
      </w:pPr>
    </w:p>
    <w:p w:rsidR="00DC1A9E" w:rsidRDefault="00DC1A9E">
      <w:pPr>
        <w:rPr>
          <w:rFonts w:hint="eastAsia"/>
          <w:sz w:val="10"/>
          <w:szCs w:val="10"/>
        </w:rPr>
      </w:pPr>
    </w:p>
    <w:p w:rsidR="00DC1A9E" w:rsidRDefault="00DC1A9E">
      <w:pPr>
        <w:rPr>
          <w:rFonts w:hint="eastAsia"/>
          <w:sz w:val="10"/>
          <w:szCs w:val="10"/>
        </w:rPr>
      </w:pPr>
    </w:p>
    <w:p w:rsidR="00DC1A9E" w:rsidRDefault="00DC1A9E">
      <w:pPr>
        <w:rPr>
          <w:rFonts w:hint="eastAsia"/>
          <w:sz w:val="10"/>
          <w:szCs w:val="10"/>
        </w:rPr>
      </w:pPr>
    </w:p>
    <w:p w:rsidR="00DC1A9E" w:rsidRDefault="00DC1A9E">
      <w:pPr>
        <w:rPr>
          <w:rFonts w:hint="eastAsia"/>
          <w:sz w:val="10"/>
          <w:szCs w:val="10"/>
        </w:rPr>
      </w:pPr>
    </w:p>
    <w:p w:rsidR="00DC1A9E" w:rsidRDefault="00DC1A9E">
      <w:pPr>
        <w:rPr>
          <w:rFonts w:hint="eastAsia"/>
          <w:sz w:val="10"/>
          <w:szCs w:val="10"/>
        </w:rPr>
      </w:pPr>
    </w:p>
    <w:p w:rsidR="00DC1A9E" w:rsidRDefault="00DC1A9E">
      <w:pPr>
        <w:rPr>
          <w:rFonts w:hint="eastAsia"/>
          <w:sz w:val="10"/>
          <w:szCs w:val="10"/>
        </w:rPr>
      </w:pPr>
    </w:p>
    <w:p w:rsidR="00DC1A9E" w:rsidRDefault="00DC1A9E">
      <w:pPr>
        <w:rPr>
          <w:rFonts w:hint="eastAsia"/>
          <w:sz w:val="10"/>
          <w:szCs w:val="10"/>
        </w:rPr>
      </w:pPr>
    </w:p>
    <w:p w:rsidR="00DC1A9E" w:rsidRPr="008B57B3" w:rsidRDefault="00DC1A9E" w:rsidP="00DC1A9E">
      <w:pPr>
        <w:jc w:val="left"/>
        <w:rPr>
          <w:rFonts w:ascii="仿宋_GB2312" w:eastAsia="仿宋_GB2312" w:hAnsi="宋体" w:hint="eastAsia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lastRenderedPageBreak/>
        <w:t>拨款收据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统一采用</w:t>
      </w:r>
      <w:r>
        <w:rPr>
          <w:rFonts w:ascii="仿宋_GB2312" w:eastAsia="仿宋_GB2312" w:hAnsi="宋体" w:hint="eastAsia"/>
          <w:b/>
          <w:sz w:val="44"/>
          <w:szCs w:val="44"/>
        </w:rPr>
        <w:t>下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页收据</w:t>
      </w:r>
      <w:r>
        <w:rPr>
          <w:rFonts w:ascii="仿宋_GB2312" w:eastAsia="仿宋_GB2312" w:hAnsi="宋体" w:hint="eastAsia"/>
          <w:b/>
          <w:sz w:val="44"/>
          <w:szCs w:val="44"/>
        </w:rPr>
        <w:t>模板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，请严格按财务规范填写金额，需盖章处必须加盖相应的章。如承担单位名称因更名等原因与</w:t>
      </w:r>
      <w:r>
        <w:rPr>
          <w:rFonts w:ascii="仿宋_GB2312" w:eastAsia="仿宋_GB2312" w:hAnsi="宋体" w:hint="eastAsia"/>
          <w:b/>
          <w:sz w:val="44"/>
          <w:szCs w:val="44"/>
        </w:rPr>
        <w:t>上面拨款名单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不一致，需同时提供工商</w:t>
      </w:r>
      <w:r>
        <w:rPr>
          <w:rFonts w:ascii="仿宋_GB2312" w:eastAsia="仿宋_GB2312" w:hAnsi="宋体" w:hint="eastAsia"/>
          <w:b/>
          <w:sz w:val="44"/>
          <w:szCs w:val="44"/>
        </w:rPr>
        <w:t>变更页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和税务登记证复印件。</w:t>
      </w:r>
    </w:p>
    <w:p w:rsidR="00DC1A9E" w:rsidRPr="00D91282" w:rsidRDefault="00DC1A9E" w:rsidP="00DC1A9E">
      <w:pPr>
        <w:rPr>
          <w:rFonts w:ascii="仿宋_GB2312" w:eastAsia="仿宋_GB2312" w:hint="eastAsia"/>
          <w:sz w:val="30"/>
          <w:szCs w:val="30"/>
        </w:rPr>
      </w:pPr>
    </w:p>
    <w:p w:rsidR="00DC1A9E" w:rsidRDefault="00DC1A9E" w:rsidP="00DC1A9E">
      <w:pPr>
        <w:rPr>
          <w:rFonts w:ascii="宋体" w:hAnsi="宋体" w:hint="eastAsia"/>
          <w:b/>
          <w:color w:val="FF0000"/>
          <w:sz w:val="44"/>
          <w:szCs w:val="44"/>
        </w:rPr>
      </w:pPr>
    </w:p>
    <w:p w:rsidR="00DC1A9E" w:rsidRDefault="00DC1A9E" w:rsidP="00DC1A9E">
      <w:pPr>
        <w:rPr>
          <w:rFonts w:ascii="宋体" w:hAnsi="宋体" w:hint="eastAsia"/>
          <w:b/>
          <w:color w:val="FF0000"/>
          <w:sz w:val="44"/>
          <w:szCs w:val="44"/>
        </w:rPr>
      </w:pPr>
    </w:p>
    <w:p w:rsidR="00DC1A9E" w:rsidRPr="00373828" w:rsidRDefault="00DC1A9E" w:rsidP="00DC1A9E">
      <w:pPr>
        <w:rPr>
          <w:rFonts w:ascii="宋体" w:hAnsi="宋体" w:hint="eastAsia"/>
          <w:b/>
          <w:color w:val="FF0000"/>
          <w:sz w:val="44"/>
          <w:szCs w:val="44"/>
        </w:rPr>
      </w:pPr>
      <w:r w:rsidRPr="00373828">
        <w:rPr>
          <w:rFonts w:ascii="宋体" w:hAnsi="宋体" w:hint="eastAsia"/>
          <w:b/>
          <w:color w:val="FF0000"/>
          <w:sz w:val="44"/>
          <w:szCs w:val="44"/>
        </w:rPr>
        <w:t>注：1</w:t>
      </w:r>
      <w:r>
        <w:rPr>
          <w:rFonts w:ascii="宋体" w:hAnsi="宋体" w:hint="eastAsia"/>
          <w:b/>
          <w:color w:val="FF0000"/>
          <w:sz w:val="44"/>
          <w:szCs w:val="44"/>
        </w:rPr>
        <w:t>、</w:t>
      </w:r>
      <w:r w:rsidRPr="00373828">
        <w:rPr>
          <w:rFonts w:ascii="宋体" w:hAnsi="宋体" w:hint="eastAsia"/>
          <w:b/>
          <w:color w:val="FF0000"/>
          <w:sz w:val="44"/>
          <w:szCs w:val="44"/>
        </w:rPr>
        <w:t>合计要盖</w:t>
      </w:r>
      <w:r>
        <w:rPr>
          <w:rFonts w:ascii="宋体" w:hAnsi="宋体" w:hint="eastAsia"/>
          <w:b/>
          <w:color w:val="FF0000"/>
          <w:sz w:val="44"/>
          <w:szCs w:val="44"/>
        </w:rPr>
        <w:t>三</w:t>
      </w:r>
      <w:r w:rsidRPr="00373828">
        <w:rPr>
          <w:rFonts w:ascii="宋体" w:hAnsi="宋体" w:hint="eastAsia"/>
          <w:b/>
          <w:color w:val="FF0000"/>
          <w:sz w:val="44"/>
          <w:szCs w:val="44"/>
        </w:rPr>
        <w:t>个章（一个财务专用章、一个法人章、</w:t>
      </w:r>
      <w:r>
        <w:rPr>
          <w:rFonts w:ascii="宋体" w:hAnsi="宋体" w:hint="eastAsia"/>
          <w:b/>
          <w:color w:val="FF0000"/>
          <w:sz w:val="44"/>
          <w:szCs w:val="44"/>
        </w:rPr>
        <w:t>一</w:t>
      </w:r>
      <w:r w:rsidRPr="00373828">
        <w:rPr>
          <w:rFonts w:ascii="宋体" w:hAnsi="宋体" w:hint="eastAsia"/>
          <w:b/>
          <w:color w:val="FF0000"/>
          <w:sz w:val="44"/>
          <w:szCs w:val="44"/>
        </w:rPr>
        <w:t>个公章）。</w:t>
      </w:r>
    </w:p>
    <w:p w:rsidR="00DC1A9E" w:rsidRPr="00DC1A9E" w:rsidRDefault="00DC1A9E" w:rsidP="00DC1A9E">
      <w:pPr>
        <w:ind w:firstLineChars="150" w:firstLine="663"/>
        <w:rPr>
          <w:rFonts w:ascii="宋体" w:hAnsi="宋体" w:hint="eastAsia"/>
          <w:b/>
          <w:color w:val="FF0000"/>
          <w:sz w:val="24"/>
          <w:szCs w:val="24"/>
        </w:rPr>
      </w:pPr>
      <w:r w:rsidRPr="00373828">
        <w:rPr>
          <w:rFonts w:ascii="宋体" w:hAnsi="宋体" w:hint="eastAsia"/>
          <w:b/>
          <w:color w:val="FF0000"/>
          <w:sz w:val="44"/>
          <w:szCs w:val="44"/>
        </w:rPr>
        <w:t>2、大写金额后面加“整”字，小写金额后面加“.00”。</w:t>
      </w:r>
      <w:r>
        <w:rPr>
          <w:rFonts w:ascii="宋体" w:hAnsi="宋体" w:hint="eastAsia"/>
          <w:b/>
          <w:color w:val="FF0000"/>
          <w:sz w:val="24"/>
          <w:szCs w:val="24"/>
        </w:rPr>
        <w:t>（模板中已填好）</w:t>
      </w:r>
    </w:p>
    <w:p w:rsidR="00DC1A9E" w:rsidRPr="00373828" w:rsidRDefault="00DC1A9E" w:rsidP="00DC1A9E">
      <w:pPr>
        <w:ind w:firstLineChars="150" w:firstLine="663"/>
        <w:rPr>
          <w:rFonts w:ascii="宋体" w:hAnsi="宋体" w:hint="eastAsia"/>
          <w:b/>
          <w:color w:val="FF0000"/>
          <w:sz w:val="44"/>
          <w:szCs w:val="44"/>
        </w:rPr>
      </w:pPr>
      <w:r w:rsidRPr="00373828">
        <w:rPr>
          <w:rFonts w:ascii="宋体" w:hAnsi="宋体" w:hint="eastAsia"/>
          <w:b/>
          <w:color w:val="FF0000"/>
          <w:sz w:val="44"/>
          <w:szCs w:val="44"/>
        </w:rPr>
        <w:t>3、收据上所有章盖在应该盖的位置。</w:t>
      </w:r>
    </w:p>
    <w:p w:rsidR="00DC1A9E" w:rsidRDefault="00DC1A9E" w:rsidP="00DC1A9E">
      <w:pPr>
        <w:ind w:firstLineChars="150" w:firstLine="663"/>
        <w:rPr>
          <w:rFonts w:ascii="宋体" w:hAnsi="宋体" w:hint="eastAsia"/>
          <w:b/>
          <w:color w:val="FF0000"/>
          <w:sz w:val="44"/>
          <w:szCs w:val="44"/>
        </w:rPr>
      </w:pPr>
      <w:r w:rsidRPr="00373828">
        <w:rPr>
          <w:rFonts w:ascii="宋体" w:hAnsi="宋体" w:hint="eastAsia"/>
          <w:b/>
          <w:color w:val="FF0000"/>
          <w:sz w:val="44"/>
          <w:szCs w:val="44"/>
        </w:rPr>
        <w:t>4、收据开好后请认真检查</w:t>
      </w:r>
      <w:r>
        <w:rPr>
          <w:rFonts w:ascii="宋体" w:hAnsi="宋体" w:hint="eastAsia"/>
          <w:b/>
          <w:color w:val="FF0000"/>
          <w:sz w:val="44"/>
          <w:szCs w:val="44"/>
        </w:rPr>
        <w:t>核对银行账号</w:t>
      </w:r>
      <w:r w:rsidRPr="00373828">
        <w:rPr>
          <w:rFonts w:ascii="宋体" w:hAnsi="宋体" w:hint="eastAsia"/>
          <w:b/>
          <w:color w:val="FF0000"/>
          <w:sz w:val="44"/>
          <w:szCs w:val="44"/>
        </w:rPr>
        <w:t>。</w:t>
      </w:r>
    </w:p>
    <w:p w:rsidR="00DC1A9E" w:rsidRPr="00373828" w:rsidRDefault="00DC1A9E" w:rsidP="00DC1A9E">
      <w:pPr>
        <w:ind w:firstLineChars="150" w:firstLine="663"/>
        <w:rPr>
          <w:rFonts w:ascii="宋体" w:hAnsi="宋体" w:hint="eastAsia"/>
          <w:b/>
          <w:color w:val="FF0000"/>
          <w:sz w:val="44"/>
          <w:szCs w:val="44"/>
        </w:rPr>
      </w:pPr>
      <w:r>
        <w:rPr>
          <w:rFonts w:ascii="宋体" w:hAnsi="宋体" w:hint="eastAsia"/>
          <w:b/>
          <w:color w:val="FF0000"/>
          <w:sz w:val="44"/>
          <w:szCs w:val="44"/>
        </w:rPr>
        <w:t>5、该凭证盖好章后请快递至杭州江南大道328-1号区科技局1楼101室。（快递请优选顺丰、EMS）</w:t>
      </w:r>
    </w:p>
    <w:p w:rsidR="00DC1A9E" w:rsidRPr="000B26B5" w:rsidRDefault="00DC1A9E" w:rsidP="00DC1A9E">
      <w:pPr>
        <w:rPr>
          <w:rFonts w:ascii="仿宋_GB2312" w:eastAsia="仿宋_GB2312" w:hint="eastAsia"/>
          <w:sz w:val="30"/>
          <w:szCs w:val="30"/>
        </w:rPr>
      </w:pPr>
    </w:p>
    <w:p w:rsidR="00DC1A9E" w:rsidRDefault="00DC1A9E" w:rsidP="00DC1A9E">
      <w:pPr>
        <w:rPr>
          <w:rFonts w:ascii="仿宋_GB2312" w:eastAsia="仿宋_GB2312" w:hint="eastAsia"/>
          <w:sz w:val="30"/>
          <w:szCs w:val="30"/>
        </w:rPr>
      </w:pPr>
    </w:p>
    <w:p w:rsidR="00DC1A9E" w:rsidRDefault="00DC1A9E" w:rsidP="00DC1A9E">
      <w:pPr>
        <w:rPr>
          <w:rFonts w:ascii="仿宋_GB2312" w:eastAsia="仿宋_GB2312" w:hint="eastAsia"/>
          <w:sz w:val="30"/>
          <w:szCs w:val="30"/>
        </w:rPr>
      </w:pPr>
    </w:p>
    <w:p w:rsidR="00DC1A9E" w:rsidRDefault="00DC1A9E" w:rsidP="00DC1A9E">
      <w:pPr>
        <w:rPr>
          <w:rFonts w:ascii="仿宋_GB2312" w:eastAsia="仿宋_GB2312" w:hint="eastAsia"/>
          <w:sz w:val="30"/>
          <w:szCs w:val="30"/>
        </w:rPr>
      </w:pPr>
    </w:p>
    <w:p w:rsidR="00DC1A9E" w:rsidRDefault="00DC1A9E" w:rsidP="00DC1A9E">
      <w:pPr>
        <w:rPr>
          <w:rFonts w:ascii="仿宋_GB2312" w:eastAsia="仿宋_GB2312" w:hint="eastAsia"/>
          <w:sz w:val="30"/>
          <w:szCs w:val="30"/>
        </w:rPr>
      </w:pPr>
    </w:p>
    <w:p w:rsidR="00DC1A9E" w:rsidRPr="000E0076" w:rsidRDefault="00DC1A9E" w:rsidP="00DC1A9E">
      <w:pPr>
        <w:widowControl/>
        <w:spacing w:line="400" w:lineRule="exact"/>
        <w:jc w:val="center"/>
        <w:rPr>
          <w:rFonts w:ascii="宋体" w:hAnsi="宋体" w:cs="宋体" w:hint="eastAsia"/>
          <w:b/>
          <w:bCs/>
          <w:kern w:val="0"/>
          <w:sz w:val="30"/>
          <w:szCs w:val="30"/>
        </w:rPr>
      </w:pPr>
      <w:r w:rsidRPr="000E0076">
        <w:rPr>
          <w:rFonts w:ascii="宋体" w:hAnsi="宋体" w:cs="宋体" w:hint="eastAsia"/>
          <w:b/>
          <w:bCs/>
          <w:kern w:val="0"/>
          <w:sz w:val="30"/>
          <w:szCs w:val="30"/>
        </w:rPr>
        <w:t>杭州高新技术产业</w:t>
      </w:r>
      <w:r>
        <w:rPr>
          <w:rFonts w:ascii="宋体" w:hAnsi="宋体" w:cs="宋体" w:hint="eastAsia"/>
          <w:b/>
          <w:bCs/>
          <w:kern w:val="0"/>
          <w:sz w:val="30"/>
          <w:szCs w:val="30"/>
        </w:rPr>
        <w:t>开</w:t>
      </w:r>
      <w:r w:rsidRPr="000E0076">
        <w:rPr>
          <w:rFonts w:ascii="宋体" w:hAnsi="宋体" w:cs="宋体" w:hint="eastAsia"/>
          <w:b/>
          <w:bCs/>
          <w:kern w:val="0"/>
          <w:sz w:val="30"/>
          <w:szCs w:val="30"/>
        </w:rPr>
        <w:t>发区（滨江）</w:t>
      </w:r>
    </w:p>
    <w:p w:rsidR="00DC1A9E" w:rsidRDefault="00DC1A9E" w:rsidP="00DC1A9E">
      <w:pPr>
        <w:widowControl/>
        <w:spacing w:line="400" w:lineRule="exact"/>
        <w:jc w:val="center"/>
        <w:rPr>
          <w:rFonts w:ascii="宋体" w:hAnsi="宋体" w:cs="宋体" w:hint="eastAsia"/>
          <w:b/>
          <w:bCs/>
          <w:kern w:val="0"/>
          <w:sz w:val="30"/>
          <w:szCs w:val="30"/>
        </w:rPr>
      </w:pPr>
      <w:r w:rsidRPr="000E0076">
        <w:rPr>
          <w:rFonts w:ascii="宋体" w:hAnsi="宋体" w:cs="宋体" w:hint="eastAsia"/>
          <w:b/>
          <w:bCs/>
          <w:kern w:val="0"/>
          <w:sz w:val="30"/>
          <w:szCs w:val="30"/>
        </w:rPr>
        <w:t>财政资金收款凭据</w:t>
      </w:r>
    </w:p>
    <w:p w:rsidR="00DC1A9E" w:rsidRDefault="00DC1A9E" w:rsidP="00DC1A9E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DC1A9E" w:rsidRDefault="00DC1A9E" w:rsidP="00DC1A9E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年     月    日</w:t>
      </w:r>
    </w:p>
    <w:tbl>
      <w:tblPr>
        <w:tblW w:w="894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995"/>
        <w:gridCol w:w="2556"/>
        <w:gridCol w:w="426"/>
        <w:gridCol w:w="798"/>
        <w:gridCol w:w="194"/>
        <w:gridCol w:w="567"/>
        <w:gridCol w:w="2410"/>
      </w:tblGrid>
      <w:tr w:rsidR="00DC1A9E" w:rsidTr="00413566">
        <w:trPr>
          <w:trHeight w:val="56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收款单位</w:t>
            </w:r>
            <w:r w:rsidRPr="00987E4C">
              <w:rPr>
                <w:rFonts w:ascii="宋体" w:hAnsi="宋体" w:cs="宋体" w:hint="eastAsia"/>
                <w:b/>
                <w:kern w:val="0"/>
                <w:sz w:val="24"/>
              </w:rPr>
              <w:t>（公章）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C1A9E" w:rsidTr="00413566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税号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收款方式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转账</w:t>
            </w:r>
          </w:p>
        </w:tc>
      </w:tr>
      <w:tr w:rsidR="00DC1A9E" w:rsidTr="00413566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款项内容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C1A9E" w:rsidRDefault="00DC1A9E" w:rsidP="00DC1A9E">
            <w:pPr>
              <w:widowControl/>
              <w:ind w:firstLineChars="450" w:firstLine="945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61166F">
              <w:rPr>
                <w:rFonts w:ascii="宋体" w:hAnsi="宋体" w:cs="宋体" w:hint="eastAsia"/>
                <w:kern w:val="0"/>
                <w:szCs w:val="21"/>
              </w:rPr>
              <w:t>201</w:t>
            </w: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</w:rPr>
              <w:t>浙江省科技型中小企业区级奖励资金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  <w:p w:rsidR="00DC1A9E" w:rsidRPr="00DF3351" w:rsidRDefault="00DC1A9E" w:rsidP="00DC1A9E">
            <w:pPr>
              <w:widowControl/>
              <w:ind w:firstLineChars="400" w:firstLine="84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1166F">
              <w:rPr>
                <w:rFonts w:ascii="宋体" w:hAnsi="宋体" w:cs="宋体" w:hint="eastAsia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kern w:val="0"/>
                <w:szCs w:val="21"/>
              </w:rPr>
              <w:t>区科技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[201</w:t>
            </w: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]</w:t>
            </w:r>
            <w:r>
              <w:rPr>
                <w:rFonts w:ascii="宋体" w:hAnsi="宋体" w:cs="宋体" w:hint="eastAsia"/>
                <w:kern w:val="0"/>
                <w:szCs w:val="21"/>
              </w:rPr>
              <w:t>46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号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区 财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 xml:space="preserve"> [201</w:t>
            </w: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]</w:t>
            </w:r>
            <w:r>
              <w:rPr>
                <w:rFonts w:ascii="宋体" w:hAnsi="宋体" w:cs="宋体" w:hint="eastAsia"/>
                <w:kern w:val="0"/>
                <w:szCs w:val="21"/>
              </w:rPr>
              <w:t>135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号）</w:t>
            </w:r>
          </w:p>
        </w:tc>
      </w:tr>
      <w:tr w:rsidR="00DC1A9E" w:rsidTr="00413566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人民币</w:t>
            </w:r>
          </w:p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（大写）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Pr="00231286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壹万元</w:t>
            </w:r>
            <w:r w:rsidRPr="00231286">
              <w:rPr>
                <w:rFonts w:ascii="宋体" w:hAnsi="宋体" w:cs="宋体" w:hint="eastAsia"/>
                <w:kern w:val="0"/>
                <w:szCs w:val="21"/>
              </w:rPr>
              <w:t>整</w:t>
            </w:r>
          </w:p>
        </w:tc>
        <w:tc>
          <w:tcPr>
            <w:tcW w:w="3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DC1A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小写金额：￥10000.00</w:t>
            </w:r>
          </w:p>
        </w:tc>
      </w:tr>
      <w:tr w:rsidR="00DC1A9E" w:rsidTr="00413566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开户银行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银行账号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C1A9E" w:rsidTr="00413566">
        <w:trPr>
          <w:trHeight w:val="1694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收款单位</w:t>
            </w:r>
          </w:p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财务章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盖章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C1A9E" w:rsidTr="00413566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经办人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C1A9E" w:rsidRDefault="00DC1A9E" w:rsidP="0041356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DC1A9E" w:rsidRPr="00E57D36" w:rsidRDefault="00DC1A9E">
      <w:pPr>
        <w:rPr>
          <w:sz w:val="10"/>
          <w:szCs w:val="10"/>
        </w:rPr>
      </w:pPr>
    </w:p>
    <w:sectPr w:rsidR="00DC1A9E" w:rsidRPr="00E57D36" w:rsidSect="00AB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A93" w:rsidRDefault="00866A93" w:rsidP="00C81B54">
      <w:r>
        <w:separator/>
      </w:r>
    </w:p>
  </w:endnote>
  <w:endnote w:type="continuationSeparator" w:id="0">
    <w:p w:rsidR="00866A93" w:rsidRDefault="00866A93" w:rsidP="00C8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A93" w:rsidRDefault="00866A93" w:rsidP="00C81B54">
      <w:r>
        <w:separator/>
      </w:r>
    </w:p>
  </w:footnote>
  <w:footnote w:type="continuationSeparator" w:id="0">
    <w:p w:rsidR="00866A93" w:rsidRDefault="00866A93" w:rsidP="00C8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80D"/>
    <w:multiLevelType w:val="hybridMultilevel"/>
    <w:tmpl w:val="2686304A"/>
    <w:lvl w:ilvl="0" w:tplc="C9F668C8">
      <w:start w:val="1"/>
      <w:numFmt w:val="decimal"/>
      <w:lvlText w:val="%1、"/>
      <w:lvlJc w:val="left"/>
      <w:pPr>
        <w:ind w:left="14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2" w:hanging="420"/>
      </w:pPr>
    </w:lvl>
    <w:lvl w:ilvl="2" w:tplc="0409001B" w:tentative="1">
      <w:start w:val="1"/>
      <w:numFmt w:val="lowerRoman"/>
      <w:lvlText w:val="%3."/>
      <w:lvlJc w:val="right"/>
      <w:pPr>
        <w:ind w:left="2002" w:hanging="420"/>
      </w:pPr>
    </w:lvl>
    <w:lvl w:ilvl="3" w:tplc="0409000F" w:tentative="1">
      <w:start w:val="1"/>
      <w:numFmt w:val="decimal"/>
      <w:lvlText w:val="%4."/>
      <w:lvlJc w:val="left"/>
      <w:pPr>
        <w:ind w:left="2422" w:hanging="420"/>
      </w:pPr>
    </w:lvl>
    <w:lvl w:ilvl="4" w:tplc="04090019" w:tentative="1">
      <w:start w:val="1"/>
      <w:numFmt w:val="lowerLetter"/>
      <w:lvlText w:val="%5)"/>
      <w:lvlJc w:val="left"/>
      <w:pPr>
        <w:ind w:left="2842" w:hanging="420"/>
      </w:pPr>
    </w:lvl>
    <w:lvl w:ilvl="5" w:tplc="0409001B" w:tentative="1">
      <w:start w:val="1"/>
      <w:numFmt w:val="lowerRoman"/>
      <w:lvlText w:val="%6."/>
      <w:lvlJc w:val="right"/>
      <w:pPr>
        <w:ind w:left="3262" w:hanging="420"/>
      </w:pPr>
    </w:lvl>
    <w:lvl w:ilvl="6" w:tplc="0409000F" w:tentative="1">
      <w:start w:val="1"/>
      <w:numFmt w:val="decimal"/>
      <w:lvlText w:val="%7."/>
      <w:lvlJc w:val="left"/>
      <w:pPr>
        <w:ind w:left="3682" w:hanging="420"/>
      </w:pPr>
    </w:lvl>
    <w:lvl w:ilvl="7" w:tplc="04090019" w:tentative="1">
      <w:start w:val="1"/>
      <w:numFmt w:val="lowerLetter"/>
      <w:lvlText w:val="%8)"/>
      <w:lvlJc w:val="left"/>
      <w:pPr>
        <w:ind w:left="4102" w:hanging="420"/>
      </w:pPr>
    </w:lvl>
    <w:lvl w:ilvl="8" w:tplc="0409001B" w:tentative="1">
      <w:start w:val="1"/>
      <w:numFmt w:val="lowerRoman"/>
      <w:lvlText w:val="%9."/>
      <w:lvlJc w:val="right"/>
      <w:pPr>
        <w:ind w:left="4522" w:hanging="420"/>
      </w:pPr>
    </w:lvl>
  </w:abstractNum>
  <w:abstractNum w:abstractNumId="1">
    <w:nsid w:val="023F54E5"/>
    <w:multiLevelType w:val="hybridMultilevel"/>
    <w:tmpl w:val="4C0CCD08"/>
    <w:lvl w:ilvl="0" w:tplc="375AE49E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0257D"/>
    <w:multiLevelType w:val="hybridMultilevel"/>
    <w:tmpl w:val="B1D23B2A"/>
    <w:lvl w:ilvl="0" w:tplc="2C506FC4">
      <w:start w:val="1"/>
      <w:numFmt w:val="decimal"/>
      <w:lvlText w:val="%1"/>
      <w:lvlJc w:val="center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529D7"/>
    <w:multiLevelType w:val="hybridMultilevel"/>
    <w:tmpl w:val="8E2825D6"/>
    <w:lvl w:ilvl="0" w:tplc="375AE49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1B"/>
    <w:rsid w:val="000B1583"/>
    <w:rsid w:val="000D4261"/>
    <w:rsid w:val="000E68C6"/>
    <w:rsid w:val="001003F4"/>
    <w:rsid w:val="00122556"/>
    <w:rsid w:val="001503A4"/>
    <w:rsid w:val="001741A5"/>
    <w:rsid w:val="0018244A"/>
    <w:rsid w:val="00190C61"/>
    <w:rsid w:val="001961A5"/>
    <w:rsid w:val="001B1D53"/>
    <w:rsid w:val="001C13B2"/>
    <w:rsid w:val="002416BE"/>
    <w:rsid w:val="0024753D"/>
    <w:rsid w:val="00265AA3"/>
    <w:rsid w:val="0028634D"/>
    <w:rsid w:val="002A5515"/>
    <w:rsid w:val="002D3C35"/>
    <w:rsid w:val="00374A58"/>
    <w:rsid w:val="003C6938"/>
    <w:rsid w:val="003E1786"/>
    <w:rsid w:val="003F341B"/>
    <w:rsid w:val="00404F60"/>
    <w:rsid w:val="00413566"/>
    <w:rsid w:val="00460CF0"/>
    <w:rsid w:val="004971A9"/>
    <w:rsid w:val="004A3911"/>
    <w:rsid w:val="004B6EE9"/>
    <w:rsid w:val="004E3F7F"/>
    <w:rsid w:val="005B6E14"/>
    <w:rsid w:val="005E6126"/>
    <w:rsid w:val="0069491C"/>
    <w:rsid w:val="007774A0"/>
    <w:rsid w:val="00792DD0"/>
    <w:rsid w:val="008109E7"/>
    <w:rsid w:val="00820D16"/>
    <w:rsid w:val="00821250"/>
    <w:rsid w:val="0083572C"/>
    <w:rsid w:val="00866A93"/>
    <w:rsid w:val="00874F14"/>
    <w:rsid w:val="008B547A"/>
    <w:rsid w:val="008E633B"/>
    <w:rsid w:val="00906459"/>
    <w:rsid w:val="00960716"/>
    <w:rsid w:val="00977FB6"/>
    <w:rsid w:val="009A6532"/>
    <w:rsid w:val="009C720C"/>
    <w:rsid w:val="009E28A9"/>
    <w:rsid w:val="00A83D85"/>
    <w:rsid w:val="00AB19FA"/>
    <w:rsid w:val="00AB3BEE"/>
    <w:rsid w:val="00AC44D9"/>
    <w:rsid w:val="00AD7C2B"/>
    <w:rsid w:val="00B2696C"/>
    <w:rsid w:val="00B43DB0"/>
    <w:rsid w:val="00B53C1C"/>
    <w:rsid w:val="00BC28F1"/>
    <w:rsid w:val="00C17E9C"/>
    <w:rsid w:val="00C30EB2"/>
    <w:rsid w:val="00C326C8"/>
    <w:rsid w:val="00C45F90"/>
    <w:rsid w:val="00C81B54"/>
    <w:rsid w:val="00CA52AB"/>
    <w:rsid w:val="00CA5FE9"/>
    <w:rsid w:val="00CD245A"/>
    <w:rsid w:val="00CE177C"/>
    <w:rsid w:val="00CE260E"/>
    <w:rsid w:val="00CF544A"/>
    <w:rsid w:val="00D17BF4"/>
    <w:rsid w:val="00D57C13"/>
    <w:rsid w:val="00D75463"/>
    <w:rsid w:val="00D832DE"/>
    <w:rsid w:val="00DC1A9E"/>
    <w:rsid w:val="00DE4ADA"/>
    <w:rsid w:val="00E1184E"/>
    <w:rsid w:val="00E22DC3"/>
    <w:rsid w:val="00E23B9D"/>
    <w:rsid w:val="00E417D3"/>
    <w:rsid w:val="00E56768"/>
    <w:rsid w:val="00E57D36"/>
    <w:rsid w:val="00E946A2"/>
    <w:rsid w:val="00EF359A"/>
    <w:rsid w:val="00F07B91"/>
    <w:rsid w:val="00F17D2B"/>
    <w:rsid w:val="00F41434"/>
    <w:rsid w:val="00FD4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E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8A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rsid w:val="005B6E14"/>
    <w:pPr>
      <w:ind w:leftChars="2500" w:left="100"/>
    </w:pPr>
    <w:rPr>
      <w:rFonts w:ascii="仿宋_GB2312" w:eastAsia="仿宋_GB2312" w:hAnsi="Times New Roman"/>
      <w:sz w:val="30"/>
      <w:szCs w:val="30"/>
    </w:rPr>
  </w:style>
  <w:style w:type="character" w:customStyle="1" w:styleId="Char">
    <w:name w:val="日期 Char"/>
    <w:basedOn w:val="a0"/>
    <w:link w:val="a3"/>
    <w:rsid w:val="005B6E14"/>
    <w:rPr>
      <w:rFonts w:ascii="仿宋_GB2312" w:eastAsia="仿宋_GB2312" w:hAnsi="Times New Roman" w:cs="Times New Roman"/>
      <w:sz w:val="30"/>
      <w:szCs w:val="30"/>
    </w:rPr>
  </w:style>
  <w:style w:type="paragraph" w:styleId="a4">
    <w:name w:val="header"/>
    <w:basedOn w:val="a"/>
    <w:link w:val="Char0"/>
    <w:unhideWhenUsed/>
    <w:rsid w:val="00C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81B54"/>
    <w:rPr>
      <w:sz w:val="18"/>
      <w:szCs w:val="18"/>
    </w:rPr>
  </w:style>
  <w:style w:type="paragraph" w:styleId="a5">
    <w:name w:val="footer"/>
    <w:basedOn w:val="a"/>
    <w:link w:val="Char1"/>
    <w:unhideWhenUsed/>
    <w:rsid w:val="00C8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1B54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17BF4"/>
    <w:pPr>
      <w:adjustRightInd w:val="0"/>
      <w:snapToGrid w:val="0"/>
    </w:pPr>
    <w:rPr>
      <w:rFonts w:ascii="Times New Roman" w:hAnsi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D17BF4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0"/>
    <w:unhideWhenUsed/>
    <w:rsid w:val="00D17BF4"/>
  </w:style>
  <w:style w:type="paragraph" w:styleId="a8">
    <w:name w:val="List Paragraph"/>
    <w:basedOn w:val="a"/>
    <w:uiPriority w:val="99"/>
    <w:unhideWhenUsed/>
    <w:rsid w:val="00D17BF4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30"/>
      <w:szCs w:val="30"/>
    </w:rPr>
  </w:style>
  <w:style w:type="paragraph" w:styleId="a9">
    <w:name w:val="Normal (Web)"/>
    <w:basedOn w:val="a"/>
    <w:uiPriority w:val="99"/>
    <w:unhideWhenUsed/>
    <w:rsid w:val="00D17B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21">
    <w:name w:val="font21"/>
    <w:rsid w:val="00D17BF4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31">
    <w:name w:val="font31"/>
    <w:rsid w:val="00D17BF4"/>
    <w:rPr>
      <w:rFonts w:ascii="仿宋_GB2312" w:eastAsia="仿宋_GB2312" w:cs="仿宋_GB2312" w:hint="default"/>
      <w:i w:val="0"/>
      <w:color w:val="000000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E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8A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rsid w:val="005B6E14"/>
    <w:pPr>
      <w:ind w:leftChars="2500" w:left="100"/>
    </w:pPr>
    <w:rPr>
      <w:rFonts w:ascii="仿宋_GB2312" w:eastAsia="仿宋_GB2312" w:hAnsi="Times New Roman"/>
      <w:sz w:val="30"/>
      <w:szCs w:val="30"/>
    </w:rPr>
  </w:style>
  <w:style w:type="character" w:customStyle="1" w:styleId="Char">
    <w:name w:val="日期 Char"/>
    <w:basedOn w:val="a0"/>
    <w:link w:val="a3"/>
    <w:rsid w:val="005B6E14"/>
    <w:rPr>
      <w:rFonts w:ascii="仿宋_GB2312" w:eastAsia="仿宋_GB2312" w:hAnsi="Times New Roman" w:cs="Times New Roman"/>
      <w:sz w:val="30"/>
      <w:szCs w:val="30"/>
    </w:rPr>
  </w:style>
  <w:style w:type="paragraph" w:styleId="a4">
    <w:name w:val="header"/>
    <w:basedOn w:val="a"/>
    <w:link w:val="Char0"/>
    <w:unhideWhenUsed/>
    <w:rsid w:val="00C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81B54"/>
    <w:rPr>
      <w:sz w:val="18"/>
      <w:szCs w:val="18"/>
    </w:rPr>
  </w:style>
  <w:style w:type="paragraph" w:styleId="a5">
    <w:name w:val="footer"/>
    <w:basedOn w:val="a"/>
    <w:link w:val="Char1"/>
    <w:unhideWhenUsed/>
    <w:rsid w:val="00C8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1B54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17BF4"/>
    <w:pPr>
      <w:adjustRightInd w:val="0"/>
      <w:snapToGrid w:val="0"/>
    </w:pPr>
    <w:rPr>
      <w:rFonts w:ascii="Times New Roman" w:hAnsi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D17BF4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0"/>
    <w:unhideWhenUsed/>
    <w:rsid w:val="00D17BF4"/>
  </w:style>
  <w:style w:type="paragraph" w:styleId="a8">
    <w:name w:val="List Paragraph"/>
    <w:basedOn w:val="a"/>
    <w:uiPriority w:val="99"/>
    <w:unhideWhenUsed/>
    <w:rsid w:val="00D17BF4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30"/>
      <w:szCs w:val="30"/>
    </w:rPr>
  </w:style>
  <w:style w:type="paragraph" w:styleId="a9">
    <w:name w:val="Normal (Web)"/>
    <w:basedOn w:val="a"/>
    <w:uiPriority w:val="99"/>
    <w:unhideWhenUsed/>
    <w:rsid w:val="00D17B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21">
    <w:name w:val="font21"/>
    <w:rsid w:val="00D17BF4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31">
    <w:name w:val="font31"/>
    <w:rsid w:val="00D17BF4"/>
    <w:rPr>
      <w:rFonts w:ascii="仿宋_GB2312" w:eastAsia="仿宋_GB2312" w:cs="仿宋_GB2312" w:hint="default"/>
      <w:i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A4744-8443-4161-AB82-80DB41DA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1079</Words>
  <Characters>6153</Characters>
  <Application>Microsoft Office Word</Application>
  <DocSecurity>0</DocSecurity>
  <Lines>51</Lines>
  <Paragraphs>14</Paragraphs>
  <ScaleCrop>false</ScaleCrop>
  <Company>hz</Company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2094534819@qq.com</cp:lastModifiedBy>
  <cp:revision>2</cp:revision>
  <cp:lastPrinted>2017-08-23T12:26:00Z</cp:lastPrinted>
  <dcterms:created xsi:type="dcterms:W3CDTF">2020-08-07T09:25:00Z</dcterms:created>
  <dcterms:modified xsi:type="dcterms:W3CDTF">2020-08-07T09:25:00Z</dcterms:modified>
</cp:coreProperties>
</file>