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77" w:rsidRPr="00731386" w:rsidRDefault="008B6A77" w:rsidP="008B6A77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bookmarkStart w:id="0" w:name="_GoBack"/>
      <w:bookmarkEnd w:id="0"/>
      <w:r w:rsidRPr="00731386">
        <w:rPr>
          <w:rFonts w:ascii="宋体" w:hAnsi="宋体" w:hint="eastAsia"/>
          <w:szCs w:val="21"/>
        </w:rPr>
        <w:t>附件：</w:t>
      </w:r>
    </w:p>
    <w:p w:rsidR="008B6A77" w:rsidRPr="00731386" w:rsidRDefault="008B6A77" w:rsidP="008B6A77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731386">
        <w:rPr>
          <w:rFonts w:ascii="宋体" w:hAnsi="宋体" w:hint="eastAsia"/>
          <w:b/>
          <w:bCs/>
          <w:sz w:val="24"/>
        </w:rPr>
        <w:t>2009年第一批省科技型企业公示名单</w:t>
      </w:r>
    </w:p>
    <w:p w:rsidR="008B6A77" w:rsidRPr="00731386" w:rsidRDefault="008B6A77" w:rsidP="008B6A77">
      <w:pPr>
        <w:spacing w:line="360" w:lineRule="auto"/>
        <w:jc w:val="center"/>
        <w:rPr>
          <w:rFonts w:ascii="宋体" w:hAnsi="宋体"/>
          <w:szCs w:val="21"/>
        </w:rPr>
      </w:pPr>
    </w:p>
    <w:tbl>
      <w:tblPr>
        <w:tblW w:w="7850" w:type="dxa"/>
        <w:jc w:val="center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705"/>
        <w:gridCol w:w="4669"/>
      </w:tblGrid>
      <w:tr w:rsidR="008B6A77" w:rsidRPr="00731386">
        <w:trPr>
          <w:trHeight w:val="375"/>
          <w:jc w:val="center"/>
        </w:trPr>
        <w:tc>
          <w:tcPr>
            <w:tcW w:w="1045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地 区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企  业  名  称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杭州市165家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    </w:t>
            </w: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杭州高新区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杭州蒙特信息技术有限公司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高博技术与战略研究所（杭州）有限公司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杭州合一环境科技有限公司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杭州海鸿通信技术有限公司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杭州油脂化工有限公司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创网科技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杭州高斯信息技术有限公司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杭州鸿雁盖伊尔电器有限公司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杭州聚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英科技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浙江华立通信集团有限公司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杭州钱江干燥设备有限公司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杭州杰特电子科技有限公司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微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宏软件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衡泰软件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圣合医疗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器械成套有限公司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杭州美亚水处理科技有限公司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杭州思源科技有限公司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杭州华泰电气技术有限公司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杭州虎牌赛尔配电自动化有限公司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杭州锦江数码科技有限公司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杭州嘉德威钢琴有限公司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西子孚信科技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迪飞辛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工贸有限公司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浙江至美环境科技有限公司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杭州康德软件开发有限公司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倍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丽光电技术有限公司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杭州新华数码科技有限公司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中电天恒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三众软件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杭州三杭蒙特费罗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电梯部件有限公司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杭州照相机械研究所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浙江方大通信有限公司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杭州九赢互联广告技术有限公司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美通日用品（杭州）有限公司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彩拓网络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浙江浙大安达科技有限公司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浙江智通消防网络有限公司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杭州甲骨文科技有限公司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杭州天科教仪设备有限公司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杭州杰德科技有限公司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浙江华人传媒集团有限公司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杭州番茄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动漫设计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杭州辉煌文化传播有限公司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杭州商易信息技术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杭州国光药业有限公司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杭州利群环保纸业有限公司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杭州钱江弹簧有限公司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杭州和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泽科技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杭州松下家用电器有限公司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泰瑞机器制造（中国）有限公司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雄克精密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机械（杭州）有限公司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浙江惠松制药有限公司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  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丹佛斯钦宝（杭州）热交换器有限公司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54     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博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世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包装技术（杭州）有限公司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杭州岛文机械有限公司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杭州顶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正包材有限公司</w:t>
            </w:r>
            <w:proofErr w:type="gramEnd"/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光韵达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光电科技有限公司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杭州恒爱电子有限公司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59     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杭州西亚特制冷设备有限公司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西亚特华亚冷暖工业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>(</w:t>
            </w: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>)</w:t>
            </w: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易沙网络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科技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松下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电化住宅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设备机器（杭州）有限公司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伊莱克斯（杭州）家用电器有限公司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西帕机械（杭州）有限公司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旭化成医疗器械（杭州）有限公司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东芝信息机器（杭州）有限公司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龙焱能源科技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>(</w:t>
            </w: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>)</w:t>
            </w: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信雅达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（杭州）计算机服务有限公司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69     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杭州易才博普奥管理咨询有限公司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杭州达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内软件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浙江浙大数码港科技有限公司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杭州金陵科技有限公司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杭州中粮美特容器有限公司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杭州库宝电子商务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克雷登热能设备（浙江）有限公司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杭州横滨轮胎有限公司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杭州松下厨房电器有限公司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杭州包尔得有机硅有限公司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79     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迅基信息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杭州和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锦科技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  <w:proofErr w:type="gramEnd"/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梵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隆方向盘有限公司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杭州华龙纺织机械有限公司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83     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杭州三鹰化工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杭州亿瑞玻纤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</w:t>
            </w:r>
            <w:proofErr w:type="gramStart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世</w:t>
            </w:r>
            <w:proofErr w:type="gramEnd"/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马纱线有限公司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杭州萧山美特轻工机械有限公司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杭州光大机械有限公司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杭州葛高机械有限公司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89     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杭州迪科机械有限公司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杭州春兰电器有限公司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杭州华亨纺织有限公司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杭州富申日用品有限公司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杭州力嘉五金索具厂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杭州钱江人防设备有限公司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东南铝业有限公司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杭州星碧科技有限公司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浙江金洋纺织有限公司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杭州杨氏实业有限公司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99     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杭州华源前线能源设备有限公司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杭州三园工具有限公司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杭州捷豪工贸有限公司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杭州曙光电器有限公司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杭州鸿鸣电器有限公司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杭州万全金属软管有限公司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杭州谱声电子有限公司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杭州佳合舞台设备有限公司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杭州汽轮铸锻有限公司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杭州杭氧低温容器有限公司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109     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诺瓦特伦（杭州）电子有限公司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杭州联盛电子有限公司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杭州利富豪机电设备有限公司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杭州大禹机械有限公司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杭州大洲物资再生利用有限公司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杭州余杭电缆厂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杭州塘栖金属制品厂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杭州鹏太铝塑板业有限公司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杭州余杭钱潮摩擦材料有限公司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杭州新博士工具有限公司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119     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杭州艺山绣业有限公司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杭州锦程实业有限公司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浙江蓝翔轴承有限公司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杭州荣达锅炉容器有限公司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杭州瑞丰玻璃有限公司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杭州思创恒业机械设备有限公司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杭州万佳涂装设备有限公司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杭州星华反光材料有限公司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杭州浙起机械有限公司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宏丰实业集团有限公司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129     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浙江欧力达液压机械有限公司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杭州中泰过程设备有限公司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杭州富阳新兴实业有限公司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富阳金伯士化工有限公司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杭州富阳振达瓦斯器材有限公司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富阳市中荷电子有限公司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杭州良金舰艇有限公司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富阳市新发生物技术有限公司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杭州先进特种纸业有限公司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杭州普乐科技有限公司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139     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杭州新兴纸业有限公司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富阳市太平纸业有限公司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杭州新兴车料有限公司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富阳市金普森电器有限公司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杭州富阳卓越精诚塑机有限公司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杭州浙地矿产科技有限公司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杭州富自仪表工程有限公司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杭州中水水力发电设备有限公司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杭州市桐庐远成制笔有限公司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杭州精工不锈钢有限公司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149     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杭州新富文具制造有限公司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杭州裕美生物科技有限公司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杭州亚邦新材料有限公司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杭州杰马电子有限公司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临安金朝照明电器有限公司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杭州沈氏换热器有限公司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杭州澳赛诺化工有限公司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156     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建德市斐凌工具有限公司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157     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杭州奥立达电梯有限公司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158     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杭州稳健钙业有限公司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159     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建德市兴达车业有限公司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160     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建德市新安江电力电容器有限责任公司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161     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建德市九洲电器有限公司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162     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建德市钦堂精细钙业有限公司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163     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淳安千岛湖菲特电子科技有限公司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164     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杭州千岛湖永通电缆有限公司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165     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杭州蓝湖化工有限公司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温州市54家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温州万净天环保工程有限公司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浙江中特气动阀门成套有限公司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温州市天龙轻工设备有限公司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浙江敏康特阀门有限公司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浙江成宝电线电缆有限公司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温州帝杰曼信息网络工程有限公司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浙江百鼎斯阀业有限公司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浙江通明电器有限公司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浙江泰丰阀门制造有限公司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温州市恒星烟具眼镜有限公司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温州博德真空镀铝有限公司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温州市立邦塑粉有限公司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浙江博奥汽摩部件有限公司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温州市大顺机械制造有限公司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挺宇集团有限公司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温州市瓯江液压机械有限公司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温州市华威机械有限公司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浙江万强法兰有限公司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温州市金瓯轻工机械有限公司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浙江昌泰科技股份有限公司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温州市托普特阀门制造有限公司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浙江维兰特流体科技有限公司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浙江四通松日电器有限公司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浙江奥龙阀门制造有限公司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温州市国鹰汽车电喷系统有限公司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温州市亨泰缝制设备有限公司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浙江华泰电子有限公司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温州市天科伸源工业有限公司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浙江帕特尼触头有限公司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浙江乐银合金有限公司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华精电气有限公司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浙江科丰电子有限公司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浙江振达防爆电气有限公司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浙江章光101有限公司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乐清市高斯博医疗器械有限公司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东盟电子一体化设备有限公司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乐清市知祺电力自动化有限公司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浙江迪克森电器有限公司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温州天诚电力设备有限公司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浙江东元电气科技有限公司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浙江春生电子有限公司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浙江集力科技有限公司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瑞安市胜亚车辆配件有限公司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温州仁谦汽车油泵有限公司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浙江振兴石化机械有限公司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瑞安市纸品机械有限公司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温州市车舟汽车部件有限公司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浙江中精汽车部件有限公司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温州美高电气有限公司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泰顺县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浙江天关山酒业有限公司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泰顺县维富玩具有限公司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浙江省泰顺县聚俄高分子材料应用研究所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浙江顺泰木业有限公司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浙江山友天然食品有限公司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嘉兴市111家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嘉兴爱可思箱包有限公司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嘉兴市金信工业拉链有限公司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嘉兴市凯越饲料有限公司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嘉兴鑫华力灯光音响有限公司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浙江立洲线缆有限公司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嘉兴峰牌汽车钢圈厂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嘉兴市福来特化工有限公司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嘉兴市中祺天线实业有限公司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爱科昇振动机械(嘉兴)有限公司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浙江南海车业有限公司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嘉兴市太阳纸业有限公司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浙江嘉兴圣历毛纺有限责任公司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嘉兴市昌达塑业有限公司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嘉兴敦瑞纺织机械有限公司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嘉兴欣龙染整有限公司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嘉兴康麦隆电器有限公司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嘉兴市域园化工科技有限公司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浙江海晨化工有限公司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嘉兴市升腾航空模型有限公司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嘉兴市爱迪曼水生态工程有限公司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嘉兴市双九软件科技有限责任公司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嘉兴市中意电器有限公司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嘉兴市华杰机械有限公司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浙江现代新能源有限公司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海盐力源电力设备有限公司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嘉兴正麒高新面料复合有限公司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嘉兴夫盛高分子材料有限公司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浙江民丰罗伯特纸业有限公司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嘉兴锟鹏电子有限公司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常青藤光电技术(嘉兴)有限公司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嘉兴市南湖饲料有限公司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嘉兴市新丰特种纤维厂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嘉兴市弘发机动车配件有限公司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嘉兴华天翔车业有限公司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嘉兴市健健家居电子有限公司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嘉兴市经开奇星机械制造厂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浙江金鹰绢纺有限公司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浙江文娜针织有限公司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嘉兴市大宇机电有限公司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华夏防爆电气有限公司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嘉兴市禾欣米业有限公司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嘉兴市新角机械制造有限公司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嘉兴市标速汽车零部件有限公司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浙江恒胜科技有限公司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浙江正泰电缆有限公司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嘉兴市佳星太阳能有限公司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浙江茂山制衣有限公司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亿缙机械(嘉兴)有限公司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嘉兴市新大陆机电有限公司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嘉兴兴禾汽车零部件有限公司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浙江峰恒电器有限公司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浙江欣欣饲料股份有限公司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浙江福莱特玻璃镜业股份有限公司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浙江雅莹服装有限公司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恒诺微电子(嘉兴)有限公司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嘉兴三江化工有限公司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浙江太阳谷能源应用科技有限公司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浙江永发机电有限公司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海宁八方布业有限公司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海宁新高纤维有限公司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嘉兴海裳电子有限公司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嘉兴金利达电子有限公司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浙江高得乐新能源有限公司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海盐县六里太阳能集热管有限公司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嘉兴市中新医疗仪器有限公司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浙江星宙电气有限公司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海盐正凯电器厂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海盐全孚机电科技有限公司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海盐县金狮印染服装有限公司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海盐鼎盛机械有限公司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海盐猛凌汽车配件有限公司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海盐联合钢锯厂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嘉兴市凯达汽车标准件有限公司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海盐县金利达饲料有限公司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嘉兴市佳乐科仪有限公司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嘉兴市名流电器有限公司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浙江阳港新能源有限公司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嘉善神光电子科技有限公司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嘉善托泰电子有限公司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嘉善东菱电子科技有限公司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嘉善善银节能科技有限公司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嘉善新华昌木业有限公司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嘉兴鹏翔植绒有限公司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嘉善在线信息科技有限公司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嘉善宝盈网络技术有限公司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嘉善申南塑胶有限公司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嘉善金龙新型建材有限公司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嘉善鑫海精密铸件有限公司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嘉善科瑞光学材料有限公司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嘉善裕隆纺织品有限公司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嘉兴市宏霖建材有限公司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嘉善洪达复合轴承有限公司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嘉善银嘉利化工有限公司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桐乡市东升特种橡塑有限公司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桐乡龙臣线业有限公司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桐乡市华丰线缆有限公司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桐乡市和泰兴化纤有限公司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浙江联洋复合材料有限公司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桐乡市神神家纺有限公司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嘉兴金凯悦针织布料有限公司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浙江华日轮橡塑制品有限公司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浙江西湖过滤设备有限公司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桐乡市五丰丝织有限责任公司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嘉兴嘉晶电子有限公司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浙江华晟化学制品有限公司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桐乡市金牛电机有限公司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浙江家园地毯实业有限公司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浙江厚源纺织股份有限公司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浙江恒丰光电技术有限公司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嘉兴森保门业有限公司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浙江华镭激光科技有限公司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湖州市54家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湖州宏叶铝塑材料有限公司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湖州东尼电子有限公司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高鸿镀膜科技(浙江)有限公司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湖州通益环保纤维股份有限公司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湖州科弘环境工程有限公司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湖州三井低温设备有限公司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湖州佳美生物化学制品有限公司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湖州荣凯植物提取有限公司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湖州市菱湖新望化学有限公司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湖州旭龙生物化学有限公司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湖州瑞万思信息技术有限公司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浙江安美德汽车配件有限公司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湖州康源医疗器械有限公司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湖州安达汽车配件有限公司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湖州顶嘉生物科技有限公司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德清盖格电子有限公司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德清兰德电子有限公司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德清明裕照明电器有限公司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德清县康祺化学品有限公司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德清伊特电子有限公司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湖州松华橡塑有限公司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湖州万事盛服饰品有限公司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浙江博雷重型机床制造有限公司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浙江德清新源科技有限公司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浙江金致测量技术有限公司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浙江联合颜料有限公司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浙江南洋传感器制造有限公司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浙江西溪玻璃有限公司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浙江伊格尔电子有限公司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浙江依蕾毛纺织有限公司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安吉县康泰天然植物食品加工厂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安吉大竹海地板有限公司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安吉县天荒坪晓升粘合剂厂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浙江建中竹业科技有限公司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安吉金色水桅子科技有限公司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安吉康溢竹制品有限公司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安吉博时家具有限公司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安吉县大鹏钢管有限公司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安吉恒盛热能机械有限公司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安吉恒丰卫生材料有限公司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安吉县科声磁性器材有限公司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安吉县盛丰玻璃纤维有限公司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安吉县节节高竹木复合板厂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安吉振兴布业有限公司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浙江吉达生物科技有限公司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安吉吉泰机械有限公司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安吉立昊电池有限公司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长兴县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浙江英科新能源有限公司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湖州长攀新型耐火材料有限公司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浙江奥天洁具有限公司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浙江浩大工业炉有限公司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浙江亿伦纺织有限公司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浙江绿色时代环保科技有限公司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长兴中昊化工有限公司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绍兴市21家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浙江大象新型材料有限公司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浙江巨马游艺机有限公司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浙江方园机电设备制造有限公司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诸暨市搏亚网络科技有限公司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浙江军联铜业有限公司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诸暨市枫华塑胶科技有限公司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浙江双双制冷设备有限公司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诸暨市佳禾针织机械有限公司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浙江弘晨光伏能源有限公司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浙江杭机铸造有限公司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浙江大禾化工有限公司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浙江康源生物科技有限公司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浙江福兴消防设备有限公司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浙江杨氏实业有限公司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诸暨市云剑茶业有限公司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嵊州市荣发纺织机械有限公司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浙江新世纪粉碎设备有限公司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嵊州市恒力电机有限公司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浙江雅士林领带服饰有限公司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嵊州市龙威机械制造有限公司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嵊州市美亚特种轴承厂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金华市22家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浙江信阳实业有限公司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金华市亚虎工具有限公司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浙江普莱得电器有限公司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金华信息港数码科技有限公司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金华天格网络科技有限公司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浙江洲际电机有限公司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金华汇隆晶片技术有限公司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金华市科达氟化橡塑有限公司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浙江美佳机电科技有限公司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浙江飞亚电梯有限公司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金华市龙达塑胶助剂有限公司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浙江八达电子仪表有限公司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金华市益迪医疗设备厂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磐安县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浙江华歌华机电有限公司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浙江省磐安县泰丰农特产有限公司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浦江县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浙江天听纸业有限公司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浙江奥尼斯特化纤有限公司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浙江省浦江县百川产业有限公司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浙江华天机械有限公司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兰溪市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兰溪市汇明提花织造有限公司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浙江立马云山纺织股份有限公司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武义县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浙江圣齐运动器械制造有限公司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台州市31家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浙江泰发机电实业有限公司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浙江曼克斯机械有限公司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浙江恒丰塑胶有限公司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浙江清化机电有限公司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浙江荣康密封件有限公司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台州盛业设备制造有限公司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浙江迅大塑模有限公司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浙江竞宏纺织股份有限公司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浙江天一机床附件有限公司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本航集团有限公司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临海市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浙江临亚工艺品有限公司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临海市百特日用品制造有限公司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彪马集团有限公司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浙江东邦药业有限公司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浙江高宇液压机电有限公司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临海市宾海棉麻纺织有限公司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临海市路发果业机械制造厂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温岭市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温岭市全力电子有限公司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台州双龙电气有限公司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浙江浪奇泵业有限公司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浙江劳士顿焊接设备有限公司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温岭市联星机械有限公司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仙居县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台州市安洲机械有限公司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浙江凯迪新材料有限公司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浙江省仙居县明达仪表配件有限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玉环县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玉环鑫琦管业有限公司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浙江宇太汽车零部件制造有限公司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天台县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台州市永昌软件科技有限公司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456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浙江赛发迪电动工具有限公司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三门县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三门三友冶化技术开发有限公司</w:t>
            </w:r>
          </w:p>
        </w:tc>
      </w:tr>
      <w:tr w:rsidR="008B6A77" w:rsidRPr="00731386">
        <w:trPr>
          <w:trHeight w:val="420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  <w:vAlign w:val="center"/>
          </w:tcPr>
          <w:p w:rsidR="008B6A77" w:rsidRPr="00731386" w:rsidRDefault="008B6A77" w:rsidP="008B6A77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三门剑齿虎机电制造有限公司</w:t>
            </w:r>
            <w:r w:rsidRPr="0073138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B6A77" w:rsidRPr="00731386">
        <w:trPr>
          <w:trHeight w:val="375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舟山市11家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市本级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舟山海山家用电器有限公司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舟山博远科技开发有限公司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舟山市定海远大机械厂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舟山市佳源电器有限公司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舟山市天一电器有限公司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浙江栋斌橡机螺杆有限公司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舟山市宇锦新型墻</w:t>
            </w:r>
            <w:r w:rsidRPr="00731386">
              <w:rPr>
                <w:rFonts w:ascii="宋体" w:hAnsi="宋体" w:cs="仿宋_GB2312" w:hint="eastAsia"/>
                <w:color w:val="000000"/>
                <w:kern w:val="0"/>
                <w:szCs w:val="21"/>
              </w:rPr>
              <w:t>体材料有限公司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浙江金鹰塑料机械有限公司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舟山绿情环保科技有限公司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468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舟山市普陀宝弘精密机械厂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浙江舟山正达车业有限公司</w:t>
            </w:r>
          </w:p>
        </w:tc>
      </w:tr>
      <w:tr w:rsidR="008B6A77" w:rsidRPr="00731386">
        <w:trPr>
          <w:trHeight w:val="390"/>
          <w:jc w:val="center"/>
        </w:trPr>
        <w:tc>
          <w:tcPr>
            <w:tcW w:w="7850" w:type="dxa"/>
            <w:gridSpan w:val="3"/>
            <w:shd w:val="clear" w:color="auto" w:fill="auto"/>
            <w:vAlign w:val="bottom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丽水市5家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龙泉市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浙江毅力汽车空调有限公司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浙江创新汽车空调有限公司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浙江龙泉兄弟之星汽配有限公司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云和县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浙江佳缘竹木有限公司</w:t>
            </w:r>
          </w:p>
        </w:tc>
      </w:tr>
      <w:tr w:rsidR="008B6A77" w:rsidRPr="00731386">
        <w:trPr>
          <w:trHeight w:val="405"/>
          <w:jc w:val="center"/>
        </w:trPr>
        <w:tc>
          <w:tcPr>
            <w:tcW w:w="1045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1809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96" w:type="dxa"/>
            <w:shd w:val="clear" w:color="auto" w:fill="auto"/>
          </w:tcPr>
          <w:p w:rsidR="008B6A77" w:rsidRPr="00731386" w:rsidRDefault="008B6A77" w:rsidP="008B6A7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1386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浙江新云工艺品有限公司</w:t>
            </w:r>
          </w:p>
        </w:tc>
      </w:tr>
    </w:tbl>
    <w:p w:rsidR="008B6A77" w:rsidRPr="00731386" w:rsidRDefault="008B6A77" w:rsidP="008B6A77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8B6A77" w:rsidRDefault="008B6A77"/>
    <w:sectPr w:rsidR="008B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FA" w:rsidRDefault="00AF59FA">
      <w:r>
        <w:separator/>
      </w:r>
    </w:p>
  </w:endnote>
  <w:endnote w:type="continuationSeparator" w:id="0">
    <w:p w:rsidR="00AF59FA" w:rsidRDefault="00AF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FA" w:rsidRDefault="00AF59FA">
      <w:r>
        <w:separator/>
      </w:r>
    </w:p>
  </w:footnote>
  <w:footnote w:type="continuationSeparator" w:id="0">
    <w:p w:rsidR="00AF59FA" w:rsidRDefault="00AF5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2B0"/>
    <w:multiLevelType w:val="hybridMultilevel"/>
    <w:tmpl w:val="C980EFF8"/>
    <w:lvl w:ilvl="0" w:tplc="14C2C2E8">
      <w:start w:val="1"/>
      <w:numFmt w:val="japaneseCounting"/>
      <w:lvlText w:val="（%1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C6B381F"/>
    <w:multiLevelType w:val="singleLevel"/>
    <w:tmpl w:val="89F6338A"/>
    <w:lvl w:ilvl="0">
      <w:start w:val="1"/>
      <w:numFmt w:val="decimal"/>
      <w:lvlText w:val="%1、"/>
      <w:lvlJc w:val="left"/>
      <w:pPr>
        <w:tabs>
          <w:tab w:val="num" w:pos="1350"/>
        </w:tabs>
        <w:ind w:left="1350" w:hanging="450"/>
      </w:pPr>
      <w:rPr>
        <w:rFonts w:hint="default"/>
      </w:rPr>
    </w:lvl>
  </w:abstractNum>
  <w:abstractNum w:abstractNumId="2">
    <w:nsid w:val="30085822"/>
    <w:multiLevelType w:val="hybridMultilevel"/>
    <w:tmpl w:val="FAF42FA8"/>
    <w:lvl w:ilvl="0" w:tplc="B7D873F4">
      <w:start w:val="1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>
    <w:nsid w:val="37DA5EF7"/>
    <w:multiLevelType w:val="hybridMultilevel"/>
    <w:tmpl w:val="FF74BEAE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395687"/>
    <w:multiLevelType w:val="hybridMultilevel"/>
    <w:tmpl w:val="6A42E1DC"/>
    <w:lvl w:ilvl="0" w:tplc="FFFFFFFF">
      <w:start w:val="1"/>
      <w:numFmt w:val="decimal"/>
      <w:lvlText w:val="%1、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BE6757B"/>
    <w:multiLevelType w:val="hybridMultilevel"/>
    <w:tmpl w:val="6AF49954"/>
    <w:lvl w:ilvl="0" w:tplc="398E5E7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706215"/>
    <w:multiLevelType w:val="hybridMultilevel"/>
    <w:tmpl w:val="3B8E06C6"/>
    <w:lvl w:ilvl="0" w:tplc="1C486196">
      <w:start w:val="1"/>
      <w:numFmt w:val="japaneseCounting"/>
      <w:lvlText w:val="（%1）"/>
      <w:lvlJc w:val="left"/>
      <w:pPr>
        <w:tabs>
          <w:tab w:val="num" w:pos="1515"/>
        </w:tabs>
        <w:ind w:left="151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5"/>
        </w:tabs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5"/>
        </w:tabs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5"/>
        </w:tabs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20"/>
      </w:pPr>
    </w:lvl>
  </w:abstractNum>
  <w:abstractNum w:abstractNumId="7">
    <w:nsid w:val="666F059C"/>
    <w:multiLevelType w:val="hybridMultilevel"/>
    <w:tmpl w:val="C17E90D6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311FE5"/>
    <w:multiLevelType w:val="hybridMultilevel"/>
    <w:tmpl w:val="633695E8"/>
    <w:lvl w:ilvl="0" w:tplc="BB5EACC4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77"/>
    <w:rsid w:val="008B6A77"/>
    <w:rsid w:val="00A97221"/>
    <w:rsid w:val="00A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6A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semiHidden/>
    <w:unhideWhenUsed/>
    <w:rsid w:val="008B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8B6A7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semiHidden/>
    <w:unhideWhenUsed/>
    <w:rsid w:val="008B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8B6A77"/>
    <w:rPr>
      <w:rFonts w:eastAsia="宋体"/>
      <w:kern w:val="2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6A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semiHidden/>
    <w:unhideWhenUsed/>
    <w:rsid w:val="008B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8B6A7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semiHidden/>
    <w:unhideWhenUsed/>
    <w:rsid w:val="008B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8B6A77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1535</Words>
  <Characters>8754</Characters>
  <Application>Microsoft Office Word</Application>
  <DocSecurity>0</DocSecurity>
  <Lines>72</Lines>
  <Paragraphs>20</Paragraphs>
  <ScaleCrop>false</ScaleCrop>
  <Company>zjinfo</Company>
  <LinksUpToDate>false</LinksUpToDate>
  <CharactersWithSpaces>10269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</dc:title>
  <dc:creator>APPLE</dc:creator>
  <cp:lastModifiedBy>2094534819@qq.com</cp:lastModifiedBy>
  <cp:revision>2</cp:revision>
  <dcterms:created xsi:type="dcterms:W3CDTF">2020-08-12T02:10:00Z</dcterms:created>
  <dcterms:modified xsi:type="dcterms:W3CDTF">2020-08-12T02:10:00Z</dcterms:modified>
</cp:coreProperties>
</file>