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首页导航栏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首页导航栏接口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http://api.home.com/api/home/nav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post请求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Josn格式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Nav_num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限制导航输出条数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array/object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接口返回的数据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Demo实例</w:t>
      </w:r>
    </w:p>
    <w:p>
      <w:pPr>
        <w:rPr>
          <w:rFonts w:hint="eastAsia"/>
          <w:sz w:val="21"/>
          <w:szCs w:val="21"/>
          <w:highlight w:val="magenta"/>
          <w:lang w:val="en-US" w:eastAsia="zh-CN"/>
        </w:rPr>
      </w:pPr>
      <w:r>
        <w:rPr>
          <w:rFonts w:hint="eastAsia"/>
          <w:sz w:val="21"/>
          <w:szCs w:val="21"/>
          <w:highlight w:val="magenta"/>
          <w:lang w:val="en-US" w:eastAsia="zh-CN"/>
        </w:rPr>
        <w:t>{</w:t>
      </w:r>
    </w:p>
    <w:p>
      <w:pPr>
        <w:rPr>
          <w:rFonts w:hint="eastAsia"/>
          <w:sz w:val="21"/>
          <w:szCs w:val="21"/>
          <w:highlight w:val="magenta"/>
          <w:lang w:val="en-US" w:eastAsia="zh-CN"/>
        </w:rPr>
      </w:pPr>
      <w:r>
        <w:rPr>
          <w:rFonts w:hint="eastAsia"/>
          <w:sz w:val="21"/>
          <w:szCs w:val="21"/>
          <w:highlight w:val="magenta"/>
          <w:lang w:val="en-US" w:eastAsia="zh-CN"/>
        </w:rPr>
        <w:t xml:space="preserve">    "code": 2000,</w:t>
      </w:r>
    </w:p>
    <w:p>
      <w:pPr>
        <w:rPr>
          <w:rFonts w:hint="eastAsia"/>
          <w:sz w:val="21"/>
          <w:szCs w:val="21"/>
          <w:highlight w:val="magenta"/>
          <w:lang w:val="en-US" w:eastAsia="zh-CN"/>
        </w:rPr>
      </w:pPr>
      <w:r>
        <w:rPr>
          <w:rFonts w:hint="eastAsia"/>
          <w:sz w:val="21"/>
          <w:szCs w:val="21"/>
          <w:highlight w:val="magenta"/>
          <w:lang w:val="en-US" w:eastAsia="zh-CN"/>
        </w:rPr>
        <w:t xml:space="preserve">    "msg": "成功",</w:t>
      </w:r>
    </w:p>
    <w:p>
      <w:pPr>
        <w:rPr>
          <w:rFonts w:hint="eastAsia"/>
          <w:sz w:val="21"/>
          <w:szCs w:val="21"/>
          <w:highlight w:val="magenta"/>
          <w:lang w:val="en-US" w:eastAsia="zh-CN"/>
        </w:rPr>
      </w:pPr>
      <w:r>
        <w:rPr>
          <w:rFonts w:hint="eastAsia"/>
          <w:sz w:val="21"/>
          <w:szCs w:val="21"/>
          <w:highlight w:val="magenta"/>
          <w:lang w:val="en-US" w:eastAsia="zh-CN"/>
        </w:rPr>
        <w:t xml:space="preserve">    "data": [</w:t>
      </w:r>
    </w:p>
    <w:p>
      <w:pPr>
        <w:rPr>
          <w:rFonts w:hint="eastAsia"/>
          <w:sz w:val="21"/>
          <w:szCs w:val="21"/>
          <w:highlight w:val="magenta"/>
          <w:lang w:val="en-US" w:eastAsia="zh-CN"/>
        </w:rPr>
      </w:pPr>
      <w:r>
        <w:rPr>
          <w:rFonts w:hint="eastAsia"/>
          <w:sz w:val="21"/>
          <w:szCs w:val="21"/>
          <w:highlight w:val="magenta"/>
          <w:lang w:val="en-US" w:eastAsia="zh-CN"/>
        </w:rPr>
        <w:t xml:space="preserve">        {</w:t>
      </w:r>
    </w:p>
    <w:p>
      <w:pPr>
        <w:rPr>
          <w:rFonts w:hint="eastAsia"/>
          <w:sz w:val="21"/>
          <w:szCs w:val="21"/>
          <w:highlight w:val="magenta"/>
          <w:lang w:val="en-US" w:eastAsia="zh-CN"/>
        </w:rPr>
      </w:pPr>
      <w:r>
        <w:rPr>
          <w:rFonts w:hint="eastAsia"/>
          <w:sz w:val="21"/>
          <w:szCs w:val="21"/>
          <w:highlight w:val="magenta"/>
          <w:lang w:val="en-US" w:eastAsia="zh-CN"/>
        </w:rPr>
        <w:t xml:space="preserve">            "id": 1,</w:t>
      </w:r>
    </w:p>
    <w:p>
      <w:pPr>
        <w:rPr>
          <w:rFonts w:hint="eastAsia"/>
          <w:sz w:val="21"/>
          <w:szCs w:val="21"/>
          <w:highlight w:val="magenta"/>
          <w:lang w:val="en-US" w:eastAsia="zh-CN"/>
        </w:rPr>
      </w:pPr>
      <w:r>
        <w:rPr>
          <w:rFonts w:hint="eastAsia"/>
          <w:sz w:val="21"/>
          <w:szCs w:val="21"/>
          <w:highlight w:val="magenta"/>
          <w:lang w:val="en-US" w:eastAsia="zh-CN"/>
        </w:rPr>
        <w:t xml:space="preserve">            "name": "首页",</w:t>
      </w:r>
    </w:p>
    <w:p>
      <w:pPr>
        <w:rPr>
          <w:rFonts w:hint="eastAsia"/>
          <w:sz w:val="21"/>
          <w:szCs w:val="21"/>
          <w:highlight w:val="magenta"/>
          <w:lang w:val="en-US" w:eastAsia="zh-CN"/>
        </w:rPr>
      </w:pPr>
      <w:r>
        <w:rPr>
          <w:rFonts w:hint="eastAsia"/>
          <w:sz w:val="21"/>
          <w:szCs w:val="21"/>
          <w:highlight w:val="magenta"/>
          <w:lang w:val="en-US" w:eastAsia="zh-CN"/>
        </w:rPr>
        <w:t xml:space="preserve">            "url": "#"</w:t>
      </w:r>
    </w:p>
    <w:p>
      <w:pPr>
        <w:rPr>
          <w:rFonts w:hint="eastAsia"/>
          <w:sz w:val="21"/>
          <w:szCs w:val="21"/>
          <w:highlight w:val="magenta"/>
          <w:lang w:val="en-US" w:eastAsia="zh-CN"/>
        </w:rPr>
      </w:pPr>
      <w:r>
        <w:rPr>
          <w:rFonts w:hint="eastAsia"/>
          <w:sz w:val="21"/>
          <w:szCs w:val="21"/>
          <w:highlight w:val="magenta"/>
          <w:lang w:val="en-US" w:eastAsia="zh-CN"/>
        </w:rPr>
        <w:t xml:space="preserve">        }</w:t>
      </w:r>
    </w:p>
    <w:p>
      <w:pPr>
        <w:rPr>
          <w:rFonts w:hint="eastAsia"/>
          <w:sz w:val="21"/>
          <w:szCs w:val="21"/>
          <w:highlight w:val="magenta"/>
          <w:lang w:val="en-US" w:eastAsia="zh-CN"/>
        </w:rPr>
      </w:pPr>
      <w:r>
        <w:rPr>
          <w:rFonts w:hint="eastAsia"/>
          <w:sz w:val="21"/>
          <w:szCs w:val="21"/>
          <w:highlight w:val="magenta"/>
          <w:lang w:val="en-US" w:eastAsia="zh-CN"/>
        </w:rPr>
        <w:t xml:space="preserve">    ]</w:t>
      </w:r>
    </w:p>
    <w:p>
      <w:pPr>
        <w:rPr>
          <w:rFonts w:hint="eastAsia"/>
          <w:sz w:val="32"/>
          <w:szCs w:val="32"/>
          <w:highlight w:val="magenta"/>
          <w:lang w:val="en-US" w:eastAsia="zh-CN"/>
        </w:rPr>
      </w:pPr>
      <w:r>
        <w:rPr>
          <w:rFonts w:hint="eastAsia"/>
          <w:sz w:val="32"/>
          <w:szCs w:val="32"/>
          <w:highlight w:val="magenta"/>
          <w:lang w:val="en-US" w:eastAsia="zh-CN"/>
        </w:rPr>
        <w:t>}</w:t>
      </w:r>
    </w:p>
    <w:p>
      <w:pPr>
        <w:rPr>
          <w:rFonts w:hint="eastAsia"/>
          <w:sz w:val="32"/>
          <w:szCs w:val="32"/>
          <w:highlight w:val="magent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首页Banner图接口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首页banner图接口信息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http://api.home.com/api/home/banner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post请求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Josn格式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限制banner输出条数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array/object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接口返回的数据</w:t>
            </w:r>
          </w:p>
        </w:tc>
      </w:tr>
    </w:tbl>
    <w:p>
      <w:pPr>
        <w:rPr>
          <w:rFonts w:hint="eastAsia"/>
          <w:sz w:val="32"/>
          <w:szCs w:val="32"/>
          <w:highlight w:val="magenta"/>
          <w:lang w:val="en-US" w:eastAsia="zh-CN"/>
        </w:rPr>
      </w:pPr>
    </w:p>
    <w:p>
      <w:pPr>
        <w:rPr>
          <w:rFonts w:hint="eastAsia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Demo数据</w:t>
      </w:r>
    </w:p>
    <w:p>
      <w:pPr>
        <w:rPr>
          <w:rFonts w:hint="eastAsia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首页商品列表接口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首页商品列表接口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http://api.home.com/api/home/Goods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post请求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Josn格式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限制首页商品输出条数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标识商品类别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array/object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接口返回的数据</w:t>
            </w:r>
          </w:p>
        </w:tc>
      </w:tr>
    </w:tbl>
    <w:p>
      <w:pPr>
        <w:rPr>
          <w:rFonts w:hint="eastAsia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商品详情接口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商品详情接口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http://api.home.com/api/products/detail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post请求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Josn格式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array/object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接口返回的数据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Demo实例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商品评论接口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商品详情接口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http://api.home.com/api/products/comment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post请求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Josn格式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60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Sign验证签名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array/object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接口返回的数据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Demo实例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用户登录接口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用户登录接口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http://api.home.com/api/user/login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post请求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Josn格式</w:t>
      </w: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接口的返回信息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Array/object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接口返回的数据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907A9"/>
    <w:rsid w:val="10AF084D"/>
    <w:rsid w:val="1A5A3617"/>
    <w:rsid w:val="46DE5515"/>
    <w:rsid w:val="58AB303F"/>
    <w:rsid w:val="5A9A66E0"/>
    <w:rsid w:val="613D59CE"/>
    <w:rsid w:val="62CC78F0"/>
    <w:rsid w:val="7847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yuanhai</dc:creator>
  <cp:lastModifiedBy>yuanhai</cp:lastModifiedBy>
  <dcterms:modified xsi:type="dcterms:W3CDTF">2019-02-24T11:47:30Z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