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21823" w14:textId="028FC4BB" w:rsidR="002C0BE4" w:rsidRDefault="00F11EA7">
      <w:pPr>
        <w:rPr>
          <w:rFonts w:hint="eastAsia"/>
        </w:rPr>
      </w:pPr>
      <w:r w:rsidRPr="00F11EA7">
        <w:t>时空大模型正引领各领域时空智能化，但对海量、异构、时变数据的深度依赖使“数据高效性”成为核心挑战。本报告聚焦“以数据高效为中心的时空大模型智能”，提出三大问题：</w:t>
      </w:r>
      <w:r>
        <w:rPr>
          <w:rFonts w:hint="eastAsia"/>
        </w:rPr>
        <w:t xml:space="preserve">1. </w:t>
      </w:r>
      <w:r w:rsidRPr="00F11EA7">
        <w:t>数据规模悖论：仅靠增加历史数据难捕捉未来未知模式，亟需动态、自适应训练范式</w:t>
      </w:r>
      <w:r>
        <w:rPr>
          <w:rFonts w:hint="eastAsia"/>
        </w:rPr>
        <w:t xml:space="preserve">；2. </w:t>
      </w:r>
      <w:r w:rsidRPr="00F11EA7">
        <w:rPr>
          <w:rFonts w:hint="eastAsia"/>
        </w:rPr>
        <w:t>数</w:t>
      </w:r>
      <w:r w:rsidRPr="00F11EA7">
        <w:t>据质量鸿沟：</w:t>
      </w:r>
      <w:r>
        <w:rPr>
          <w:rFonts w:hint="eastAsia"/>
        </w:rPr>
        <w:t>多源多尺度的</w:t>
      </w:r>
      <w:r w:rsidRPr="00F11EA7">
        <w:t>时空数据存在数据缺失、标注错误、重复冗余等问题，</w:t>
      </w:r>
      <w:r w:rsidRPr="00973E69">
        <w:rPr>
          <w:rFonts w:ascii="Times New Roman" w:cs="Times New Roman" w:hint="eastAsia"/>
        </w:rPr>
        <w:t>直接侵蚀大模型的学习效果</w:t>
      </w:r>
      <w:r>
        <w:rPr>
          <w:rFonts w:ascii="Times New Roman" w:cs="Times New Roman" w:hint="eastAsia"/>
        </w:rPr>
        <w:t>，</w:t>
      </w:r>
      <w:r w:rsidRPr="00F11EA7">
        <w:t>需强化清洗、检测与可信管线构建；</w:t>
      </w:r>
      <w:r>
        <w:rPr>
          <w:rFonts w:hint="eastAsia"/>
        </w:rPr>
        <w:t xml:space="preserve">3. </w:t>
      </w:r>
      <w:r w:rsidRPr="00F11EA7">
        <w:t>推理时效矛盾：庞大参数量制约在线与实时推理，必须</w:t>
      </w:r>
      <w:r>
        <w:rPr>
          <w:rFonts w:hint="eastAsia"/>
        </w:rPr>
        <w:t>结合模型代理、</w:t>
      </w:r>
      <w:r w:rsidRPr="00F11EA7">
        <w:rPr>
          <w:rFonts w:hint="eastAsia"/>
        </w:rPr>
        <w:t>流</w:t>
      </w:r>
      <w:r w:rsidRPr="00F11EA7">
        <w:t>式推断</w:t>
      </w:r>
      <w:r>
        <w:rPr>
          <w:rFonts w:hint="eastAsia"/>
        </w:rPr>
        <w:t>以及缓存优化等数据库技术</w:t>
      </w:r>
      <w:r w:rsidRPr="00F11EA7">
        <w:t>加速，</w:t>
      </w:r>
      <w:r>
        <w:rPr>
          <w:rFonts w:hint="eastAsia"/>
        </w:rPr>
        <w:t>推动时空大模型的</w:t>
      </w:r>
      <w:r w:rsidRPr="00F11EA7">
        <w:t>实时部署与规模化落地。</w:t>
      </w:r>
    </w:p>
    <w:sectPr w:rsidR="002C0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A7"/>
    <w:rsid w:val="002C0BE4"/>
    <w:rsid w:val="003E7107"/>
    <w:rsid w:val="00D24F41"/>
    <w:rsid w:val="00D62448"/>
    <w:rsid w:val="00F1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3363C"/>
  <w15:chartTrackingRefBased/>
  <w15:docId w15:val="{7FE170C7-B96B-1645-A75E-70741A0A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1EA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E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EA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EA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EA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EA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EA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EA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1EA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11E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11E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1EA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1EA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11EA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11EA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11EA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11EA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11EA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11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1E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11E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1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11EA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1EA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1EA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1E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11EA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1EA7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F11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Haitao</dc:creator>
  <cp:keywords/>
  <dc:description/>
  <cp:lastModifiedBy>Yuan Haitao</cp:lastModifiedBy>
  <cp:revision>1</cp:revision>
  <dcterms:created xsi:type="dcterms:W3CDTF">2025-04-09T17:17:00Z</dcterms:created>
  <dcterms:modified xsi:type="dcterms:W3CDTF">2025-04-12T14:07:00Z</dcterms:modified>
</cp:coreProperties>
</file>