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8272B3" w:rsidP="008272B3">
      <w:pPr>
        <w:pStyle w:val="1"/>
      </w:pPr>
      <w:r>
        <w:rPr>
          <w:rFonts w:hint="eastAsia"/>
        </w:rPr>
        <w:t>Day25 JavaEE</w:t>
      </w:r>
      <w:r>
        <w:rPr>
          <w:rFonts w:hint="eastAsia"/>
        </w:rPr>
        <w:t>中的本地化与国际化</w:t>
      </w:r>
    </w:p>
    <w:p w:rsidR="008272B3" w:rsidRDefault="008272B3" w:rsidP="000D390E">
      <w:pPr>
        <w:pStyle w:val="2"/>
        <w:numPr>
          <w:ilvl w:val="0"/>
          <w:numId w:val="2"/>
        </w:numPr>
      </w:pPr>
      <w:r>
        <w:rPr>
          <w:rFonts w:hint="eastAsia"/>
        </w:rPr>
        <w:t>本地化</w:t>
      </w:r>
    </w:p>
    <w:p w:rsidR="000D390E" w:rsidRDefault="000D390E" w:rsidP="000D390E">
      <w:r>
        <w:rPr>
          <w:rFonts w:hint="eastAsia"/>
        </w:rPr>
        <w:t>设置自己设备的本地环境</w:t>
      </w:r>
    </w:p>
    <w:p w:rsidR="00095D77" w:rsidRDefault="00095D77" w:rsidP="000D390E">
      <w:r>
        <w:rPr>
          <w:rFonts w:hint="eastAsia"/>
        </w:rPr>
        <w:t>本地化的ＡＰＩ方法：</w:t>
      </w:r>
    </w:p>
    <w:p w:rsidR="00095D77" w:rsidRPr="000D390E" w:rsidRDefault="00FA10AC" w:rsidP="000D390E">
      <w:r>
        <w:rPr>
          <w:noProof/>
        </w:rPr>
        <w:drawing>
          <wp:inline distT="0" distB="0" distL="0" distR="0" wp14:anchorId="61DAABDC" wp14:editId="0131C268">
            <wp:extent cx="5274310" cy="321464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B3" w:rsidRDefault="008272B3" w:rsidP="00095D77">
      <w:pPr>
        <w:pStyle w:val="2"/>
        <w:numPr>
          <w:ilvl w:val="0"/>
          <w:numId w:val="2"/>
        </w:numPr>
      </w:pPr>
      <w:r>
        <w:rPr>
          <w:rFonts w:hint="eastAsia"/>
        </w:rPr>
        <w:t>国际化</w:t>
      </w:r>
    </w:p>
    <w:p w:rsidR="00E57222" w:rsidRDefault="00E57222" w:rsidP="00E57222">
      <w:pPr>
        <w:pStyle w:val="3"/>
        <w:numPr>
          <w:ilvl w:val="0"/>
          <w:numId w:val="3"/>
        </w:numPr>
      </w:pPr>
      <w:r>
        <w:rPr>
          <w:rFonts w:hint="eastAsia"/>
        </w:rPr>
        <w:t>语言的国际化</w:t>
      </w:r>
    </w:p>
    <w:p w:rsidR="00EF17BA" w:rsidRDefault="00EF17BA" w:rsidP="00EF17BA">
      <w:r>
        <w:rPr>
          <w:rFonts w:hint="eastAsia"/>
        </w:rPr>
        <w:t>配置文件</w:t>
      </w:r>
      <w:r w:rsidR="00E4449E">
        <w:rPr>
          <w:rFonts w:hint="eastAsia"/>
        </w:rPr>
        <w:t>写法</w:t>
      </w:r>
      <w:r>
        <w:rPr>
          <w:rFonts w:hint="eastAsia"/>
        </w:rPr>
        <w:t>：</w:t>
      </w:r>
    </w:p>
    <w:p w:rsidR="00EF17BA" w:rsidRDefault="00EF17BA" w:rsidP="00EF17BA">
      <w:r>
        <w:rPr>
          <w:noProof/>
        </w:rPr>
        <w:drawing>
          <wp:inline distT="0" distB="0" distL="0" distR="0" wp14:anchorId="4D4826E0" wp14:editId="2C22DDA0">
            <wp:extent cx="20478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04" w:rsidRPr="00EF17BA" w:rsidRDefault="00DE1D04" w:rsidP="00EF17BA"/>
    <w:p w:rsidR="00EF17BA" w:rsidRPr="00EF17BA" w:rsidRDefault="00EF17BA" w:rsidP="00EF17BA">
      <w:r>
        <w:rPr>
          <w:rFonts w:hint="eastAsia"/>
        </w:rPr>
        <w:t>代码实现：</w:t>
      </w:r>
    </w:p>
    <w:p w:rsidR="00095D77" w:rsidRDefault="00EF17BA" w:rsidP="00F9637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8F04BC" wp14:editId="35B5648F">
            <wp:extent cx="5274310" cy="289049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7A" w:rsidRDefault="00F9637A" w:rsidP="0022268E">
      <w:pPr>
        <w:pStyle w:val="3"/>
        <w:numPr>
          <w:ilvl w:val="0"/>
          <w:numId w:val="3"/>
        </w:numPr>
      </w:pPr>
      <w:r>
        <w:rPr>
          <w:rFonts w:hint="eastAsia"/>
        </w:rPr>
        <w:t>货币的国际化</w:t>
      </w:r>
    </w:p>
    <w:p w:rsidR="00B0181B" w:rsidRDefault="0022268E" w:rsidP="00E91A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5350CC" wp14:editId="344F7E1F">
            <wp:extent cx="5274310" cy="2740932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8E" w:rsidRDefault="0022268E" w:rsidP="0022268E">
      <w:pPr>
        <w:pStyle w:val="3"/>
        <w:numPr>
          <w:ilvl w:val="0"/>
          <w:numId w:val="3"/>
        </w:numPr>
      </w:pPr>
      <w:r>
        <w:rPr>
          <w:rFonts w:hint="eastAsia"/>
        </w:rPr>
        <w:t>数字的国际化</w:t>
      </w:r>
    </w:p>
    <w:p w:rsidR="0022268E" w:rsidRDefault="0022268E" w:rsidP="0022268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1A47960" wp14:editId="0C66FB1D">
            <wp:extent cx="5274310" cy="10164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D9" w:rsidRDefault="00F656D9" w:rsidP="0022268E">
      <w:pPr>
        <w:pStyle w:val="a3"/>
        <w:ind w:left="720" w:firstLineChars="0" w:firstLine="0"/>
      </w:pPr>
    </w:p>
    <w:p w:rsidR="00F656D9" w:rsidRDefault="00F656D9" w:rsidP="00F656D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国际化的标签</w:t>
      </w:r>
    </w:p>
    <w:p w:rsidR="00F656D9" w:rsidRDefault="00B47A6B" w:rsidP="00B47A6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引入国际化标签库</w:t>
      </w:r>
    </w:p>
    <w:p w:rsidR="00B47A6B" w:rsidRDefault="00B47A6B" w:rsidP="0026074A">
      <w:r>
        <w:rPr>
          <w:noProof/>
        </w:rPr>
        <w:drawing>
          <wp:inline distT="0" distB="0" distL="0" distR="0" wp14:anchorId="29DE7BCF" wp14:editId="574088CB">
            <wp:extent cx="5274310" cy="4468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D7" w:rsidRDefault="00D637D7" w:rsidP="00011F16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设置本地化的标签</w:t>
      </w:r>
    </w:p>
    <w:p w:rsidR="00D637D7" w:rsidRDefault="00D637D7" w:rsidP="0026074A">
      <w:r>
        <w:rPr>
          <w:noProof/>
        </w:rPr>
        <w:drawing>
          <wp:inline distT="0" distB="0" distL="0" distR="0" wp14:anchorId="614F0E58" wp14:editId="0A223A0F">
            <wp:extent cx="5274310" cy="7285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D7" w:rsidRDefault="00D637D7" w:rsidP="00011F16">
      <w:pPr>
        <w:pStyle w:val="3"/>
      </w:pPr>
      <w:r>
        <w:rPr>
          <w:rFonts w:hint="eastAsia"/>
        </w:rPr>
        <w:t>3.</w:t>
      </w:r>
      <w:r w:rsidR="00011F16">
        <w:rPr>
          <w:rFonts w:hint="eastAsia"/>
        </w:rPr>
        <w:t>设置资源包的标签</w:t>
      </w:r>
    </w:p>
    <w:p w:rsidR="00D637D7" w:rsidRDefault="00D637D7" w:rsidP="0026074A">
      <w:r>
        <w:rPr>
          <w:noProof/>
        </w:rPr>
        <w:drawing>
          <wp:inline distT="0" distB="0" distL="0" distR="0" wp14:anchorId="61B9B6A0" wp14:editId="1031D579">
            <wp:extent cx="5274310" cy="37754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D7" w:rsidRDefault="00D637D7" w:rsidP="00D637D7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引用资源包中的内容的标签</w:t>
      </w:r>
    </w:p>
    <w:p w:rsidR="00D637D7" w:rsidRDefault="00D637D7" w:rsidP="00D637D7">
      <w:r>
        <w:rPr>
          <w:rFonts w:hint="eastAsia"/>
        </w:rPr>
        <w:t>key:</w:t>
      </w:r>
      <w:r>
        <w:rPr>
          <w:rFonts w:hint="eastAsia"/>
        </w:rPr>
        <w:t>资源包中某个资源的</w:t>
      </w:r>
      <w:r>
        <w:rPr>
          <w:rFonts w:hint="eastAsia"/>
        </w:rPr>
        <w:t>key;</w:t>
      </w:r>
    </w:p>
    <w:p w:rsidR="00D637D7" w:rsidRDefault="00D637D7" w:rsidP="00D637D7">
      <w:r>
        <w:rPr>
          <w:rFonts w:hint="eastAsia"/>
        </w:rPr>
        <w:t>bundle:</w:t>
      </w:r>
      <w:r>
        <w:rPr>
          <w:rFonts w:hint="eastAsia"/>
        </w:rPr>
        <w:t>代表了资源包</w:t>
      </w:r>
      <w:r>
        <w:rPr>
          <w:rFonts w:hint="eastAsia"/>
        </w:rPr>
        <w:t>;</w:t>
      </w:r>
    </w:p>
    <w:p w:rsidR="00D637D7" w:rsidRPr="00D637D7" w:rsidRDefault="00D637D7" w:rsidP="00D637D7">
      <w:r>
        <w:rPr>
          <w:rFonts w:hint="eastAsia"/>
        </w:rPr>
        <w:t>var:</w:t>
      </w:r>
      <w:r>
        <w:rPr>
          <w:rFonts w:hint="eastAsia"/>
        </w:rPr>
        <w:t>该消息的别名</w:t>
      </w:r>
    </w:p>
    <w:p w:rsidR="00D637D7" w:rsidRDefault="00D637D7" w:rsidP="0026074A">
      <w:pPr>
        <w:rPr>
          <w:rFonts w:hint="eastAsia"/>
        </w:rPr>
      </w:pPr>
      <w:r>
        <w:rPr>
          <w:noProof/>
        </w:rPr>
        <w:drawing>
          <wp:inline distT="0" distB="0" distL="0" distR="0" wp14:anchorId="17F47D65" wp14:editId="29A035DF">
            <wp:extent cx="5274310" cy="307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DF" w:rsidRDefault="00FD0ADF" w:rsidP="0026074A">
      <w:pPr>
        <w:rPr>
          <w:rFonts w:hint="eastAsia"/>
        </w:rPr>
      </w:pPr>
    </w:p>
    <w:p w:rsidR="00FD0ADF" w:rsidRDefault="00FD0ADF" w:rsidP="0026074A">
      <w:pPr>
        <w:rPr>
          <w:rFonts w:hint="eastAsia"/>
        </w:rPr>
      </w:pPr>
      <w:r>
        <w:rPr>
          <w:rFonts w:hint="eastAsia"/>
        </w:rPr>
        <w:t>作业：</w:t>
      </w:r>
    </w:p>
    <w:p w:rsidR="00107ECB" w:rsidRDefault="00107ECB" w:rsidP="0026074A">
      <w:pPr>
        <w:rPr>
          <w:rFonts w:hint="eastAsia"/>
        </w:rPr>
      </w:pPr>
      <w:r>
        <w:rPr>
          <w:rFonts w:hint="eastAsia"/>
        </w:rPr>
        <w:t>登陆页面：</w:t>
      </w:r>
    </w:p>
    <w:p w:rsidR="00107ECB" w:rsidRDefault="00107ECB" w:rsidP="0026074A">
      <w:pPr>
        <w:rPr>
          <w:rFonts w:hint="eastAsia"/>
        </w:rPr>
      </w:pPr>
      <w:r>
        <w:rPr>
          <w:noProof/>
        </w:rPr>
        <w:drawing>
          <wp:inline distT="0" distB="0" distL="0" distR="0" wp14:anchorId="00BBADC1" wp14:editId="5B7D26B2">
            <wp:extent cx="5274310" cy="6483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CB" w:rsidRDefault="00A2262C" w:rsidP="0026074A">
      <w:pPr>
        <w:rPr>
          <w:rFonts w:hint="eastAsia"/>
        </w:rPr>
      </w:pPr>
      <w:r>
        <w:rPr>
          <w:rFonts w:hint="eastAsia"/>
        </w:rPr>
        <w:lastRenderedPageBreak/>
        <w:t>展示商品列表：</w:t>
      </w:r>
    </w:p>
    <w:p w:rsidR="00107ECB" w:rsidRDefault="00A2262C" w:rsidP="0026074A">
      <w:pPr>
        <w:rPr>
          <w:rFonts w:hint="eastAsia"/>
        </w:rPr>
      </w:pPr>
      <w:r>
        <w:rPr>
          <w:noProof/>
        </w:rPr>
        <w:drawing>
          <wp:inline distT="0" distB="0" distL="0" distR="0" wp14:anchorId="3F6D09F0" wp14:editId="3DDA3EAC">
            <wp:extent cx="5274310" cy="26554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F" w:rsidRPr="00F656D9" w:rsidRDefault="00843D3F" w:rsidP="0026074A">
      <w:r>
        <w:rPr>
          <w:rFonts w:hint="eastAsia"/>
        </w:rPr>
        <w:t>展示当前在线用户的界面：</w:t>
      </w:r>
      <w:r>
        <w:rPr>
          <w:noProof/>
        </w:rPr>
        <w:drawing>
          <wp:inline distT="0" distB="0" distL="0" distR="0" wp14:anchorId="2F4838BC" wp14:editId="468D918C">
            <wp:extent cx="5274310" cy="86195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D3F" w:rsidRPr="00F6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5645"/>
    <w:multiLevelType w:val="hybridMultilevel"/>
    <w:tmpl w:val="0EA8B7D4"/>
    <w:lvl w:ilvl="0" w:tplc="F56CDE4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401A65E8"/>
    <w:multiLevelType w:val="hybridMultilevel"/>
    <w:tmpl w:val="65B2CA2A"/>
    <w:lvl w:ilvl="0" w:tplc="353A457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461D7D"/>
    <w:multiLevelType w:val="hybridMultilevel"/>
    <w:tmpl w:val="B330A85C"/>
    <w:lvl w:ilvl="0" w:tplc="D4A08C2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603C3F"/>
    <w:multiLevelType w:val="hybridMultilevel"/>
    <w:tmpl w:val="01F0BA7A"/>
    <w:lvl w:ilvl="0" w:tplc="E3D04B02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B3"/>
    <w:rsid w:val="00011F16"/>
    <w:rsid w:val="00095D77"/>
    <w:rsid w:val="000D390E"/>
    <w:rsid w:val="00107ECB"/>
    <w:rsid w:val="001E658B"/>
    <w:rsid w:val="0022268E"/>
    <w:rsid w:val="0026074A"/>
    <w:rsid w:val="008272B3"/>
    <w:rsid w:val="00843D3F"/>
    <w:rsid w:val="00A2262C"/>
    <w:rsid w:val="00B0181B"/>
    <w:rsid w:val="00B47A6B"/>
    <w:rsid w:val="00D637D7"/>
    <w:rsid w:val="00DE1D04"/>
    <w:rsid w:val="00E4449E"/>
    <w:rsid w:val="00E57222"/>
    <w:rsid w:val="00E91A50"/>
    <w:rsid w:val="00EF17BA"/>
    <w:rsid w:val="00F656D9"/>
    <w:rsid w:val="00F9637A"/>
    <w:rsid w:val="00FA10AC"/>
    <w:rsid w:val="00F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22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72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72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72B3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A10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10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72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22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72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72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72B3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A10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10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7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23</cp:revision>
  <dcterms:created xsi:type="dcterms:W3CDTF">2017-07-28T06:05:00Z</dcterms:created>
  <dcterms:modified xsi:type="dcterms:W3CDTF">2017-07-28T08:15:00Z</dcterms:modified>
</cp:coreProperties>
</file>