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B" w:rsidRDefault="00EF1DE4" w:rsidP="00EF1DE4">
      <w:pPr>
        <w:pStyle w:val="1"/>
      </w:pPr>
      <w:r>
        <w:rPr>
          <w:rFonts w:hint="eastAsia"/>
        </w:rPr>
        <w:t xml:space="preserve">Day28 </w:t>
      </w:r>
      <w:r>
        <w:rPr>
          <w:rFonts w:hint="eastAsia"/>
        </w:rPr>
        <w:t>基础增强</w:t>
      </w:r>
    </w:p>
    <w:p w:rsidR="00EF1DE4" w:rsidRDefault="00EF1DE4" w:rsidP="00AD1836">
      <w:pPr>
        <w:pStyle w:val="2"/>
        <w:numPr>
          <w:ilvl w:val="0"/>
          <w:numId w:val="2"/>
        </w:numPr>
      </w:pPr>
      <w:r>
        <w:rPr>
          <w:rFonts w:hint="eastAsia"/>
        </w:rPr>
        <w:t>JSON</w:t>
      </w:r>
      <w:r>
        <w:rPr>
          <w:rFonts w:hint="eastAsia"/>
        </w:rPr>
        <w:t>解析</w:t>
      </w:r>
    </w:p>
    <w:p w:rsidR="00AD1836" w:rsidRDefault="00AD1836" w:rsidP="00AD1836">
      <w:r>
        <w:rPr>
          <w:rFonts w:hint="eastAsia"/>
        </w:rPr>
        <w:t>JSON</w:t>
      </w:r>
      <w:r>
        <w:rPr>
          <w:rFonts w:hint="eastAsia"/>
        </w:rPr>
        <w:t>只是一种封装数据的格式或者是载体</w:t>
      </w:r>
      <w:r>
        <w:rPr>
          <w:rFonts w:hint="eastAsia"/>
        </w:rPr>
        <w:t>.</w:t>
      </w:r>
    </w:p>
    <w:p w:rsidR="009947E4" w:rsidRDefault="009947E4" w:rsidP="00AD1836">
      <w:r>
        <w:rPr>
          <w:rFonts w:hint="eastAsia"/>
        </w:rPr>
        <w:t>服务器端</w:t>
      </w:r>
      <w:r>
        <w:rPr>
          <w:rFonts w:hint="eastAsia"/>
        </w:rPr>
        <w:t>:</w:t>
      </w:r>
      <w:r>
        <w:rPr>
          <w:rFonts w:hint="eastAsia"/>
        </w:rPr>
        <w:t>一般生成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>,</w:t>
      </w:r>
      <w:r>
        <w:rPr>
          <w:rFonts w:hint="eastAsia"/>
        </w:rPr>
        <w:t>当然也可以解析</w:t>
      </w:r>
      <w:r>
        <w:rPr>
          <w:rFonts w:hint="eastAsia"/>
        </w:rPr>
        <w:t>JSON;</w:t>
      </w:r>
    </w:p>
    <w:p w:rsidR="009947E4" w:rsidRDefault="009947E4" w:rsidP="00AD1836">
      <w:r>
        <w:rPr>
          <w:rFonts w:hint="eastAsia"/>
        </w:rPr>
        <w:t>前端</w:t>
      </w:r>
      <w:r>
        <w:rPr>
          <w:rFonts w:hint="eastAsia"/>
        </w:rPr>
        <w:t>:</w:t>
      </w:r>
      <w:r>
        <w:rPr>
          <w:rFonts w:hint="eastAsia"/>
        </w:rPr>
        <w:t>一般是解析</w:t>
      </w:r>
      <w:r>
        <w:rPr>
          <w:rFonts w:hint="eastAsia"/>
        </w:rPr>
        <w:t>JSON,</w:t>
      </w:r>
      <w:r>
        <w:rPr>
          <w:rFonts w:hint="eastAsia"/>
        </w:rPr>
        <w:t>当然也可以生成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>.</w:t>
      </w:r>
    </w:p>
    <w:p w:rsidR="003063EE" w:rsidRDefault="000543C3" w:rsidP="00AD1836">
      <w:r>
        <w:rPr>
          <w:rFonts w:hint="eastAsia"/>
        </w:rPr>
        <w:t>移动端</w:t>
      </w:r>
      <w:r>
        <w:rPr>
          <w:rFonts w:hint="eastAsia"/>
        </w:rPr>
        <w:t>(Android):</w:t>
      </w:r>
      <w:r>
        <w:rPr>
          <w:rFonts w:hint="eastAsia"/>
        </w:rPr>
        <w:t>一般也解析</w:t>
      </w:r>
      <w:r>
        <w:rPr>
          <w:rFonts w:hint="eastAsia"/>
        </w:rPr>
        <w:t>JSON.</w:t>
      </w:r>
    </w:p>
    <w:p w:rsidR="003063EE" w:rsidRDefault="003063EE" w:rsidP="00C91FFA">
      <w:pPr>
        <w:pStyle w:val="3"/>
        <w:numPr>
          <w:ilvl w:val="0"/>
          <w:numId w:val="3"/>
        </w:numPr>
      </w:pPr>
      <w:r>
        <w:rPr>
          <w:rFonts w:hint="eastAsia"/>
        </w:rPr>
        <w:t>生成</w:t>
      </w:r>
      <w:r>
        <w:rPr>
          <w:rFonts w:hint="eastAsia"/>
        </w:rPr>
        <w:t>JSON</w:t>
      </w:r>
    </w:p>
    <w:p w:rsidR="00C91FFA" w:rsidRDefault="00CD674E" w:rsidP="0076078F">
      <w:pPr>
        <w:pStyle w:val="4"/>
        <w:numPr>
          <w:ilvl w:val="0"/>
          <w:numId w:val="5"/>
        </w:numPr>
      </w:pPr>
      <w:r>
        <w:rPr>
          <w:rFonts w:hint="eastAsia"/>
        </w:rPr>
        <w:t>.</w:t>
      </w:r>
      <w:r>
        <w:rPr>
          <w:rFonts w:hint="eastAsia"/>
        </w:rPr>
        <w:t>创建</w:t>
      </w:r>
      <w:r>
        <w:rPr>
          <w:rFonts w:hint="eastAsia"/>
        </w:rPr>
        <w:t>JSON</w:t>
      </w:r>
      <w:r>
        <w:rPr>
          <w:rFonts w:hint="eastAsia"/>
        </w:rPr>
        <w:t>对象</w:t>
      </w:r>
      <w:r>
        <w:rPr>
          <w:rFonts w:hint="eastAsia"/>
        </w:rPr>
        <w:t>.</w:t>
      </w:r>
    </w:p>
    <w:p w:rsidR="00CD674E" w:rsidRDefault="00CD674E" w:rsidP="00C91FFA">
      <w:r>
        <w:rPr>
          <w:noProof/>
        </w:rPr>
        <w:drawing>
          <wp:inline distT="0" distB="0" distL="0" distR="0" wp14:anchorId="185CEAF4" wp14:editId="3BED3961">
            <wp:extent cx="5274310" cy="890040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78F" w:rsidRDefault="0076078F" w:rsidP="009752DE">
      <w:pPr>
        <w:pStyle w:val="4"/>
        <w:numPr>
          <w:ilvl w:val="0"/>
          <w:numId w:val="5"/>
        </w:numPr>
      </w:pPr>
      <w:r>
        <w:rPr>
          <w:rFonts w:hint="eastAsia"/>
        </w:rPr>
        <w:lastRenderedPageBreak/>
        <w:t>.</w:t>
      </w:r>
      <w:r>
        <w:rPr>
          <w:rFonts w:hint="eastAsia"/>
        </w:rPr>
        <w:t>创建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:rsidR="009752DE" w:rsidRDefault="009752DE" w:rsidP="009752DE">
      <w:r>
        <w:rPr>
          <w:noProof/>
        </w:rPr>
        <w:drawing>
          <wp:inline distT="0" distB="0" distL="0" distR="0" wp14:anchorId="04914D13" wp14:editId="0FAB1291">
            <wp:extent cx="5274310" cy="2805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2DE" w:rsidRDefault="009752DE" w:rsidP="004859B6">
      <w:pPr>
        <w:pStyle w:val="4"/>
        <w:numPr>
          <w:ilvl w:val="0"/>
          <w:numId w:val="5"/>
        </w:numPr>
      </w:pPr>
      <w:r>
        <w:rPr>
          <w:rFonts w:hint="eastAsia"/>
        </w:rPr>
        <w:t>.</w:t>
      </w:r>
      <w:r>
        <w:rPr>
          <w:rFonts w:hint="eastAsia"/>
        </w:rPr>
        <w:t>创建</w:t>
      </w:r>
      <w:r>
        <w:rPr>
          <w:rFonts w:hint="eastAsia"/>
        </w:rPr>
        <w:t>JSON</w:t>
      </w:r>
      <w:r>
        <w:rPr>
          <w:rFonts w:hint="eastAsia"/>
        </w:rPr>
        <w:t>对象并排除不想要的字段</w:t>
      </w:r>
    </w:p>
    <w:p w:rsidR="004859B6" w:rsidRDefault="004859B6" w:rsidP="004859B6">
      <w:r>
        <w:rPr>
          <w:noProof/>
        </w:rPr>
        <w:drawing>
          <wp:inline distT="0" distB="0" distL="0" distR="0" wp14:anchorId="3103B5AD" wp14:editId="307D5795">
            <wp:extent cx="5274310" cy="21780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BF4" w:rsidRDefault="00935BF4" w:rsidP="004859B6"/>
    <w:p w:rsidR="00935BF4" w:rsidRDefault="00935BF4" w:rsidP="00935BF4">
      <w:pPr>
        <w:pStyle w:val="3"/>
        <w:numPr>
          <w:ilvl w:val="0"/>
          <w:numId w:val="3"/>
        </w:numPr>
      </w:pPr>
      <w:r>
        <w:rPr>
          <w:rFonts w:hint="eastAsia"/>
        </w:rPr>
        <w:t>解析</w:t>
      </w:r>
      <w:r>
        <w:rPr>
          <w:rFonts w:hint="eastAsia"/>
        </w:rPr>
        <w:t>JSON</w:t>
      </w:r>
    </w:p>
    <w:p w:rsidR="00935BF4" w:rsidRDefault="00935BF4" w:rsidP="00935BF4">
      <w:pPr>
        <w:pStyle w:val="4"/>
        <w:numPr>
          <w:ilvl w:val="0"/>
          <w:numId w:val="6"/>
        </w:numPr>
      </w:pPr>
      <w:r>
        <w:rPr>
          <w:rFonts w:hint="eastAsia"/>
        </w:rPr>
        <w:t>.</w:t>
      </w:r>
      <w:r>
        <w:rPr>
          <w:rFonts w:hint="eastAsia"/>
        </w:rPr>
        <w:t>服务器端解析</w:t>
      </w:r>
      <w:r>
        <w:rPr>
          <w:rFonts w:hint="eastAsia"/>
        </w:rPr>
        <w:t>JSON</w:t>
      </w:r>
    </w:p>
    <w:p w:rsidR="00935BF4" w:rsidRDefault="00935BF4" w:rsidP="00935BF4">
      <w:r>
        <w:rPr>
          <w:noProof/>
        </w:rPr>
        <w:drawing>
          <wp:inline distT="0" distB="0" distL="0" distR="0" wp14:anchorId="21A234E4" wp14:editId="15D870EF">
            <wp:extent cx="5274310" cy="473711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BF4" w:rsidRDefault="00935BF4" w:rsidP="00414F21">
      <w:pPr>
        <w:pStyle w:val="4"/>
        <w:numPr>
          <w:ilvl w:val="0"/>
          <w:numId w:val="6"/>
        </w:numPr>
      </w:pPr>
      <w:r>
        <w:rPr>
          <w:rFonts w:hint="eastAsia"/>
        </w:rPr>
        <w:lastRenderedPageBreak/>
        <w:t>.</w:t>
      </w:r>
      <w:r>
        <w:rPr>
          <w:rFonts w:hint="eastAsia"/>
        </w:rPr>
        <w:t>前端解析</w:t>
      </w:r>
      <w:r>
        <w:rPr>
          <w:rFonts w:hint="eastAsia"/>
        </w:rPr>
        <w:t>JSON</w:t>
      </w:r>
    </w:p>
    <w:p w:rsidR="00645E24" w:rsidRDefault="00645E24" w:rsidP="00645E24">
      <w:r>
        <w:rPr>
          <w:rFonts w:hint="eastAsia"/>
        </w:rPr>
        <w:t>解析最简单的</w:t>
      </w:r>
      <w:r>
        <w:rPr>
          <w:rFonts w:hint="eastAsia"/>
        </w:rPr>
        <w:t>json</w:t>
      </w:r>
      <w:r>
        <w:rPr>
          <w:rFonts w:hint="eastAsia"/>
        </w:rPr>
        <w:t>对象</w:t>
      </w:r>
      <w:r>
        <w:rPr>
          <w:rFonts w:hint="eastAsia"/>
        </w:rPr>
        <w:t>:</w:t>
      </w:r>
    </w:p>
    <w:p w:rsidR="00645E24" w:rsidRDefault="00645E24" w:rsidP="00645E24">
      <w:r>
        <w:rPr>
          <w:noProof/>
        </w:rPr>
        <w:drawing>
          <wp:inline distT="0" distB="0" distL="0" distR="0" wp14:anchorId="03E1523A" wp14:editId="761C3549">
            <wp:extent cx="2114550" cy="1200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24" w:rsidRPr="00645E24" w:rsidRDefault="00645E24" w:rsidP="00645E24">
      <w:r>
        <w:rPr>
          <w:rFonts w:hint="eastAsia"/>
        </w:rPr>
        <w:t>解析方法</w:t>
      </w:r>
      <w:r>
        <w:rPr>
          <w:rFonts w:hint="eastAsia"/>
        </w:rPr>
        <w:t>:</w:t>
      </w:r>
    </w:p>
    <w:p w:rsidR="00695A9B" w:rsidRDefault="00414F21" w:rsidP="00695A9B">
      <w:r>
        <w:rPr>
          <w:noProof/>
        </w:rPr>
        <w:drawing>
          <wp:inline distT="0" distB="0" distL="0" distR="0" wp14:anchorId="63B4BAC2" wp14:editId="3248506C">
            <wp:extent cx="4038600" cy="1095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24" w:rsidRDefault="00645E24" w:rsidP="00695A9B"/>
    <w:p w:rsidR="004F701B" w:rsidRDefault="004F701B" w:rsidP="00695A9B">
      <w:r>
        <w:rPr>
          <w:noProof/>
        </w:rPr>
        <w:drawing>
          <wp:inline distT="0" distB="0" distL="0" distR="0" wp14:anchorId="45CE11D2" wp14:editId="0D8E90D1">
            <wp:extent cx="4800600" cy="2114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01B" w:rsidRDefault="004F701B" w:rsidP="00695A9B">
      <w:r>
        <w:rPr>
          <w:rFonts w:hint="eastAsia"/>
        </w:rPr>
        <w:t>解析方法</w:t>
      </w:r>
      <w:r>
        <w:rPr>
          <w:rFonts w:hint="eastAsia"/>
        </w:rPr>
        <w:t>:</w:t>
      </w:r>
    </w:p>
    <w:p w:rsidR="004F701B" w:rsidRDefault="004F701B" w:rsidP="00695A9B">
      <w:r>
        <w:rPr>
          <w:noProof/>
        </w:rPr>
        <w:lastRenderedPageBreak/>
        <w:drawing>
          <wp:inline distT="0" distB="0" distL="0" distR="0" wp14:anchorId="2FB6EAB9" wp14:editId="154E66EC">
            <wp:extent cx="4810125" cy="26384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01B" w:rsidRDefault="004F701B" w:rsidP="00695A9B"/>
    <w:p w:rsidR="004F701B" w:rsidRPr="007D6432" w:rsidRDefault="004F701B" w:rsidP="00695A9B">
      <w:pPr>
        <w:rPr>
          <w:color w:val="FF0000"/>
        </w:rPr>
      </w:pPr>
      <w:r w:rsidRPr="007D6432">
        <w:rPr>
          <w:rFonts w:hint="eastAsia"/>
          <w:color w:val="FF0000"/>
        </w:rPr>
        <w:t>$.each()</w:t>
      </w:r>
      <w:r w:rsidRPr="007D6432">
        <w:rPr>
          <w:rFonts w:hint="eastAsia"/>
          <w:color w:val="FF0000"/>
        </w:rPr>
        <w:t>函数</w:t>
      </w:r>
      <w:r w:rsidRPr="007D6432">
        <w:rPr>
          <w:rFonts w:hint="eastAsia"/>
          <w:color w:val="FF0000"/>
        </w:rPr>
        <w:t>:</w:t>
      </w:r>
    </w:p>
    <w:p w:rsidR="004F701B" w:rsidRPr="00695A9B" w:rsidRDefault="004F701B" w:rsidP="00695A9B">
      <w:r>
        <w:rPr>
          <w:noProof/>
        </w:rPr>
        <w:drawing>
          <wp:inline distT="0" distB="0" distL="0" distR="0" wp14:anchorId="64B2AFB1" wp14:editId="7F8BB6AB">
            <wp:extent cx="5274310" cy="3360541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DE4" w:rsidRDefault="00EF1DE4" w:rsidP="00035567">
      <w:pPr>
        <w:pStyle w:val="2"/>
        <w:numPr>
          <w:ilvl w:val="0"/>
          <w:numId w:val="2"/>
        </w:numPr>
      </w:pPr>
      <w:r>
        <w:rPr>
          <w:rFonts w:hint="eastAsia"/>
        </w:rPr>
        <w:t>XML</w:t>
      </w:r>
      <w:r>
        <w:rPr>
          <w:rFonts w:hint="eastAsia"/>
        </w:rPr>
        <w:t>解析</w:t>
      </w:r>
    </w:p>
    <w:p w:rsidR="00DD0596" w:rsidRPr="00DD0596" w:rsidRDefault="00DD0596" w:rsidP="00DD0596">
      <w:pPr>
        <w:pStyle w:val="3"/>
      </w:pPr>
      <w:r>
        <w:rPr>
          <w:rFonts w:hint="eastAsia"/>
        </w:rPr>
        <w:t>1.xml</w:t>
      </w:r>
      <w:r>
        <w:rPr>
          <w:rFonts w:hint="eastAsia"/>
        </w:rPr>
        <w:t>简介</w:t>
      </w:r>
    </w:p>
    <w:p w:rsidR="00035567" w:rsidRDefault="00F2196C" w:rsidP="00035567">
      <w:pPr>
        <w:pStyle w:val="a3"/>
        <w:ind w:left="405" w:firstLineChars="0" w:firstLine="0"/>
      </w:pPr>
      <w:r>
        <w:rPr>
          <w:rFonts w:hint="eastAsia"/>
        </w:rPr>
        <w:t>xml</w:t>
      </w:r>
      <w:r>
        <w:rPr>
          <w:rFonts w:hint="eastAsia"/>
        </w:rPr>
        <w:t>就是一种能够封装数据的结构化的文件</w:t>
      </w:r>
      <w:r>
        <w:rPr>
          <w:rFonts w:hint="eastAsia"/>
        </w:rPr>
        <w:t>.</w:t>
      </w:r>
    </w:p>
    <w:p w:rsidR="00EB100D" w:rsidRDefault="00EB100D" w:rsidP="00035567">
      <w:pPr>
        <w:pStyle w:val="a3"/>
        <w:ind w:left="405" w:firstLineChars="0" w:firstLine="0"/>
      </w:pPr>
      <w:r>
        <w:rPr>
          <w:rFonts w:hint="eastAsia"/>
        </w:rPr>
        <w:lastRenderedPageBreak/>
        <w:t>html,xml</w:t>
      </w:r>
      <w:r>
        <w:rPr>
          <w:rFonts w:hint="eastAsia"/>
        </w:rPr>
        <w:t>都是标记语言</w:t>
      </w:r>
      <w:r>
        <w:rPr>
          <w:rFonts w:hint="eastAsia"/>
        </w:rPr>
        <w:t>.xml</w:t>
      </w:r>
      <w:r>
        <w:rPr>
          <w:rFonts w:hint="eastAsia"/>
        </w:rPr>
        <w:t>是可扩展的标记语言</w:t>
      </w:r>
      <w:r>
        <w:rPr>
          <w:rFonts w:hint="eastAsia"/>
        </w:rPr>
        <w:t>,extend mark language</w:t>
      </w:r>
      <w:r w:rsidR="00FA41B7">
        <w:rPr>
          <w:rFonts w:hint="eastAsia"/>
        </w:rPr>
        <w:t>.</w:t>
      </w:r>
    </w:p>
    <w:p w:rsidR="00DD0596" w:rsidRDefault="00533F11" w:rsidP="00DD0596">
      <w:pPr>
        <w:pStyle w:val="a3"/>
        <w:ind w:left="405" w:firstLineChars="0" w:firstLine="0"/>
      </w:pPr>
      <w:r>
        <w:rPr>
          <w:rFonts w:hint="eastAsia"/>
        </w:rPr>
        <w:t>xml</w:t>
      </w:r>
      <w:r>
        <w:rPr>
          <w:rFonts w:hint="eastAsia"/>
        </w:rPr>
        <w:t>可以根据用户自己的需求</w:t>
      </w:r>
      <w:r>
        <w:rPr>
          <w:rFonts w:hint="eastAsia"/>
        </w:rPr>
        <w:t>,</w:t>
      </w:r>
      <w:r>
        <w:rPr>
          <w:rFonts w:hint="eastAsia"/>
        </w:rPr>
        <w:t>随意的定义</w:t>
      </w:r>
      <w:r>
        <w:rPr>
          <w:rFonts w:hint="eastAsia"/>
        </w:rPr>
        <w:t>.</w:t>
      </w:r>
    </w:p>
    <w:p w:rsidR="00DD0596" w:rsidRPr="00DD0596" w:rsidRDefault="00DD0596" w:rsidP="00DD0596">
      <w:pPr>
        <w:pStyle w:val="3"/>
        <w:rPr>
          <w:color w:val="FF0000"/>
        </w:rPr>
      </w:pPr>
      <w:r w:rsidRPr="00DD0596">
        <w:rPr>
          <w:rFonts w:hint="eastAsia"/>
          <w:color w:val="FF0000"/>
        </w:rPr>
        <w:t>2.xml</w:t>
      </w:r>
      <w:r w:rsidRPr="00DD0596">
        <w:rPr>
          <w:rFonts w:hint="eastAsia"/>
          <w:color w:val="FF0000"/>
        </w:rPr>
        <w:t>节点</w:t>
      </w:r>
    </w:p>
    <w:p w:rsidR="00511356" w:rsidRDefault="00DD0596" w:rsidP="00DD0596">
      <w:r>
        <w:rPr>
          <w:noProof/>
        </w:rPr>
        <w:drawing>
          <wp:inline distT="0" distB="0" distL="0" distR="0" wp14:anchorId="45C0352E" wp14:editId="79C5023F">
            <wp:extent cx="4552950" cy="1333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356" w:rsidRPr="002E2C88" w:rsidRDefault="00F943BD" w:rsidP="00F943BD">
      <w:pPr>
        <w:pStyle w:val="3"/>
        <w:numPr>
          <w:ilvl w:val="0"/>
          <w:numId w:val="3"/>
        </w:numPr>
        <w:rPr>
          <w:color w:val="FF0000"/>
        </w:rPr>
      </w:pPr>
      <w:r w:rsidRPr="002E2C88">
        <w:rPr>
          <w:rFonts w:hint="eastAsia"/>
          <w:color w:val="FF0000"/>
        </w:rPr>
        <w:t>xml</w:t>
      </w:r>
      <w:r w:rsidRPr="002E2C88">
        <w:rPr>
          <w:rFonts w:hint="eastAsia"/>
          <w:color w:val="FF0000"/>
        </w:rPr>
        <w:t>解析类型</w:t>
      </w:r>
    </w:p>
    <w:p w:rsidR="007B613B" w:rsidRDefault="002E2C88" w:rsidP="007B613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68653AC" wp14:editId="2A44D21D">
            <wp:extent cx="5274310" cy="9437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3B" w:rsidRPr="001B5371" w:rsidRDefault="007B613B" w:rsidP="00936505">
      <w:pPr>
        <w:pStyle w:val="3"/>
        <w:numPr>
          <w:ilvl w:val="0"/>
          <w:numId w:val="3"/>
        </w:numPr>
        <w:rPr>
          <w:color w:val="FF0000"/>
        </w:rPr>
      </w:pPr>
      <w:r w:rsidRPr="001B5371">
        <w:rPr>
          <w:rFonts w:hint="eastAsia"/>
          <w:color w:val="FF0000"/>
        </w:rPr>
        <w:lastRenderedPageBreak/>
        <w:t>xml</w:t>
      </w:r>
      <w:r w:rsidRPr="001B5371">
        <w:rPr>
          <w:rFonts w:hint="eastAsia"/>
          <w:color w:val="FF0000"/>
        </w:rPr>
        <w:t>解析实现</w:t>
      </w:r>
    </w:p>
    <w:p w:rsidR="00C4684B" w:rsidRPr="00C4684B" w:rsidRDefault="00C4684B" w:rsidP="00C4684B">
      <w:pPr>
        <w:pStyle w:val="4"/>
        <w:numPr>
          <w:ilvl w:val="0"/>
          <w:numId w:val="7"/>
        </w:numPr>
      </w:pPr>
      <w:r>
        <w:rPr>
          <w:rFonts w:hint="eastAsia"/>
        </w:rPr>
        <w:t>.xml</w:t>
      </w:r>
      <w:r>
        <w:rPr>
          <w:rFonts w:hint="eastAsia"/>
        </w:rPr>
        <w:t>解析基本用法</w:t>
      </w:r>
    </w:p>
    <w:p w:rsidR="00936505" w:rsidRDefault="00876EA4" w:rsidP="0093650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D57DAF9" wp14:editId="1751B48E">
            <wp:extent cx="5274310" cy="3403273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84B" w:rsidRDefault="00560E88" w:rsidP="00560E88">
      <w:pPr>
        <w:pStyle w:val="4"/>
        <w:numPr>
          <w:ilvl w:val="0"/>
          <w:numId w:val="7"/>
        </w:numPr>
      </w:pPr>
      <w:r>
        <w:rPr>
          <w:rFonts w:hint="eastAsia"/>
        </w:rPr>
        <w:t>.</w:t>
      </w:r>
      <w:r>
        <w:rPr>
          <w:rFonts w:hint="eastAsia"/>
        </w:rPr>
        <w:t>获取根节点</w:t>
      </w:r>
      <w:r>
        <w:rPr>
          <w:rFonts w:hint="eastAsia"/>
        </w:rPr>
        <w:t>:</w:t>
      </w:r>
    </w:p>
    <w:p w:rsidR="00560E88" w:rsidRDefault="00560E88" w:rsidP="0093650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91FC543" wp14:editId="662E42F3">
            <wp:extent cx="5274310" cy="462113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4B9" w:rsidRDefault="001F54B9" w:rsidP="00936505">
      <w:pPr>
        <w:pStyle w:val="a3"/>
        <w:ind w:left="360" w:firstLineChars="0" w:firstLine="0"/>
      </w:pPr>
    </w:p>
    <w:p w:rsidR="001F54B9" w:rsidRDefault="001F54B9" w:rsidP="001F54B9">
      <w:pPr>
        <w:pStyle w:val="4"/>
        <w:numPr>
          <w:ilvl w:val="0"/>
          <w:numId w:val="7"/>
        </w:numPr>
      </w:pPr>
      <w:r>
        <w:rPr>
          <w:rFonts w:hint="eastAsia"/>
        </w:rPr>
        <w:lastRenderedPageBreak/>
        <w:t>.</w:t>
      </w:r>
      <w:r>
        <w:rPr>
          <w:rFonts w:hint="eastAsia"/>
        </w:rPr>
        <w:t>获取某个节点中的属性方式</w:t>
      </w:r>
    </w:p>
    <w:p w:rsidR="001F54B9" w:rsidRDefault="001F54B9" w:rsidP="001F54B9">
      <w:r>
        <w:rPr>
          <w:noProof/>
        </w:rPr>
        <w:drawing>
          <wp:inline distT="0" distB="0" distL="0" distR="0" wp14:anchorId="276D06EA" wp14:editId="3CBDC1FE">
            <wp:extent cx="5274310" cy="2962526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2FD" w:rsidRDefault="006C32FD" w:rsidP="00DA4F90">
      <w:pPr>
        <w:pStyle w:val="4"/>
        <w:numPr>
          <w:ilvl w:val="0"/>
          <w:numId w:val="7"/>
        </w:numPr>
      </w:pPr>
      <w:r>
        <w:rPr>
          <w:rFonts w:hint="eastAsia"/>
        </w:rPr>
        <w:t>.</w:t>
      </w:r>
      <w:r>
        <w:rPr>
          <w:rFonts w:hint="eastAsia"/>
        </w:rPr>
        <w:t>获取某个节点中的文本</w:t>
      </w:r>
    </w:p>
    <w:p w:rsidR="006C32FD" w:rsidRDefault="006C32FD" w:rsidP="001F54B9">
      <w:r>
        <w:rPr>
          <w:noProof/>
        </w:rPr>
        <w:drawing>
          <wp:inline distT="0" distB="0" distL="0" distR="0" wp14:anchorId="6D3A3E98" wp14:editId="07EADFFF">
            <wp:extent cx="5274310" cy="1954669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F90" w:rsidRDefault="00DA4F90" w:rsidP="001F54B9"/>
    <w:p w:rsidR="00DA4F90" w:rsidRDefault="00DA4F90" w:rsidP="00DE5711">
      <w:pPr>
        <w:pStyle w:val="4"/>
        <w:numPr>
          <w:ilvl w:val="0"/>
          <w:numId w:val="7"/>
        </w:numPr>
      </w:pPr>
      <w:r>
        <w:rPr>
          <w:rFonts w:hint="eastAsia"/>
        </w:rPr>
        <w:lastRenderedPageBreak/>
        <w:t>.</w:t>
      </w:r>
      <w:r>
        <w:rPr>
          <w:rFonts w:hint="eastAsia"/>
        </w:rPr>
        <w:t>将</w:t>
      </w:r>
      <w:r>
        <w:rPr>
          <w:rFonts w:hint="eastAsia"/>
        </w:rPr>
        <w:t>xml</w:t>
      </w:r>
      <w:r>
        <w:rPr>
          <w:rFonts w:hint="eastAsia"/>
        </w:rPr>
        <w:t>中的信息封装到集合中</w:t>
      </w:r>
    </w:p>
    <w:p w:rsidR="00DE5711" w:rsidRPr="00DE5711" w:rsidRDefault="00DE5711" w:rsidP="00DE5711">
      <w:r>
        <w:rPr>
          <w:noProof/>
        </w:rPr>
        <w:drawing>
          <wp:inline distT="0" distB="0" distL="0" distR="0" wp14:anchorId="6F1FBC6E" wp14:editId="42B4B55F">
            <wp:extent cx="5274310" cy="3278741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DE4" w:rsidRDefault="00EF1DE4" w:rsidP="00FA21F7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反射</w:t>
      </w:r>
      <w:r>
        <w:rPr>
          <w:rFonts w:hint="eastAsia"/>
        </w:rPr>
        <w:t>+</w:t>
      </w:r>
      <w:r>
        <w:rPr>
          <w:rFonts w:hint="eastAsia"/>
        </w:rPr>
        <w:t>注解</w:t>
      </w:r>
    </w:p>
    <w:p w:rsidR="00FA21F7" w:rsidRDefault="00FB714A" w:rsidP="00FB714A">
      <w:pPr>
        <w:pStyle w:val="3"/>
        <w:rPr>
          <w:rFonts w:hint="eastAsia"/>
        </w:rPr>
      </w:pPr>
      <w:r>
        <w:rPr>
          <w:rFonts w:hint="eastAsia"/>
        </w:rPr>
        <w:t>1.</w:t>
      </w:r>
      <w:r w:rsidR="00FA21F7">
        <w:rPr>
          <w:rFonts w:hint="eastAsia"/>
        </w:rPr>
        <w:t>常见的注解</w:t>
      </w:r>
    </w:p>
    <w:p w:rsidR="004E43B9" w:rsidRDefault="000235EF" w:rsidP="004E43B9">
      <w:pPr>
        <w:pStyle w:val="a3"/>
        <w:ind w:left="405" w:firstLineChars="0" w:firstLine="0"/>
        <w:rPr>
          <w:rFonts w:hint="eastAsia"/>
        </w:rPr>
      </w:pPr>
      <w:r>
        <w:rPr>
          <w:rFonts w:hint="eastAsia"/>
        </w:rPr>
        <w:t>@Override</w:t>
      </w:r>
    </w:p>
    <w:p w:rsidR="004E43B9" w:rsidRDefault="004E43B9" w:rsidP="004E43B9">
      <w:pPr>
        <w:pStyle w:val="a3"/>
        <w:ind w:left="405" w:firstLineChars="0" w:firstLine="0"/>
        <w:rPr>
          <w:rFonts w:hint="eastAsia"/>
        </w:rPr>
      </w:pPr>
      <w:r>
        <w:rPr>
          <w:rFonts w:hint="eastAsia"/>
        </w:rPr>
        <w:t>@Test</w:t>
      </w:r>
    </w:p>
    <w:p w:rsidR="004E43B9" w:rsidRDefault="004E43B9" w:rsidP="004E43B9">
      <w:pPr>
        <w:pStyle w:val="a3"/>
        <w:ind w:left="405" w:firstLineChars="0" w:firstLine="0"/>
        <w:rPr>
          <w:rFonts w:ascii="Consolas" w:hAnsi="Consolas" w:cs="Consolas" w:hint="eastAsia"/>
          <w:color w:val="646464"/>
          <w:kern w:val="0"/>
        </w:rPr>
      </w:pPr>
      <w:r>
        <w:rPr>
          <w:rFonts w:hint="eastAsia"/>
        </w:rPr>
        <w:t>@</w:t>
      </w:r>
      <w:r>
        <w:rPr>
          <w:rFonts w:ascii="Consolas" w:hAnsi="Consolas" w:cs="Consolas"/>
          <w:color w:val="646464"/>
          <w:kern w:val="0"/>
          <w:highlight w:val="lightGray"/>
        </w:rPr>
        <w:t>Deprecated</w:t>
      </w:r>
    </w:p>
    <w:p w:rsidR="00FB714A" w:rsidRDefault="00944F51" w:rsidP="00385797">
      <w:pPr>
        <w:pStyle w:val="a3"/>
        <w:ind w:left="405" w:firstLineChars="0" w:firstLine="0"/>
        <w:rPr>
          <w:rFonts w:hint="eastAsia"/>
        </w:rPr>
      </w:pPr>
      <w:r w:rsidRPr="00944F51">
        <w:t>@SuppressWarnings</w:t>
      </w:r>
    </w:p>
    <w:p w:rsidR="00FB714A" w:rsidRDefault="00385797" w:rsidP="00385797">
      <w:pPr>
        <w:pStyle w:val="3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自定义注解</w:t>
      </w:r>
    </w:p>
    <w:p w:rsidR="004226DF" w:rsidRDefault="00522077" w:rsidP="004226DF">
      <w:pPr>
        <w:rPr>
          <w:rFonts w:hint="eastAsia"/>
        </w:rPr>
      </w:pPr>
      <w:r>
        <w:rPr>
          <w:noProof/>
        </w:rPr>
        <w:drawing>
          <wp:inline distT="0" distB="0" distL="0" distR="0" wp14:anchorId="563CA375" wp14:editId="0E57DA02">
            <wp:extent cx="5274310" cy="1302299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077" w:rsidRDefault="00522077" w:rsidP="004226DF">
      <w:pPr>
        <w:rPr>
          <w:rFonts w:hint="eastAsia"/>
        </w:rPr>
      </w:pPr>
    </w:p>
    <w:p w:rsidR="00522077" w:rsidRDefault="00522077" w:rsidP="00522077">
      <w:pPr>
        <w:pStyle w:val="3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元注解</w:t>
      </w:r>
    </w:p>
    <w:p w:rsidR="00522077" w:rsidRDefault="00522077" w:rsidP="004226DF">
      <w:pPr>
        <w:rPr>
          <w:rFonts w:hint="eastAsia"/>
        </w:rPr>
      </w:pPr>
      <w:r>
        <w:rPr>
          <w:rFonts w:hint="eastAsia"/>
        </w:rPr>
        <w:t>作用在注解上的注解被称为元注解</w:t>
      </w:r>
      <w:r>
        <w:rPr>
          <w:rFonts w:hint="eastAsia"/>
        </w:rPr>
        <w:t>.</w:t>
      </w:r>
    </w:p>
    <w:p w:rsidR="00522077" w:rsidRPr="00F377A9" w:rsidRDefault="00D308D1" w:rsidP="00D308D1">
      <w:pPr>
        <w:pStyle w:val="3"/>
        <w:rPr>
          <w:rFonts w:hint="eastAsia"/>
          <w:color w:val="FF0000"/>
        </w:rPr>
      </w:pPr>
      <w:r w:rsidRPr="00F377A9">
        <w:rPr>
          <w:rFonts w:hint="eastAsia"/>
          <w:color w:val="FF0000"/>
        </w:rPr>
        <w:t>4</w:t>
      </w:r>
      <w:r w:rsidR="00F377A9">
        <w:rPr>
          <w:rFonts w:hint="eastAsia"/>
          <w:color w:val="FF0000"/>
        </w:rPr>
        <w:t>.</w:t>
      </w:r>
      <w:r w:rsidR="00522077" w:rsidRPr="00F377A9">
        <w:rPr>
          <w:rFonts w:hint="eastAsia"/>
          <w:color w:val="FF0000"/>
        </w:rPr>
        <w:t>注解的作用范围</w:t>
      </w:r>
    </w:p>
    <w:p w:rsidR="00016FDC" w:rsidRPr="00016FDC" w:rsidRDefault="00016FDC" w:rsidP="00016FDC">
      <w:pPr>
        <w:rPr>
          <w:rFonts w:hint="eastAsia"/>
        </w:rPr>
      </w:pPr>
      <w:r>
        <w:rPr>
          <w:noProof/>
        </w:rPr>
        <w:drawing>
          <wp:inline distT="0" distB="0" distL="0" distR="0" wp14:anchorId="47564407" wp14:editId="537C9609">
            <wp:extent cx="3600450" cy="1714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8D1" w:rsidRPr="00F377A9" w:rsidRDefault="00016FDC" w:rsidP="002C65B6">
      <w:pPr>
        <w:pStyle w:val="3"/>
        <w:numPr>
          <w:ilvl w:val="0"/>
          <w:numId w:val="3"/>
        </w:numPr>
        <w:rPr>
          <w:rFonts w:hint="eastAsia"/>
          <w:color w:val="FF0000"/>
        </w:rPr>
      </w:pPr>
      <w:r w:rsidRPr="00F377A9">
        <w:rPr>
          <w:rFonts w:hint="eastAsia"/>
          <w:color w:val="FF0000"/>
        </w:rPr>
        <w:t>注解的保留策略</w:t>
      </w:r>
    </w:p>
    <w:p w:rsidR="00EA7BB0" w:rsidRDefault="00F377A9" w:rsidP="00EA7BB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C59F51A" wp14:editId="121CA6F6">
            <wp:extent cx="5274310" cy="928498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BB0" w:rsidRDefault="00EA7BB0" w:rsidP="00EA7BB0"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ORM</w:t>
      </w:r>
      <w:r>
        <w:rPr>
          <w:rFonts w:hint="eastAsia"/>
        </w:rPr>
        <w:t>对象关系模型</w:t>
      </w:r>
    </w:p>
    <w:p w:rsidR="00EA7BB0" w:rsidRDefault="00EA7BB0" w:rsidP="00EA7BB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152615F" wp14:editId="7D8F989B">
            <wp:extent cx="5274310" cy="910795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666" w:rsidRDefault="006E7666" w:rsidP="00EA7BB0">
      <w:pPr>
        <w:pStyle w:val="a3"/>
        <w:ind w:left="360" w:firstLineChars="0" w:firstLine="0"/>
        <w:rPr>
          <w:rFonts w:hint="eastAsia"/>
        </w:rPr>
      </w:pPr>
    </w:p>
    <w:p w:rsidR="00D362F7" w:rsidRDefault="00D362F7" w:rsidP="00D362F7"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自定义注解的使用</w:t>
      </w:r>
    </w:p>
    <w:p w:rsidR="00D362F7" w:rsidRDefault="00D362F7" w:rsidP="00D362F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915867A" wp14:editId="405473D5">
            <wp:extent cx="5133975" cy="24860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94D" w:rsidRDefault="008B294D" w:rsidP="008021F5"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反射获取注解的值</w:t>
      </w:r>
    </w:p>
    <w:p w:rsidR="008B294D" w:rsidRDefault="008B294D" w:rsidP="008B294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16E258" wp14:editId="5BE371C4">
            <wp:extent cx="5274310" cy="110553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12E" w:rsidRDefault="00CB012E" w:rsidP="008B294D">
      <w:pPr>
        <w:pStyle w:val="a3"/>
        <w:ind w:left="360" w:firstLineChars="0" w:firstLine="0"/>
        <w:rPr>
          <w:rFonts w:hint="eastAsia"/>
        </w:rPr>
      </w:pPr>
    </w:p>
    <w:p w:rsidR="00CB012E" w:rsidRDefault="00CB012E" w:rsidP="00CB012E">
      <w:pPr>
        <w:pStyle w:val="3"/>
        <w:rPr>
          <w:rFonts w:hint="eastAsia"/>
        </w:rPr>
      </w:pPr>
      <w:r>
        <w:rPr>
          <w:rFonts w:hint="eastAsia"/>
        </w:rPr>
        <w:lastRenderedPageBreak/>
        <w:t>9.</w:t>
      </w:r>
      <w:r>
        <w:rPr>
          <w:rFonts w:hint="eastAsia"/>
        </w:rPr>
        <w:t>反射相关知识</w:t>
      </w:r>
    </w:p>
    <w:p w:rsidR="00CB012E" w:rsidRPr="00D362F7" w:rsidRDefault="00CB012E" w:rsidP="00CB012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AC8BCFD" wp14:editId="19A8EBC2">
            <wp:extent cx="5274310" cy="2653027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DE4" w:rsidRDefault="00EF1DE4" w:rsidP="002B2B64">
      <w:pPr>
        <w:pStyle w:val="2"/>
        <w:numPr>
          <w:ilvl w:val="0"/>
          <w:numId w:val="2"/>
        </w:numPr>
        <w:rPr>
          <w:rFonts w:hint="eastAsia"/>
          <w:color w:val="FF0000"/>
        </w:rPr>
      </w:pPr>
      <w:r w:rsidRPr="002B2B64">
        <w:rPr>
          <w:rFonts w:hint="eastAsia"/>
          <w:color w:val="FF0000"/>
        </w:rPr>
        <w:t>代理模式</w:t>
      </w:r>
    </w:p>
    <w:p w:rsidR="009F7DFB" w:rsidRDefault="009F7DFB" w:rsidP="009F7DFB">
      <w:pPr>
        <w:rPr>
          <w:rFonts w:hint="eastAsia"/>
        </w:rPr>
      </w:pPr>
      <w:r>
        <w:rPr>
          <w:rFonts w:hint="eastAsia"/>
        </w:rPr>
        <w:t>代理概念</w:t>
      </w:r>
      <w:r>
        <w:rPr>
          <w:rFonts w:hint="eastAsia"/>
        </w:rPr>
        <w:t>:</w:t>
      </w:r>
    </w:p>
    <w:p w:rsidR="009F7DFB" w:rsidRPr="009F7DFB" w:rsidRDefault="009F7DFB" w:rsidP="009F7DFB">
      <w:pPr>
        <w:rPr>
          <w:rFonts w:hint="eastAsia"/>
        </w:rPr>
      </w:pPr>
      <w:r>
        <w:rPr>
          <w:rFonts w:hint="eastAsia"/>
        </w:rPr>
        <w:t>中介</w:t>
      </w:r>
      <w:r>
        <w:rPr>
          <w:rFonts w:hint="eastAsia"/>
        </w:rPr>
        <w:t>,</w:t>
      </w:r>
      <w:r>
        <w:rPr>
          <w:rFonts w:hint="eastAsia"/>
        </w:rPr>
        <w:t>代驾</w:t>
      </w:r>
      <w:r>
        <w:rPr>
          <w:rFonts w:hint="eastAsia"/>
        </w:rPr>
        <w:t>,</w:t>
      </w:r>
      <w:r>
        <w:rPr>
          <w:rFonts w:hint="eastAsia"/>
        </w:rPr>
        <w:t>律师</w:t>
      </w:r>
      <w:r w:rsidR="00656550">
        <w:rPr>
          <w:rFonts w:hint="eastAsia"/>
        </w:rPr>
        <w:t>,</w:t>
      </w:r>
      <w:r w:rsidR="00656550">
        <w:rPr>
          <w:rFonts w:hint="eastAsia"/>
        </w:rPr>
        <w:t>经纪人</w:t>
      </w:r>
      <w:r w:rsidR="00B62662">
        <w:rPr>
          <w:rFonts w:hint="eastAsia"/>
        </w:rPr>
        <w:t>....</w:t>
      </w:r>
    </w:p>
    <w:p w:rsidR="002B2B64" w:rsidRDefault="00F37536" w:rsidP="00F37536">
      <w:pPr>
        <w:pStyle w:val="3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代理分类</w:t>
      </w:r>
    </w:p>
    <w:p w:rsidR="00C52CF9" w:rsidRDefault="00F37536" w:rsidP="009E051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静态代理</w:t>
      </w:r>
      <w:r>
        <w:rPr>
          <w:rFonts w:hint="eastAsia"/>
        </w:rPr>
        <w:t>,</w:t>
      </w:r>
      <w:r>
        <w:rPr>
          <w:rFonts w:hint="eastAsia"/>
        </w:rPr>
        <w:t>动态代理</w:t>
      </w:r>
      <w:r>
        <w:rPr>
          <w:rFonts w:hint="eastAsia"/>
        </w:rPr>
        <w:t>,Ciglib</w:t>
      </w:r>
      <w:r>
        <w:rPr>
          <w:rFonts w:hint="eastAsia"/>
        </w:rPr>
        <w:t>代理</w:t>
      </w:r>
      <w:r w:rsidR="005C53AF">
        <w:rPr>
          <w:rFonts w:hint="eastAsia"/>
        </w:rPr>
        <w:t>等</w:t>
      </w:r>
      <w:r w:rsidR="005C53AF">
        <w:rPr>
          <w:rFonts w:hint="eastAsia"/>
        </w:rPr>
        <w:t>.</w:t>
      </w:r>
    </w:p>
    <w:p w:rsidR="00C52CF9" w:rsidRDefault="00C52CF9" w:rsidP="002901FC">
      <w:pPr>
        <w:pStyle w:val="3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静态代理</w:t>
      </w:r>
    </w:p>
    <w:p w:rsidR="002901FC" w:rsidRDefault="00793826" w:rsidP="002901F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静态代理需要有</w:t>
      </w:r>
      <w:r>
        <w:rPr>
          <w:rFonts w:hint="eastAsia"/>
        </w:rPr>
        <w:t>2(</w:t>
      </w:r>
      <w:r>
        <w:rPr>
          <w:rFonts w:hint="eastAsia"/>
        </w:rPr>
        <w:t>多</w:t>
      </w:r>
      <w:r>
        <w:rPr>
          <w:rFonts w:hint="eastAsia"/>
        </w:rPr>
        <w:t>)</w:t>
      </w:r>
      <w:r>
        <w:rPr>
          <w:rFonts w:hint="eastAsia"/>
        </w:rPr>
        <w:t>个类实现同一个接口</w:t>
      </w:r>
      <w:r>
        <w:rPr>
          <w:rFonts w:hint="eastAsia"/>
        </w:rPr>
        <w:t>.</w:t>
      </w:r>
    </w:p>
    <w:p w:rsidR="00793826" w:rsidRPr="00793826" w:rsidRDefault="00793826" w:rsidP="002901FC">
      <w:pPr>
        <w:pStyle w:val="a3"/>
        <w:ind w:left="360" w:firstLineChars="0" w:firstLine="0"/>
        <w:rPr>
          <w:rFonts w:hint="eastAsia"/>
          <w:b/>
          <w:color w:val="FF0000"/>
        </w:rPr>
      </w:pPr>
      <w:r w:rsidRPr="00793826">
        <w:rPr>
          <w:rFonts w:hint="eastAsia"/>
          <w:b/>
          <w:color w:val="FF0000"/>
        </w:rPr>
        <w:t>静态代理的优缺点</w:t>
      </w:r>
      <w:r w:rsidRPr="00793826">
        <w:rPr>
          <w:rFonts w:hint="eastAsia"/>
          <w:b/>
          <w:color w:val="FF0000"/>
        </w:rPr>
        <w:t>?</w:t>
      </w:r>
    </w:p>
    <w:p w:rsidR="003B1BA4" w:rsidRPr="002901FC" w:rsidRDefault="00793826" w:rsidP="003B1BA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FA0B81" wp14:editId="61982263">
            <wp:extent cx="5274310" cy="2621283"/>
            <wp:effectExtent l="0" t="0" r="254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F9" w:rsidRDefault="00C52CF9" w:rsidP="00320F95">
      <w:pPr>
        <w:pStyle w:val="3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动态代理</w:t>
      </w:r>
    </w:p>
    <w:p w:rsidR="00320F95" w:rsidRPr="00320F95" w:rsidRDefault="00320F95" w:rsidP="00320F95">
      <w:pPr>
        <w:rPr>
          <w:rFonts w:hint="eastAsia"/>
          <w:b/>
          <w:color w:val="FF0000"/>
        </w:rPr>
      </w:pPr>
      <w:bookmarkStart w:id="0" w:name="_GoBack"/>
      <w:r w:rsidRPr="00320F95">
        <w:rPr>
          <w:rFonts w:hint="eastAsia"/>
          <w:b/>
          <w:color w:val="FF0000"/>
        </w:rPr>
        <w:t>动态代理的创建</w:t>
      </w:r>
      <w:r w:rsidRPr="00320F95">
        <w:rPr>
          <w:rFonts w:hint="eastAsia"/>
          <w:b/>
          <w:color w:val="FF0000"/>
        </w:rPr>
        <w:t>:</w:t>
      </w:r>
    </w:p>
    <w:bookmarkEnd w:id="0"/>
    <w:p w:rsidR="00320F95" w:rsidRPr="00320F95" w:rsidRDefault="00320F95" w:rsidP="00320F95">
      <w:pPr>
        <w:rPr>
          <w:rFonts w:hint="eastAsia"/>
        </w:rPr>
      </w:pPr>
      <w:r>
        <w:rPr>
          <w:noProof/>
        </w:rPr>
        <w:drawing>
          <wp:inline distT="0" distB="0" distL="0" distR="0" wp14:anchorId="13EA64EC" wp14:editId="0437C8AF">
            <wp:extent cx="5274310" cy="2908806"/>
            <wp:effectExtent l="0" t="0" r="254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F95" w:rsidRPr="00320F95" w:rsidRDefault="00320F95" w:rsidP="00320F95">
      <w:pPr>
        <w:rPr>
          <w:b/>
          <w:color w:val="FF0000"/>
        </w:rPr>
      </w:pPr>
      <w:r w:rsidRPr="00320F95">
        <w:rPr>
          <w:rFonts w:hint="eastAsia"/>
          <w:b/>
          <w:color w:val="FF0000"/>
        </w:rPr>
        <w:t>动态代理的特点</w:t>
      </w:r>
      <w:r w:rsidRPr="00320F95">
        <w:rPr>
          <w:rFonts w:hint="eastAsia"/>
          <w:b/>
          <w:color w:val="FF0000"/>
        </w:rPr>
        <w:t>:</w:t>
      </w:r>
    </w:p>
    <w:p w:rsidR="00EF1DE4" w:rsidRPr="00EF1DE4" w:rsidRDefault="00320F95" w:rsidP="00EF1DE4">
      <w:r>
        <w:rPr>
          <w:noProof/>
        </w:rPr>
        <w:drawing>
          <wp:inline distT="0" distB="0" distL="0" distR="0" wp14:anchorId="0617D73C" wp14:editId="1EC623AA">
            <wp:extent cx="5274310" cy="963294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DE4" w:rsidRPr="00EF1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A07F6"/>
    <w:multiLevelType w:val="hybridMultilevel"/>
    <w:tmpl w:val="217CECE6"/>
    <w:lvl w:ilvl="0" w:tplc="F2F68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E932A9"/>
    <w:multiLevelType w:val="hybridMultilevel"/>
    <w:tmpl w:val="102EFC96"/>
    <w:lvl w:ilvl="0" w:tplc="8584A9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A30BD0"/>
    <w:multiLevelType w:val="hybridMultilevel"/>
    <w:tmpl w:val="891EE104"/>
    <w:lvl w:ilvl="0" w:tplc="0182543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006506"/>
    <w:multiLevelType w:val="hybridMultilevel"/>
    <w:tmpl w:val="F0EACED8"/>
    <w:lvl w:ilvl="0" w:tplc="1E949E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203BAC"/>
    <w:multiLevelType w:val="hybridMultilevel"/>
    <w:tmpl w:val="E34678AA"/>
    <w:lvl w:ilvl="0" w:tplc="83E8D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BC109C"/>
    <w:multiLevelType w:val="hybridMultilevel"/>
    <w:tmpl w:val="DFAC75D8"/>
    <w:lvl w:ilvl="0" w:tplc="EBA253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D46558"/>
    <w:multiLevelType w:val="hybridMultilevel"/>
    <w:tmpl w:val="53AC76C4"/>
    <w:lvl w:ilvl="0" w:tplc="60CE484E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76503D"/>
    <w:multiLevelType w:val="hybridMultilevel"/>
    <w:tmpl w:val="B40CA01A"/>
    <w:lvl w:ilvl="0" w:tplc="D0003848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DE4"/>
    <w:rsid w:val="00016FDC"/>
    <w:rsid w:val="000235EF"/>
    <w:rsid w:val="00035567"/>
    <w:rsid w:val="0004678F"/>
    <w:rsid w:val="000543C3"/>
    <w:rsid w:val="001B5371"/>
    <w:rsid w:val="001E658B"/>
    <w:rsid w:val="001F54B9"/>
    <w:rsid w:val="002901FC"/>
    <w:rsid w:val="002B2B64"/>
    <w:rsid w:val="002C65B6"/>
    <w:rsid w:val="002E2C88"/>
    <w:rsid w:val="003063EE"/>
    <w:rsid w:val="00310377"/>
    <w:rsid w:val="00320F95"/>
    <w:rsid w:val="00385797"/>
    <w:rsid w:val="003B1BA4"/>
    <w:rsid w:val="00414F21"/>
    <w:rsid w:val="004226DF"/>
    <w:rsid w:val="004859B6"/>
    <w:rsid w:val="004E43B9"/>
    <w:rsid w:val="004F701B"/>
    <w:rsid w:val="00511356"/>
    <w:rsid w:val="00522077"/>
    <w:rsid w:val="00533F11"/>
    <w:rsid w:val="00560E88"/>
    <w:rsid w:val="005C53AF"/>
    <w:rsid w:val="00645E24"/>
    <w:rsid w:val="00656550"/>
    <w:rsid w:val="00695A9B"/>
    <w:rsid w:val="006B25A0"/>
    <w:rsid w:val="006C32FD"/>
    <w:rsid w:val="006E7666"/>
    <w:rsid w:val="0076078F"/>
    <w:rsid w:val="00793826"/>
    <w:rsid w:val="007A055D"/>
    <w:rsid w:val="007B613B"/>
    <w:rsid w:val="007D6432"/>
    <w:rsid w:val="008021F5"/>
    <w:rsid w:val="00876EA4"/>
    <w:rsid w:val="008B294D"/>
    <w:rsid w:val="00935BF4"/>
    <w:rsid w:val="00936505"/>
    <w:rsid w:val="00944F51"/>
    <w:rsid w:val="00961A0D"/>
    <w:rsid w:val="009752DE"/>
    <w:rsid w:val="009947E4"/>
    <w:rsid w:val="009E0518"/>
    <w:rsid w:val="009F7DFB"/>
    <w:rsid w:val="00A72636"/>
    <w:rsid w:val="00AA6B91"/>
    <w:rsid w:val="00AD1836"/>
    <w:rsid w:val="00B62662"/>
    <w:rsid w:val="00C37BB8"/>
    <w:rsid w:val="00C4684B"/>
    <w:rsid w:val="00C52CF9"/>
    <w:rsid w:val="00C91FFA"/>
    <w:rsid w:val="00CB012E"/>
    <w:rsid w:val="00CD674E"/>
    <w:rsid w:val="00D25B87"/>
    <w:rsid w:val="00D308D1"/>
    <w:rsid w:val="00D362F7"/>
    <w:rsid w:val="00DA4F90"/>
    <w:rsid w:val="00DD0596"/>
    <w:rsid w:val="00DE5711"/>
    <w:rsid w:val="00EA7BB0"/>
    <w:rsid w:val="00EB100D"/>
    <w:rsid w:val="00EF1DE4"/>
    <w:rsid w:val="00F2196C"/>
    <w:rsid w:val="00F37536"/>
    <w:rsid w:val="00F377A9"/>
    <w:rsid w:val="00F943BD"/>
    <w:rsid w:val="00FA21F7"/>
    <w:rsid w:val="00FA41B7"/>
    <w:rsid w:val="00FB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1D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1D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D25B87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CD67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1DE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F1DE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F1DE4"/>
    <w:rPr>
      <w:rFonts w:asciiTheme="majorHAnsi" w:eastAsiaTheme="majorEastAsia" w:hAnsiTheme="majorHAnsi" w:cstheme="majorBidi"/>
      <w:b/>
      <w:bCs/>
    </w:rPr>
  </w:style>
  <w:style w:type="character" w:customStyle="1" w:styleId="3Char">
    <w:name w:val="标题 3 Char"/>
    <w:basedOn w:val="a0"/>
    <w:link w:val="3"/>
    <w:uiPriority w:val="9"/>
    <w:rsid w:val="00D25B87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CD67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D674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D674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1D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1D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D25B87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CD67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1DE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F1DE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F1DE4"/>
    <w:rPr>
      <w:rFonts w:asciiTheme="majorHAnsi" w:eastAsiaTheme="majorEastAsia" w:hAnsiTheme="majorHAnsi" w:cstheme="majorBidi"/>
      <w:b/>
      <w:bCs/>
    </w:rPr>
  </w:style>
  <w:style w:type="character" w:customStyle="1" w:styleId="3Char">
    <w:name w:val="标题 3 Char"/>
    <w:basedOn w:val="a0"/>
    <w:link w:val="3"/>
    <w:uiPriority w:val="9"/>
    <w:rsid w:val="00D25B87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CD67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D674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D674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77</cp:revision>
  <dcterms:created xsi:type="dcterms:W3CDTF">2017-08-02T01:17:00Z</dcterms:created>
  <dcterms:modified xsi:type="dcterms:W3CDTF">2017-08-02T08:18:00Z</dcterms:modified>
</cp:coreProperties>
</file>