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B5B" w:rsidRPr="004E46B0" w:rsidRDefault="00D54B5B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4E46B0" w:rsidRDefault="00D54B5B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4E46B0" w:rsidRDefault="00D54B5B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4E46B0" w:rsidRDefault="000A0C7E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4E46B0">
        <w:rPr>
          <w:rFonts w:ascii="Times New Roman" w:hAnsi="Times New Roman" w:cs="Times New Roman"/>
          <w:b/>
          <w:sz w:val="44"/>
        </w:rPr>
        <w:t>IDM</w:t>
      </w:r>
      <w:r w:rsidR="00B05AAB" w:rsidRPr="004E46B0">
        <w:rPr>
          <w:rFonts w:ascii="Times New Roman" w:hAnsi="Times New Roman" w:cs="Times New Roman"/>
          <w:b/>
          <w:sz w:val="44"/>
        </w:rPr>
        <w:t>概要</w:t>
      </w:r>
      <w:r w:rsidR="006670BA" w:rsidRPr="004E46B0">
        <w:rPr>
          <w:rFonts w:ascii="Times New Roman" w:hAnsi="Times New Roman" w:cs="Times New Roman"/>
          <w:b/>
          <w:sz w:val="44"/>
        </w:rPr>
        <w:t>设计文档</w:t>
      </w:r>
    </w:p>
    <w:p w:rsidR="00D54B5B" w:rsidRPr="004E46B0" w:rsidRDefault="00D54B5B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4E46B0" w:rsidRDefault="00D54B5B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4E46B0" w:rsidRDefault="00D54B5B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4E46B0" w:rsidRDefault="00D54B5B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4E46B0" w:rsidRDefault="00D54B5B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4E46B0" w:rsidRDefault="00D54B5B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4E46B0" w:rsidRDefault="00D54B5B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D54B5B" w:rsidRPr="004E46B0" w:rsidRDefault="006670BA" w:rsidP="000F0A91">
      <w:pPr>
        <w:spacing w:beforeLines="100" w:afterLines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E46B0">
        <w:rPr>
          <w:rFonts w:ascii="Times New Roman" w:hAnsi="Times New Roman" w:cs="Times New Roman"/>
          <w:b/>
          <w:sz w:val="24"/>
        </w:rPr>
        <w:t>201</w:t>
      </w:r>
      <w:r w:rsidR="00A909A7" w:rsidRPr="004E46B0">
        <w:rPr>
          <w:rFonts w:ascii="Times New Roman" w:hAnsi="Times New Roman" w:cs="Times New Roman"/>
          <w:b/>
          <w:sz w:val="24"/>
        </w:rPr>
        <w:t>4</w:t>
      </w:r>
      <w:r w:rsidRPr="004E46B0">
        <w:rPr>
          <w:rFonts w:ascii="Times New Roman" w:hAnsi="Times New Roman" w:cs="Times New Roman"/>
          <w:b/>
          <w:sz w:val="24"/>
        </w:rPr>
        <w:t>.0</w:t>
      </w:r>
      <w:r w:rsidR="002B6A59" w:rsidRPr="004E46B0">
        <w:rPr>
          <w:rFonts w:ascii="Times New Roman" w:hAnsi="Times New Roman" w:cs="Times New Roman"/>
          <w:b/>
          <w:sz w:val="24"/>
        </w:rPr>
        <w:t>3</w:t>
      </w:r>
    </w:p>
    <w:p w:rsidR="00D54B5B" w:rsidRPr="004E46B0" w:rsidRDefault="006670BA">
      <w:pPr>
        <w:widowControl/>
        <w:jc w:val="left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br w:type="page"/>
      </w:r>
    </w:p>
    <w:p w:rsidR="00D54B5B" w:rsidRPr="004E46B0" w:rsidRDefault="006670BA" w:rsidP="000F0A91">
      <w:pPr>
        <w:widowControl/>
        <w:spacing w:beforeLines="100" w:afterLines="10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E46B0">
        <w:rPr>
          <w:rFonts w:ascii="Times New Roman" w:hAnsi="Times New Roman" w:cs="Times New Roman"/>
          <w:b/>
          <w:sz w:val="32"/>
        </w:rPr>
        <w:t>修订记录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98"/>
        <w:gridCol w:w="4864"/>
        <w:gridCol w:w="1275"/>
        <w:gridCol w:w="1185"/>
      </w:tblGrid>
      <w:tr w:rsidR="00D54B5B" w:rsidRPr="004E46B0">
        <w:tc>
          <w:tcPr>
            <w:tcW w:w="1198" w:type="dxa"/>
          </w:tcPr>
          <w:p w:rsidR="00D54B5B" w:rsidRPr="004E46B0" w:rsidRDefault="006670BA"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E46B0">
              <w:rPr>
                <w:rFonts w:ascii="Times New Roman" w:hAnsi="Times New Roman" w:cs="Times New Roman"/>
                <w:b/>
                <w:sz w:val="22"/>
              </w:rPr>
              <w:t>版本</w:t>
            </w:r>
          </w:p>
        </w:tc>
        <w:tc>
          <w:tcPr>
            <w:tcW w:w="4864" w:type="dxa"/>
          </w:tcPr>
          <w:p w:rsidR="00D54B5B" w:rsidRPr="004E46B0" w:rsidRDefault="006670BA"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E46B0">
              <w:rPr>
                <w:rFonts w:ascii="Times New Roman" w:hAnsi="Times New Roman" w:cs="Times New Roman"/>
                <w:b/>
                <w:sz w:val="22"/>
              </w:rPr>
              <w:t>修订内容</w:t>
            </w:r>
          </w:p>
        </w:tc>
        <w:tc>
          <w:tcPr>
            <w:tcW w:w="1275" w:type="dxa"/>
          </w:tcPr>
          <w:p w:rsidR="00D54B5B" w:rsidRPr="004E46B0" w:rsidRDefault="006670BA"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E46B0">
              <w:rPr>
                <w:rFonts w:ascii="Times New Roman" w:hAnsi="Times New Roman" w:cs="Times New Roman"/>
                <w:b/>
                <w:sz w:val="22"/>
              </w:rPr>
              <w:t>作者</w:t>
            </w:r>
          </w:p>
        </w:tc>
        <w:tc>
          <w:tcPr>
            <w:tcW w:w="1185" w:type="dxa"/>
          </w:tcPr>
          <w:p w:rsidR="00D54B5B" w:rsidRPr="004E46B0" w:rsidRDefault="006670BA"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E46B0">
              <w:rPr>
                <w:rFonts w:ascii="Times New Roman" w:hAnsi="Times New Roman" w:cs="Times New Roman"/>
                <w:b/>
                <w:sz w:val="22"/>
              </w:rPr>
              <w:t>日期</w:t>
            </w:r>
          </w:p>
        </w:tc>
      </w:tr>
      <w:tr w:rsidR="00D54B5B" w:rsidRPr="004E46B0">
        <w:tc>
          <w:tcPr>
            <w:tcW w:w="1198" w:type="dxa"/>
          </w:tcPr>
          <w:p w:rsidR="00D54B5B" w:rsidRPr="004E46B0" w:rsidRDefault="006670B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4E46B0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864" w:type="dxa"/>
          </w:tcPr>
          <w:p w:rsidR="00D54B5B" w:rsidRPr="004E46B0" w:rsidRDefault="006670B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4E46B0">
              <w:rPr>
                <w:rFonts w:ascii="Times New Roman" w:hAnsi="Times New Roman" w:cs="Times New Roman"/>
              </w:rPr>
              <w:t>初稿完成</w:t>
            </w:r>
          </w:p>
        </w:tc>
        <w:tc>
          <w:tcPr>
            <w:tcW w:w="1275" w:type="dxa"/>
          </w:tcPr>
          <w:p w:rsidR="00D54B5B" w:rsidRPr="004E46B0" w:rsidRDefault="006670B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4E46B0">
              <w:rPr>
                <w:rFonts w:ascii="Times New Roman" w:hAnsi="Times New Roman" w:cs="Times New Roman"/>
              </w:rPr>
              <w:t>袁欢</w:t>
            </w:r>
          </w:p>
        </w:tc>
        <w:tc>
          <w:tcPr>
            <w:tcW w:w="1185" w:type="dxa"/>
          </w:tcPr>
          <w:p w:rsidR="00D54B5B" w:rsidRPr="004E46B0" w:rsidRDefault="006670BA" w:rsidP="00440C9F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4E46B0">
              <w:rPr>
                <w:rFonts w:ascii="Times New Roman" w:hAnsi="Times New Roman" w:cs="Times New Roman"/>
              </w:rPr>
              <w:t>201</w:t>
            </w:r>
            <w:r w:rsidR="00B45BC2" w:rsidRPr="004E46B0">
              <w:rPr>
                <w:rFonts w:ascii="Times New Roman" w:hAnsi="Times New Roman" w:cs="Times New Roman"/>
              </w:rPr>
              <w:t>4</w:t>
            </w:r>
            <w:r w:rsidRPr="004E46B0">
              <w:rPr>
                <w:rFonts w:ascii="Times New Roman" w:hAnsi="Times New Roman" w:cs="Times New Roman"/>
              </w:rPr>
              <w:t>/</w:t>
            </w:r>
            <w:r w:rsidR="00440C9F" w:rsidRPr="004E46B0">
              <w:rPr>
                <w:rFonts w:ascii="Times New Roman" w:hAnsi="Times New Roman" w:cs="Times New Roman"/>
              </w:rPr>
              <w:t>3</w:t>
            </w:r>
            <w:r w:rsidRPr="004E46B0">
              <w:rPr>
                <w:rFonts w:ascii="Times New Roman" w:hAnsi="Times New Roman" w:cs="Times New Roman"/>
              </w:rPr>
              <w:t>/2</w:t>
            </w:r>
            <w:r w:rsidR="00B45BC2" w:rsidRPr="004E46B0">
              <w:rPr>
                <w:rFonts w:ascii="Times New Roman" w:hAnsi="Times New Roman" w:cs="Times New Roman"/>
              </w:rPr>
              <w:t>6</w:t>
            </w:r>
          </w:p>
        </w:tc>
      </w:tr>
      <w:tr w:rsidR="00D54B5B" w:rsidRPr="004E46B0">
        <w:tc>
          <w:tcPr>
            <w:tcW w:w="1198" w:type="dxa"/>
          </w:tcPr>
          <w:p w:rsidR="00D54B5B" w:rsidRPr="004E46B0" w:rsidRDefault="00FD05E4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4E46B0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864" w:type="dxa"/>
          </w:tcPr>
          <w:p w:rsidR="00D54B5B" w:rsidRPr="004E46B0" w:rsidRDefault="00FD05E4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4E46B0">
              <w:rPr>
                <w:rFonts w:ascii="Times New Roman" w:hAnsi="Times New Roman" w:cs="Times New Roman"/>
              </w:rPr>
              <w:t>修正设计方案</w:t>
            </w:r>
            <w:r w:rsidR="00CB6765" w:rsidRPr="004E46B0">
              <w:rPr>
                <w:rFonts w:ascii="Times New Roman" w:hAnsi="Times New Roman" w:cs="Times New Roman"/>
              </w:rPr>
              <w:t>：去掉黑白名单；</w:t>
            </w:r>
          </w:p>
          <w:p w:rsidR="00D47D02" w:rsidRPr="004E46B0" w:rsidRDefault="00D47D02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4E46B0">
              <w:rPr>
                <w:rFonts w:ascii="Times New Roman" w:hAnsi="Times New Roman" w:cs="Times New Roman"/>
              </w:rPr>
              <w:t>修改客户端访问限制条件。</w:t>
            </w:r>
          </w:p>
        </w:tc>
        <w:tc>
          <w:tcPr>
            <w:tcW w:w="1275" w:type="dxa"/>
          </w:tcPr>
          <w:p w:rsidR="00D54B5B" w:rsidRPr="004E46B0" w:rsidRDefault="004E0BB8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4E46B0">
              <w:rPr>
                <w:rFonts w:ascii="Times New Roman" w:hAnsi="Times New Roman" w:cs="Times New Roman"/>
              </w:rPr>
              <w:t>袁欢</w:t>
            </w:r>
          </w:p>
        </w:tc>
        <w:tc>
          <w:tcPr>
            <w:tcW w:w="1185" w:type="dxa"/>
          </w:tcPr>
          <w:p w:rsidR="00D54B5B" w:rsidRPr="004E46B0" w:rsidRDefault="004E0BB8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4E46B0">
              <w:rPr>
                <w:rFonts w:ascii="Times New Roman" w:hAnsi="Times New Roman" w:cs="Times New Roman"/>
              </w:rPr>
              <w:t>2014/4/2</w:t>
            </w:r>
          </w:p>
        </w:tc>
      </w:tr>
      <w:tr w:rsidR="00D54B5B" w:rsidRPr="004E46B0">
        <w:tc>
          <w:tcPr>
            <w:tcW w:w="1198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D54B5B" w:rsidRPr="004E46B0">
        <w:tc>
          <w:tcPr>
            <w:tcW w:w="1198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D54B5B" w:rsidRPr="004E46B0">
        <w:tc>
          <w:tcPr>
            <w:tcW w:w="1198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D54B5B" w:rsidRPr="004E46B0">
        <w:tc>
          <w:tcPr>
            <w:tcW w:w="1198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D54B5B" w:rsidRPr="004E46B0">
        <w:tc>
          <w:tcPr>
            <w:tcW w:w="1198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D54B5B" w:rsidRPr="004E46B0" w:rsidRDefault="00D54B5B" w:rsidP="00821E96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D54B5B" w:rsidRPr="004E46B0">
        <w:tc>
          <w:tcPr>
            <w:tcW w:w="1198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D54B5B" w:rsidRPr="004E46B0" w:rsidRDefault="00D54B5B" w:rsidP="00821E96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D54B5B" w:rsidRPr="004E46B0">
        <w:tc>
          <w:tcPr>
            <w:tcW w:w="1198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D54B5B" w:rsidRPr="004E46B0">
        <w:tc>
          <w:tcPr>
            <w:tcW w:w="1198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D54B5B" w:rsidRPr="004E46B0">
        <w:tc>
          <w:tcPr>
            <w:tcW w:w="1198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D54B5B" w:rsidRPr="004E46B0" w:rsidRDefault="00D54B5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A14464" w:rsidRPr="004E46B0">
        <w:tc>
          <w:tcPr>
            <w:tcW w:w="1198" w:type="dxa"/>
          </w:tcPr>
          <w:p w:rsidR="00A14464" w:rsidRPr="004E46B0" w:rsidRDefault="00A1446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A14464" w:rsidRPr="004E46B0" w:rsidRDefault="00A1446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A14464" w:rsidRPr="004E46B0" w:rsidRDefault="00A1446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A14464" w:rsidRPr="004E46B0" w:rsidRDefault="00A1446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C75F05" w:rsidRPr="004E46B0">
        <w:tc>
          <w:tcPr>
            <w:tcW w:w="1198" w:type="dxa"/>
          </w:tcPr>
          <w:p w:rsidR="00C75F05" w:rsidRPr="004E46B0" w:rsidRDefault="00C75F05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C75F05" w:rsidRPr="004E46B0" w:rsidRDefault="00C75F05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C75F05" w:rsidRPr="004E46B0" w:rsidRDefault="00C75F05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C75F05" w:rsidRPr="004E46B0" w:rsidRDefault="00C75F05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A71746" w:rsidRPr="004E46B0">
        <w:tc>
          <w:tcPr>
            <w:tcW w:w="1198" w:type="dxa"/>
          </w:tcPr>
          <w:p w:rsidR="00A71746" w:rsidRPr="004E46B0" w:rsidRDefault="00A71746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A71746" w:rsidRPr="004E46B0" w:rsidRDefault="00A71746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A71746" w:rsidRPr="004E46B0" w:rsidRDefault="00A71746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A71746" w:rsidRPr="004E46B0" w:rsidRDefault="00A71746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4F05E3" w:rsidRPr="004E46B0">
        <w:tc>
          <w:tcPr>
            <w:tcW w:w="1198" w:type="dxa"/>
          </w:tcPr>
          <w:p w:rsidR="004F05E3" w:rsidRPr="004E46B0" w:rsidRDefault="004F05E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4F05E3" w:rsidRPr="004E46B0" w:rsidRDefault="004F05E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4F05E3" w:rsidRPr="004E46B0" w:rsidRDefault="004F05E3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4F05E3" w:rsidRPr="004E46B0" w:rsidRDefault="004F05E3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780915" w:rsidRPr="004E46B0">
        <w:tc>
          <w:tcPr>
            <w:tcW w:w="1198" w:type="dxa"/>
          </w:tcPr>
          <w:p w:rsidR="00780915" w:rsidRPr="004E46B0" w:rsidRDefault="00780915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64" w:type="dxa"/>
          </w:tcPr>
          <w:p w:rsidR="00780915" w:rsidRPr="004E46B0" w:rsidRDefault="00780915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80915" w:rsidRPr="004E46B0" w:rsidRDefault="00780915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:rsidR="00780915" w:rsidRPr="004E46B0" w:rsidRDefault="00780915" w:rsidP="0065356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54B5B" w:rsidRPr="004E46B0" w:rsidRDefault="00D54B5B">
      <w:pPr>
        <w:widowControl/>
        <w:jc w:val="left"/>
        <w:rPr>
          <w:rFonts w:ascii="Times New Roman" w:hAnsi="Times New Roman" w:cs="Times New Roman"/>
        </w:rPr>
      </w:pPr>
    </w:p>
    <w:p w:rsidR="00D54B5B" w:rsidRPr="004E46B0" w:rsidRDefault="006670BA" w:rsidP="00880E0D">
      <w:pPr>
        <w:widowControl/>
        <w:jc w:val="center"/>
        <w:rPr>
          <w:rFonts w:ascii="Times New Roman" w:hAnsi="Times New Roman" w:cs="Times New Roman"/>
          <w:b/>
          <w:sz w:val="32"/>
        </w:rPr>
      </w:pPr>
      <w:r w:rsidRPr="004E46B0">
        <w:rPr>
          <w:rFonts w:ascii="Times New Roman" w:hAnsi="Times New Roman" w:cs="Times New Roman"/>
        </w:rPr>
        <w:br w:type="page"/>
      </w:r>
      <w:r w:rsidRPr="004E46B0">
        <w:rPr>
          <w:rFonts w:ascii="Times New Roman" w:hAnsi="Times New Roman" w:cs="Times New Roman"/>
          <w:b/>
          <w:sz w:val="32"/>
        </w:rPr>
        <w:lastRenderedPageBreak/>
        <w:t>目</w:t>
      </w:r>
      <w:r w:rsidRPr="004E46B0">
        <w:rPr>
          <w:rFonts w:ascii="Times New Roman" w:hAnsi="Times New Roman" w:cs="Times New Roman"/>
          <w:b/>
          <w:sz w:val="32"/>
        </w:rPr>
        <w:t xml:space="preserve"> </w:t>
      </w:r>
      <w:r w:rsidRPr="004E46B0">
        <w:rPr>
          <w:rFonts w:ascii="Times New Roman" w:hAnsi="Times New Roman" w:cs="Times New Roman"/>
          <w:b/>
          <w:sz w:val="32"/>
        </w:rPr>
        <w:t>录</w:t>
      </w:r>
    </w:p>
    <w:p w:rsidR="004E46B0" w:rsidRPr="004E46B0" w:rsidRDefault="0031175C">
      <w:pPr>
        <w:pStyle w:val="12"/>
        <w:tabs>
          <w:tab w:val="left" w:pos="42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r w:rsidRPr="004E46B0">
        <w:rPr>
          <w:rFonts w:ascii="Times New Roman" w:hAnsi="Times New Roman" w:cs="Times New Roman"/>
        </w:rPr>
        <w:fldChar w:fldCharType="begin"/>
      </w:r>
      <w:r w:rsidR="006670BA" w:rsidRPr="004E46B0">
        <w:rPr>
          <w:rFonts w:ascii="Times New Roman" w:hAnsi="Times New Roman" w:cs="Times New Roman"/>
        </w:rPr>
        <w:instrText xml:space="preserve"> TOC \o "1-3" \h \z \u </w:instrText>
      </w:r>
      <w:r w:rsidRPr="004E46B0">
        <w:rPr>
          <w:rFonts w:ascii="Times New Roman" w:hAnsi="Times New Roman" w:cs="Times New Roman"/>
        </w:rPr>
        <w:fldChar w:fldCharType="separate"/>
      </w:r>
      <w:hyperlink w:anchor="_Toc385597409" w:history="1">
        <w:r w:rsidR="004E46B0" w:rsidRPr="004E46B0">
          <w:rPr>
            <w:rStyle w:val="a6"/>
            <w:rFonts w:ascii="Times New Roman" w:hAnsi="Times New Roman" w:cs="Times New Roman"/>
            <w:noProof/>
          </w:rPr>
          <w:t>1</w:t>
        </w:r>
        <w:r w:rsidR="004E46B0" w:rsidRPr="004E46B0">
          <w:rPr>
            <w:rFonts w:ascii="Times New Roman" w:eastAsiaTheme="minorEastAsia" w:hAnsi="Times New Roman" w:cs="Times New Roman"/>
            <w:noProof/>
          </w:rPr>
          <w:tab/>
        </w:r>
        <w:r w:rsidR="004E46B0" w:rsidRPr="004E46B0">
          <w:rPr>
            <w:rStyle w:val="a6"/>
            <w:rFonts w:ascii="Times New Roman" w:hAnsi="Times New Roman" w:cs="Times New Roman"/>
            <w:noProof/>
          </w:rPr>
          <w:t>IDM</w:t>
        </w:r>
        <w:r w:rsidR="004E46B0" w:rsidRPr="004E46B0">
          <w:rPr>
            <w:rStyle w:val="a6"/>
            <w:rFonts w:ascii="Times New Roman" w:hAnsi="Times New Roman" w:cs="Times New Roman"/>
            <w:noProof/>
          </w:rPr>
          <w:t>总体架构</w:t>
        </w:r>
        <w:r w:rsidR="004E46B0" w:rsidRPr="004E46B0">
          <w:rPr>
            <w:rFonts w:ascii="Times New Roman" w:hAnsi="Times New Roman" w:cs="Times New Roman"/>
            <w:noProof/>
            <w:webHidden/>
          </w:rPr>
          <w:tab/>
        </w:r>
        <w:r w:rsidR="004E46B0"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="004E46B0" w:rsidRPr="004E46B0">
          <w:rPr>
            <w:rFonts w:ascii="Times New Roman" w:hAnsi="Times New Roman" w:cs="Times New Roman"/>
            <w:noProof/>
            <w:webHidden/>
          </w:rPr>
          <w:instrText xml:space="preserve"> PAGEREF _Toc385597409 \h </w:instrText>
        </w:r>
        <w:r w:rsidR="004E46B0" w:rsidRPr="004E46B0">
          <w:rPr>
            <w:rFonts w:ascii="Times New Roman" w:hAnsi="Times New Roman" w:cs="Times New Roman"/>
            <w:noProof/>
            <w:webHidden/>
          </w:rPr>
        </w:r>
        <w:r w:rsidR="004E46B0"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E46B0" w:rsidRPr="004E46B0">
          <w:rPr>
            <w:rFonts w:ascii="Times New Roman" w:hAnsi="Times New Roman" w:cs="Times New Roman"/>
            <w:noProof/>
            <w:webHidden/>
          </w:rPr>
          <w:t>4</w:t>
        </w:r>
        <w:r w:rsidR="004E46B0"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10" w:history="1">
        <w:r w:rsidRPr="004E46B0">
          <w:rPr>
            <w:rStyle w:val="a6"/>
            <w:rFonts w:ascii="Times New Roman" w:hAnsi="Times New Roman" w:cs="Times New Roman"/>
            <w:noProof/>
          </w:rPr>
          <w:t>1.1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概述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_Toc385597410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4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11" w:history="1">
        <w:r w:rsidRPr="004E46B0">
          <w:rPr>
            <w:rStyle w:val="a6"/>
            <w:rFonts w:ascii="Times New Roman" w:hAnsi="Times New Roman" w:cs="Times New Roman"/>
            <w:noProof/>
          </w:rPr>
          <w:t>1.2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安全框架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_Toc385597411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4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12" w:history="1">
        <w:r w:rsidRPr="004E46B0">
          <w:rPr>
            <w:rStyle w:val="a6"/>
            <w:rFonts w:ascii="Times New Roman" w:hAnsi="Times New Roman" w:cs="Times New Roman"/>
            <w:noProof/>
          </w:rPr>
          <w:t>1.3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开源产品分析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_Toc385597412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4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12"/>
        <w:tabs>
          <w:tab w:val="left" w:pos="42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13" w:history="1">
        <w:r w:rsidRPr="004E46B0">
          <w:rPr>
            <w:rStyle w:val="a6"/>
            <w:rFonts w:ascii="Times New Roman" w:hAnsi="Times New Roman" w:cs="Times New Roman"/>
            <w:noProof/>
          </w:rPr>
          <w:t>2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hAnsi="Times New Roman" w:cs="Times New Roman"/>
            <w:noProof/>
          </w:rPr>
          <w:t>用户管理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_Toc385597413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5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14" w:history="1">
        <w:r w:rsidRPr="004E46B0">
          <w:rPr>
            <w:rStyle w:val="a6"/>
            <w:rFonts w:ascii="Times New Roman" w:hAnsi="Times New Roman" w:cs="Times New Roman"/>
            <w:noProof/>
          </w:rPr>
          <w:t>2.1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hAnsi="Times New Roman" w:cs="Times New Roman"/>
            <w:noProof/>
          </w:rPr>
          <w:t>User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_Toc385597414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5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15" w:history="1">
        <w:r w:rsidRPr="004E46B0">
          <w:rPr>
            <w:rStyle w:val="a6"/>
            <w:rFonts w:ascii="Times New Roman" w:hAnsi="Times New Roman" w:cs="Times New Roman"/>
            <w:noProof/>
          </w:rPr>
          <w:t>2.2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hAnsi="Times New Roman" w:cs="Times New Roman"/>
            <w:noProof/>
          </w:rPr>
          <w:t>Group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_Toc385597415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6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16" w:history="1">
        <w:r w:rsidRPr="004E46B0">
          <w:rPr>
            <w:rStyle w:val="a6"/>
            <w:rFonts w:ascii="Times New Roman" w:hAnsi="Times New Roman" w:cs="Times New Roman"/>
            <w:noProof/>
          </w:rPr>
          <w:t>2.3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hAnsi="Times New Roman" w:cs="Times New Roman"/>
            <w:noProof/>
          </w:rPr>
          <w:t>AccessKey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_Toc385597416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6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17" w:history="1">
        <w:r w:rsidRPr="004E46B0">
          <w:rPr>
            <w:rStyle w:val="a6"/>
            <w:rFonts w:ascii="Times New Roman" w:hAnsi="Times New Roman" w:cs="Times New Roman"/>
            <w:noProof/>
          </w:rPr>
          <w:t>2.4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hAnsi="Times New Roman" w:cs="Times New Roman"/>
            <w:noProof/>
          </w:rPr>
          <w:t>Policy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_Toc385597417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6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18" w:history="1">
        <w:r w:rsidRPr="004E46B0">
          <w:rPr>
            <w:rStyle w:val="a6"/>
            <w:rFonts w:ascii="Times New Roman" w:hAnsi="Times New Roman" w:cs="Times New Roman"/>
            <w:noProof/>
          </w:rPr>
          <w:t>2.5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权限和策略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_Toc385597418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7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30"/>
        <w:tabs>
          <w:tab w:val="left" w:pos="168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19" w:history="1">
        <w:r w:rsidRPr="004E46B0">
          <w:rPr>
            <w:rStyle w:val="a6"/>
            <w:rFonts w:ascii="Times New Roman" w:hAnsi="Times New Roman" w:cs="Times New Roman"/>
            <w:noProof/>
          </w:rPr>
          <w:t>2.5.1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hAnsi="Times New Roman" w:cs="Times New Roman"/>
            <w:noProof/>
          </w:rPr>
          <w:t>权限分离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_Toc385597419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7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30"/>
        <w:tabs>
          <w:tab w:val="left" w:pos="168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20" w:history="1">
        <w:r w:rsidRPr="004E46B0">
          <w:rPr>
            <w:rStyle w:val="a6"/>
            <w:rFonts w:ascii="Times New Roman" w:hAnsi="Times New Roman" w:cs="Times New Roman"/>
            <w:noProof/>
          </w:rPr>
          <w:t>2.5.2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hAnsi="Times New Roman" w:cs="Times New Roman"/>
            <w:noProof/>
          </w:rPr>
          <w:t>最小权限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_Toc385597420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7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21" w:history="1">
        <w:r w:rsidRPr="004E46B0">
          <w:rPr>
            <w:rStyle w:val="a6"/>
            <w:rFonts w:ascii="Times New Roman" w:hAnsi="Times New Roman" w:cs="Times New Roman"/>
            <w:noProof/>
          </w:rPr>
          <w:t>2.6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密码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_Toc385597421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7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22" w:history="1">
        <w:r w:rsidRPr="004E46B0">
          <w:rPr>
            <w:rStyle w:val="a6"/>
            <w:rFonts w:ascii="Times New Roman" w:hAnsi="Times New Roman" w:cs="Times New Roman"/>
            <w:noProof/>
          </w:rPr>
          <w:t>2.7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证书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_Toc385597422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8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12"/>
        <w:tabs>
          <w:tab w:val="left" w:pos="42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23" w:history="1">
        <w:r w:rsidRPr="004E46B0">
          <w:rPr>
            <w:rStyle w:val="a6"/>
            <w:rFonts w:ascii="Times New Roman" w:hAnsi="Times New Roman" w:cs="Times New Roman"/>
            <w:noProof/>
          </w:rPr>
          <w:t>3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hAnsi="Times New Roman" w:cs="Times New Roman"/>
            <w:noProof/>
          </w:rPr>
          <w:t>数据安全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_Toc385597423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8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24" w:history="1">
        <w:r w:rsidRPr="004E46B0">
          <w:rPr>
            <w:rStyle w:val="a6"/>
            <w:rFonts w:ascii="Times New Roman" w:hAnsi="Times New Roman" w:cs="Times New Roman"/>
            <w:noProof/>
          </w:rPr>
          <w:t>3.1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hAnsi="Times New Roman" w:cs="Times New Roman"/>
            <w:noProof/>
          </w:rPr>
          <w:t>SSL</w:t>
        </w:r>
        <w:r w:rsidRPr="004E46B0">
          <w:rPr>
            <w:rStyle w:val="a6"/>
            <w:rFonts w:ascii="Times New Roman" w:cs="Times New Roman"/>
            <w:noProof/>
          </w:rPr>
          <w:t>加密传输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_Toc385597424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8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25" w:history="1">
        <w:r w:rsidRPr="004E46B0">
          <w:rPr>
            <w:rStyle w:val="a6"/>
            <w:rFonts w:ascii="Times New Roman" w:hAnsi="Times New Roman" w:cs="Times New Roman"/>
            <w:noProof/>
          </w:rPr>
          <w:t>3.2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安全访问数据库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_Toc385597425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8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26" w:history="1">
        <w:r w:rsidRPr="004E46B0">
          <w:rPr>
            <w:rStyle w:val="a6"/>
            <w:rFonts w:ascii="Times New Roman" w:hAnsi="Times New Roman" w:cs="Times New Roman"/>
            <w:noProof/>
          </w:rPr>
          <w:t>3.3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创建安全的响应消息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_Toc385597426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8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27" w:history="1">
        <w:r w:rsidRPr="004E46B0">
          <w:rPr>
            <w:rStyle w:val="a6"/>
            <w:rFonts w:ascii="Times New Roman" w:hAnsi="Times New Roman" w:cs="Times New Roman"/>
            <w:noProof/>
          </w:rPr>
          <w:t>3.4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关键数据加密存储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_Toc385597427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8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12"/>
        <w:tabs>
          <w:tab w:val="left" w:pos="42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28" w:history="1">
        <w:r w:rsidRPr="004E46B0">
          <w:rPr>
            <w:rStyle w:val="a6"/>
            <w:rFonts w:ascii="Times New Roman" w:hAnsi="Times New Roman" w:cs="Times New Roman"/>
            <w:noProof/>
          </w:rPr>
          <w:t>4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hAnsi="Times New Roman" w:cs="Times New Roman"/>
            <w:noProof/>
          </w:rPr>
          <w:t>接口安全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_Toc385597428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8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29" w:history="1">
        <w:r w:rsidRPr="004E46B0">
          <w:rPr>
            <w:rStyle w:val="a6"/>
            <w:rFonts w:ascii="Times New Roman" w:hAnsi="Times New Roman" w:cs="Times New Roman"/>
            <w:noProof/>
          </w:rPr>
          <w:t>4.1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用户身份验证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_Toc385597429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8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30" w:history="1">
        <w:r w:rsidRPr="004E46B0">
          <w:rPr>
            <w:rStyle w:val="a6"/>
            <w:rFonts w:ascii="Times New Roman" w:hAnsi="Times New Roman" w:cs="Times New Roman"/>
            <w:noProof/>
          </w:rPr>
          <w:t>4.2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输入参数安全性检查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_Toc385597430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8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31" w:history="1">
        <w:r w:rsidRPr="004E46B0">
          <w:rPr>
            <w:rStyle w:val="a6"/>
            <w:rFonts w:ascii="Times New Roman" w:hAnsi="Times New Roman" w:cs="Times New Roman"/>
            <w:noProof/>
          </w:rPr>
          <w:t>4.3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数字签名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_Toc385597431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9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32" w:history="1">
        <w:r w:rsidRPr="004E46B0">
          <w:rPr>
            <w:rStyle w:val="a6"/>
            <w:rFonts w:ascii="Times New Roman" w:hAnsi="Times New Roman" w:cs="Times New Roman"/>
            <w:noProof/>
          </w:rPr>
          <w:t>4.4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请求失效时间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_Toc385597432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9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33" w:history="1">
        <w:r w:rsidRPr="004E46B0">
          <w:rPr>
            <w:rStyle w:val="a6"/>
            <w:rFonts w:ascii="Times New Roman" w:hAnsi="Times New Roman" w:cs="Times New Roman"/>
            <w:noProof/>
          </w:rPr>
          <w:t>4.5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可信设备及访问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_Toc385597433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9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34" w:history="1">
        <w:r w:rsidRPr="004E46B0">
          <w:rPr>
            <w:rStyle w:val="a6"/>
            <w:rFonts w:ascii="Times New Roman" w:hAnsi="Times New Roman" w:cs="Times New Roman"/>
            <w:noProof/>
          </w:rPr>
          <w:t>4.6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接口访问频率限制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_Toc385597434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9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12"/>
        <w:tabs>
          <w:tab w:val="left" w:pos="42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35" w:history="1">
        <w:r w:rsidRPr="004E46B0">
          <w:rPr>
            <w:rStyle w:val="a6"/>
            <w:rFonts w:ascii="Times New Roman" w:hAnsi="Times New Roman" w:cs="Times New Roman"/>
            <w:noProof/>
          </w:rPr>
          <w:t>5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hAnsi="Times New Roman" w:cs="Times New Roman"/>
            <w:noProof/>
          </w:rPr>
          <w:t>安全审计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_Toc385597435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9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36" w:history="1">
        <w:r w:rsidRPr="004E46B0">
          <w:rPr>
            <w:rStyle w:val="a6"/>
            <w:rFonts w:ascii="Times New Roman" w:hAnsi="Times New Roman" w:cs="Times New Roman"/>
            <w:noProof/>
          </w:rPr>
          <w:t>5.1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流量审计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_Toc385597436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9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37" w:history="1">
        <w:r w:rsidRPr="004E46B0">
          <w:rPr>
            <w:rStyle w:val="a6"/>
            <w:rFonts w:ascii="Times New Roman" w:hAnsi="Times New Roman" w:cs="Times New Roman"/>
            <w:noProof/>
          </w:rPr>
          <w:t>5.2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行为审计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_Toc385597437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9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E46B0" w:rsidRPr="004E46B0" w:rsidRDefault="004E46B0">
      <w:pPr>
        <w:pStyle w:val="20"/>
        <w:tabs>
          <w:tab w:val="left" w:pos="1050"/>
          <w:tab w:val="right" w:leader="dot" w:pos="8296"/>
        </w:tabs>
        <w:rPr>
          <w:rFonts w:ascii="Times New Roman" w:eastAsiaTheme="minorEastAsia" w:hAnsi="Times New Roman" w:cs="Times New Roman"/>
          <w:noProof/>
        </w:rPr>
      </w:pPr>
      <w:hyperlink w:anchor="_Toc385597438" w:history="1">
        <w:r w:rsidRPr="004E46B0">
          <w:rPr>
            <w:rStyle w:val="a6"/>
            <w:rFonts w:ascii="Times New Roman" w:hAnsi="Times New Roman" w:cs="Times New Roman"/>
            <w:noProof/>
          </w:rPr>
          <w:t>5.3</w:t>
        </w:r>
        <w:r w:rsidRPr="004E46B0">
          <w:rPr>
            <w:rFonts w:ascii="Times New Roman" w:eastAsiaTheme="minorEastAsia" w:hAnsi="Times New Roman" w:cs="Times New Roman"/>
            <w:noProof/>
          </w:rPr>
          <w:tab/>
        </w:r>
        <w:r w:rsidRPr="004E46B0">
          <w:rPr>
            <w:rStyle w:val="a6"/>
            <w:rFonts w:ascii="Times New Roman" w:cs="Times New Roman"/>
            <w:noProof/>
          </w:rPr>
          <w:t>内容审计</w:t>
        </w:r>
        <w:r w:rsidRPr="004E46B0">
          <w:rPr>
            <w:rFonts w:ascii="Times New Roman" w:hAnsi="Times New Roman" w:cs="Times New Roman"/>
            <w:noProof/>
            <w:webHidden/>
          </w:rPr>
          <w:tab/>
        </w:r>
        <w:r w:rsidRPr="004E46B0">
          <w:rPr>
            <w:rFonts w:ascii="Times New Roman" w:hAnsi="Times New Roman" w:cs="Times New Roman"/>
            <w:noProof/>
            <w:webHidden/>
          </w:rPr>
          <w:fldChar w:fldCharType="begin"/>
        </w:r>
        <w:r w:rsidRPr="004E46B0">
          <w:rPr>
            <w:rFonts w:ascii="Times New Roman" w:hAnsi="Times New Roman" w:cs="Times New Roman"/>
            <w:noProof/>
            <w:webHidden/>
          </w:rPr>
          <w:instrText xml:space="preserve"> PAGEREF _Toc385597438 \h </w:instrText>
        </w:r>
        <w:r w:rsidRPr="004E46B0">
          <w:rPr>
            <w:rFonts w:ascii="Times New Roman" w:hAnsi="Times New Roman" w:cs="Times New Roman"/>
            <w:noProof/>
            <w:webHidden/>
          </w:rPr>
        </w:r>
        <w:r w:rsidRPr="004E46B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E46B0">
          <w:rPr>
            <w:rFonts w:ascii="Times New Roman" w:hAnsi="Times New Roman" w:cs="Times New Roman"/>
            <w:noProof/>
            <w:webHidden/>
          </w:rPr>
          <w:t>10</w:t>
        </w:r>
        <w:r w:rsidRPr="004E46B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A1155" w:rsidRPr="004E46B0" w:rsidRDefault="0031175C">
      <w:pPr>
        <w:widowControl/>
        <w:jc w:val="left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fldChar w:fldCharType="end"/>
      </w:r>
    </w:p>
    <w:p w:rsidR="00D731CC" w:rsidRPr="004E46B0" w:rsidRDefault="00BA1155" w:rsidP="008268E4">
      <w:pPr>
        <w:widowControl/>
        <w:jc w:val="left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br w:type="page"/>
      </w:r>
    </w:p>
    <w:p w:rsidR="00D731CC" w:rsidRPr="004E46B0" w:rsidRDefault="009F1561" w:rsidP="00D731CC">
      <w:pPr>
        <w:pStyle w:val="1"/>
        <w:rPr>
          <w:rFonts w:hAnsi="Times New Roman"/>
        </w:rPr>
      </w:pPr>
      <w:bookmarkStart w:id="0" w:name="_Toc385597409"/>
      <w:r w:rsidRPr="004E46B0">
        <w:rPr>
          <w:rFonts w:hAnsi="Times New Roman"/>
        </w:rPr>
        <w:t>IDM</w:t>
      </w:r>
      <w:r w:rsidR="00D731CC" w:rsidRPr="004E46B0">
        <w:rPr>
          <w:rFonts w:hAnsi="Times New Roman"/>
        </w:rPr>
        <w:t>总体架构</w:t>
      </w:r>
      <w:bookmarkEnd w:id="0"/>
    </w:p>
    <w:p w:rsidR="0024395F" w:rsidRPr="004E46B0" w:rsidRDefault="0024395F" w:rsidP="0024395F">
      <w:pPr>
        <w:pStyle w:val="2"/>
      </w:pPr>
      <w:bookmarkStart w:id="1" w:name="_Toc385597410"/>
      <w:r w:rsidRPr="004E46B0">
        <w:t>概述</w:t>
      </w:r>
      <w:bookmarkEnd w:id="1"/>
    </w:p>
    <w:p w:rsidR="0024395F" w:rsidRPr="004E46B0" w:rsidRDefault="0024395F" w:rsidP="0024395F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本文档旨在对</w:t>
      </w:r>
      <w:r w:rsidRPr="004E46B0">
        <w:rPr>
          <w:rFonts w:ascii="Times New Roman" w:hAnsi="Times New Roman" w:cs="Times New Roman"/>
        </w:rPr>
        <w:t>IDM</w:t>
      </w:r>
      <w:r w:rsidRPr="004E46B0">
        <w:rPr>
          <w:rFonts w:ascii="Times New Roman" w:hAnsi="Times New Roman" w:cs="Times New Roman"/>
        </w:rPr>
        <w:t>系统进行详细设计和描述，以保障</w:t>
      </w:r>
      <w:proofErr w:type="gramStart"/>
      <w:r w:rsidRPr="004E46B0">
        <w:rPr>
          <w:rFonts w:ascii="Times New Roman" w:hAnsi="Times New Roman" w:cs="Times New Roman"/>
        </w:rPr>
        <w:t>整个云计算</w:t>
      </w:r>
      <w:proofErr w:type="gramEnd"/>
      <w:r w:rsidRPr="004E46B0">
        <w:rPr>
          <w:rFonts w:ascii="Times New Roman" w:hAnsi="Times New Roman" w:cs="Times New Roman"/>
        </w:rPr>
        <w:t>平台的安全性。</w:t>
      </w:r>
    </w:p>
    <w:p w:rsidR="00AC79F0" w:rsidRPr="004E46B0" w:rsidRDefault="00AC79F0" w:rsidP="00AC79F0">
      <w:pPr>
        <w:pStyle w:val="2"/>
      </w:pPr>
      <w:bookmarkStart w:id="2" w:name="_Toc383692373"/>
      <w:bookmarkStart w:id="3" w:name="_Toc385597411"/>
      <w:r w:rsidRPr="004E46B0">
        <w:t>安全框架</w:t>
      </w:r>
      <w:bookmarkEnd w:id="2"/>
      <w:bookmarkEnd w:id="3"/>
    </w:p>
    <w:p w:rsidR="00AC79F0" w:rsidRPr="004E46B0" w:rsidRDefault="00AC79F0" w:rsidP="00AC79F0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下面的图片展示了</w:t>
      </w:r>
      <w:r w:rsidR="004E7042" w:rsidRPr="004E46B0">
        <w:rPr>
          <w:rFonts w:ascii="Times New Roman" w:hAnsi="Times New Roman" w:cs="Times New Roman"/>
        </w:rPr>
        <w:t>系统平台</w:t>
      </w:r>
      <w:r w:rsidRPr="004E46B0">
        <w:rPr>
          <w:rFonts w:ascii="Times New Roman" w:hAnsi="Times New Roman" w:cs="Times New Roman"/>
        </w:rPr>
        <w:t>的整体安全框架。</w:t>
      </w:r>
    </w:p>
    <w:p w:rsidR="00AC79F0" w:rsidRPr="004E46B0" w:rsidRDefault="00AC79F0" w:rsidP="00AC79F0">
      <w:pPr>
        <w:spacing w:line="360" w:lineRule="auto"/>
        <w:jc w:val="center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object w:dxaOrig="7198" w:dyaOrig="4987">
          <v:shape id="_x0000_i1025" type="#_x0000_t75" style="width:5in;height:249.25pt" o:ole="">
            <v:imagedata r:id="rId8" o:title=""/>
          </v:shape>
          <o:OLEObject Type="Embed" ProgID="Visio.Drawing.11" ShapeID="_x0000_i1025" DrawAspect="Content" ObjectID="_1459339304" r:id="rId9"/>
        </w:object>
      </w:r>
    </w:p>
    <w:p w:rsidR="00AC79F0" w:rsidRPr="004E46B0" w:rsidRDefault="00AC79F0" w:rsidP="00AC79F0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AE2B0D" w:rsidRPr="004E46B0" w:rsidRDefault="00AE2B0D" w:rsidP="00AE2B0D">
      <w:pPr>
        <w:pStyle w:val="2"/>
      </w:pPr>
      <w:bookmarkStart w:id="4" w:name="_Toc385597412"/>
      <w:r w:rsidRPr="004E46B0">
        <w:t>开源产品分析</w:t>
      </w:r>
      <w:bookmarkEnd w:id="4"/>
    </w:p>
    <w:p w:rsidR="00AE2B0D" w:rsidRPr="004E46B0" w:rsidRDefault="00AE2B0D" w:rsidP="00AE2B0D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主要分析了</w:t>
      </w:r>
      <w:proofErr w:type="spellStart"/>
      <w:r w:rsidRPr="004E46B0">
        <w:rPr>
          <w:rFonts w:ascii="Times New Roman" w:hAnsi="Times New Roman" w:cs="Times New Roman"/>
        </w:rPr>
        <w:t>ForgeRock</w:t>
      </w:r>
      <w:proofErr w:type="spellEnd"/>
      <w:r w:rsidRPr="004E46B0">
        <w:rPr>
          <w:rFonts w:ascii="Times New Roman" w:hAnsi="Times New Roman" w:cs="Times New Roman"/>
        </w:rPr>
        <w:t>提供的开源</w:t>
      </w:r>
      <w:r w:rsidRPr="004E46B0">
        <w:rPr>
          <w:rFonts w:ascii="Times New Roman" w:hAnsi="Times New Roman" w:cs="Times New Roman"/>
        </w:rPr>
        <w:t>IDM</w:t>
      </w:r>
      <w:r w:rsidRPr="004E46B0">
        <w:rPr>
          <w:rFonts w:ascii="Times New Roman" w:hAnsi="Times New Roman" w:cs="Times New Roman"/>
        </w:rPr>
        <w:t>、</w:t>
      </w:r>
      <w:r w:rsidRPr="004E46B0">
        <w:rPr>
          <w:rFonts w:ascii="Times New Roman" w:hAnsi="Times New Roman" w:cs="Times New Roman"/>
        </w:rPr>
        <w:t>AM</w:t>
      </w:r>
      <w:r w:rsidRPr="004E46B0">
        <w:rPr>
          <w:rFonts w:ascii="Times New Roman" w:hAnsi="Times New Roman" w:cs="Times New Roman"/>
        </w:rPr>
        <w:t>产品，详细情况如下表所示。</w:t>
      </w:r>
    </w:p>
    <w:p w:rsidR="00AE2B0D" w:rsidRPr="004E46B0" w:rsidRDefault="00AE2B0D" w:rsidP="00AE2B0D">
      <w:pPr>
        <w:jc w:val="center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表</w:t>
      </w:r>
      <w:r w:rsidRPr="004E46B0">
        <w:rPr>
          <w:rFonts w:ascii="Times New Roman" w:hAnsi="Times New Roman" w:cs="Times New Roman"/>
        </w:rPr>
        <w:t xml:space="preserve"> </w:t>
      </w:r>
      <w:proofErr w:type="spellStart"/>
      <w:r w:rsidRPr="004E46B0">
        <w:rPr>
          <w:rFonts w:ascii="Times New Roman" w:hAnsi="Times New Roman" w:cs="Times New Roman"/>
        </w:rPr>
        <w:t>ForgeRock</w:t>
      </w:r>
      <w:proofErr w:type="spellEnd"/>
      <w:r w:rsidRPr="004E46B0">
        <w:rPr>
          <w:rFonts w:ascii="Times New Roman" w:hAnsi="Times New Roman" w:cs="Times New Roman"/>
        </w:rPr>
        <w:t>开源</w:t>
      </w:r>
      <w:r w:rsidRPr="004E46B0">
        <w:rPr>
          <w:rFonts w:ascii="Times New Roman" w:hAnsi="Times New Roman" w:cs="Times New Roman"/>
        </w:rPr>
        <w:t>IDM</w:t>
      </w:r>
      <w:r w:rsidRPr="004E46B0">
        <w:rPr>
          <w:rFonts w:ascii="Times New Roman" w:hAnsi="Times New Roman" w:cs="Times New Roman"/>
        </w:rPr>
        <w:t>、</w:t>
      </w:r>
      <w:r w:rsidRPr="004E46B0">
        <w:rPr>
          <w:rFonts w:ascii="Times New Roman" w:hAnsi="Times New Roman" w:cs="Times New Roman"/>
        </w:rPr>
        <w:t>AM</w:t>
      </w:r>
      <w:r w:rsidRPr="004E46B0">
        <w:rPr>
          <w:rFonts w:ascii="Times New Roman" w:hAnsi="Times New Roman" w:cs="Times New Roman"/>
        </w:rPr>
        <w:t>产品分析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9"/>
        <w:gridCol w:w="1969"/>
        <w:gridCol w:w="2727"/>
        <w:gridCol w:w="3087"/>
      </w:tblGrid>
      <w:tr w:rsidR="00AE2B0D" w:rsidRPr="004E46B0" w:rsidTr="003655E1">
        <w:tc>
          <w:tcPr>
            <w:tcW w:w="434" w:type="pct"/>
            <w:tcBorders>
              <w:bottom w:val="single" w:sz="4" w:space="0" w:color="auto"/>
            </w:tcBorders>
            <w:shd w:val="clear" w:color="auto" w:fill="D9D9D9"/>
          </w:tcPr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pct"/>
            <w:shd w:val="clear" w:color="auto" w:fill="D9D9D9"/>
          </w:tcPr>
          <w:p w:rsidR="00AE2B0D" w:rsidRPr="004E46B0" w:rsidRDefault="00AE2B0D" w:rsidP="003655E1"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proofErr w:type="spellStart"/>
            <w:r w:rsidRPr="004E46B0">
              <w:rPr>
                <w:rFonts w:ascii="Times New Roman" w:hAnsi="Times New Roman" w:cs="Times New Roman"/>
                <w:b/>
                <w:sz w:val="24"/>
                <w:szCs w:val="21"/>
              </w:rPr>
              <w:t>OpenIDM</w:t>
            </w:r>
            <w:proofErr w:type="spellEnd"/>
          </w:p>
        </w:tc>
        <w:tc>
          <w:tcPr>
            <w:tcW w:w="1600" w:type="pct"/>
            <w:shd w:val="clear" w:color="auto" w:fill="D9D9D9"/>
          </w:tcPr>
          <w:p w:rsidR="00AE2B0D" w:rsidRPr="004E46B0" w:rsidRDefault="00AE2B0D" w:rsidP="003655E1"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proofErr w:type="spellStart"/>
            <w:r w:rsidRPr="004E46B0">
              <w:rPr>
                <w:rFonts w:ascii="Times New Roman" w:hAnsi="Times New Roman" w:cs="Times New Roman"/>
                <w:b/>
                <w:sz w:val="24"/>
                <w:szCs w:val="21"/>
              </w:rPr>
              <w:t>OpenAm</w:t>
            </w:r>
            <w:proofErr w:type="spellEnd"/>
          </w:p>
        </w:tc>
        <w:tc>
          <w:tcPr>
            <w:tcW w:w="1811" w:type="pct"/>
            <w:shd w:val="clear" w:color="auto" w:fill="D9D9D9"/>
          </w:tcPr>
          <w:p w:rsidR="00AE2B0D" w:rsidRPr="004E46B0" w:rsidRDefault="00AE2B0D" w:rsidP="003655E1"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proofErr w:type="spellStart"/>
            <w:r w:rsidRPr="004E46B0">
              <w:rPr>
                <w:rFonts w:ascii="Times New Roman" w:hAnsi="Times New Roman" w:cs="Times New Roman"/>
                <w:b/>
                <w:sz w:val="24"/>
                <w:szCs w:val="21"/>
              </w:rPr>
              <w:t>OpenDJ</w:t>
            </w:r>
            <w:proofErr w:type="spellEnd"/>
          </w:p>
        </w:tc>
      </w:tr>
      <w:tr w:rsidR="00AE2B0D" w:rsidRPr="004E46B0" w:rsidTr="003655E1">
        <w:tc>
          <w:tcPr>
            <w:tcW w:w="434" w:type="pct"/>
            <w:shd w:val="clear" w:color="auto" w:fill="D9D9D9"/>
            <w:vAlign w:val="center"/>
          </w:tcPr>
          <w:p w:rsidR="00AE2B0D" w:rsidRPr="004E46B0" w:rsidRDefault="00AE2B0D" w:rsidP="003655E1"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4E46B0">
              <w:rPr>
                <w:rFonts w:ascii="Times New Roman" w:hAnsi="Times New Roman" w:cs="Times New Roman"/>
                <w:b/>
                <w:sz w:val="24"/>
                <w:szCs w:val="21"/>
              </w:rPr>
              <w:t>功能</w:t>
            </w:r>
          </w:p>
        </w:tc>
        <w:tc>
          <w:tcPr>
            <w:tcW w:w="1155" w:type="pct"/>
          </w:tcPr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  <w:r w:rsidRPr="004E46B0">
              <w:rPr>
                <w:rFonts w:ascii="Times New Roman" w:hAnsi="Times New Roman" w:cs="Times New Roman"/>
                <w:szCs w:val="21"/>
              </w:rPr>
              <w:t>用户管理功能，包括：用户身份周期管理、用户和组管理、密码管理、角色管理、权限管理、策略管理、认证和授权、同步功能等</w:t>
            </w:r>
            <w:r w:rsidRPr="004E46B0">
              <w:rPr>
                <w:rFonts w:ascii="Times New Roman" w:hAnsi="Times New Roman" w:cs="Times New Roman"/>
                <w:szCs w:val="21"/>
              </w:rPr>
              <w:lastRenderedPageBreak/>
              <w:t>核心功能。</w:t>
            </w:r>
          </w:p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  <w:bookmarkStart w:id="5" w:name="OLE_LINK5"/>
            <w:bookmarkStart w:id="6" w:name="OLE_LINK6"/>
            <w:r w:rsidRPr="004E46B0">
              <w:rPr>
                <w:rFonts w:ascii="Times New Roman" w:hAnsi="Times New Roman" w:cs="Times New Roman"/>
                <w:szCs w:val="21"/>
              </w:rPr>
              <w:t>并提供</w:t>
            </w:r>
            <w:r w:rsidRPr="004E46B0">
              <w:rPr>
                <w:rFonts w:ascii="Times New Roman" w:hAnsi="Times New Roman" w:cs="Times New Roman"/>
                <w:szCs w:val="21"/>
              </w:rPr>
              <w:t>REST</w:t>
            </w:r>
            <w:r w:rsidRPr="004E46B0">
              <w:rPr>
                <w:rFonts w:ascii="Times New Roman" w:hAnsi="Times New Roman" w:cs="Times New Roman"/>
                <w:szCs w:val="21"/>
              </w:rPr>
              <w:t>接口进行管理。</w:t>
            </w:r>
            <w:bookmarkEnd w:id="5"/>
            <w:bookmarkEnd w:id="6"/>
          </w:p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E46B0">
              <w:rPr>
                <w:rFonts w:ascii="Times New Roman" w:hAnsi="Times New Roman" w:cs="Times New Roman"/>
                <w:szCs w:val="21"/>
              </w:rPr>
              <w:t>OpenIDM</w:t>
            </w:r>
            <w:proofErr w:type="spellEnd"/>
            <w:r w:rsidRPr="004E46B0">
              <w:rPr>
                <w:rFonts w:ascii="Times New Roman" w:hAnsi="Times New Roman" w:cs="Times New Roman"/>
                <w:szCs w:val="21"/>
              </w:rPr>
              <w:t>的用户数据可以同步到</w:t>
            </w:r>
            <w:proofErr w:type="spellStart"/>
            <w:r w:rsidRPr="004E46B0">
              <w:rPr>
                <w:rFonts w:ascii="Times New Roman" w:hAnsi="Times New Roman" w:cs="Times New Roman"/>
                <w:szCs w:val="21"/>
              </w:rPr>
              <w:t>OpenDJ</w:t>
            </w:r>
            <w:proofErr w:type="spellEnd"/>
            <w:r w:rsidRPr="004E46B0">
              <w:rPr>
                <w:rFonts w:ascii="Times New Roman" w:hAnsi="Times New Roman" w:cs="Times New Roman"/>
                <w:szCs w:val="21"/>
              </w:rPr>
              <w:t>。</w:t>
            </w:r>
          </w:p>
        </w:tc>
        <w:tc>
          <w:tcPr>
            <w:tcW w:w="1600" w:type="pct"/>
          </w:tcPr>
          <w:p w:rsidR="00AE2B0D" w:rsidRPr="004E46B0" w:rsidRDefault="00AE2B0D" w:rsidP="003655E1">
            <w:pPr>
              <w:widowControl/>
              <w:shd w:val="clear" w:color="auto" w:fill="FFFFFF"/>
              <w:spacing w:line="129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OpenAM</w:t>
            </w:r>
            <w:proofErr w:type="spellEnd"/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是一个领先的开源认证、授权的产品，可用于替换即将被取消的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 </w:t>
            </w:r>
            <w:proofErr w:type="spellStart"/>
            <w:r w:rsidR="0031175C" w:rsidRPr="004E46B0">
              <w:rPr>
                <w:rFonts w:ascii="Times New Roman" w:hAnsi="Times New Roman" w:cs="Times New Roman"/>
              </w:rPr>
              <w:fldChar w:fldCharType="begin"/>
            </w:r>
            <w:r w:rsidR="0031175C" w:rsidRPr="004E46B0">
              <w:rPr>
                <w:rFonts w:ascii="Times New Roman" w:hAnsi="Times New Roman" w:cs="Times New Roman"/>
              </w:rPr>
              <w:instrText>HYPERLINK "http://www.oschina.net/p/opensso"</w:instrText>
            </w:r>
            <w:r w:rsidR="0031175C" w:rsidRPr="004E46B0">
              <w:rPr>
                <w:rFonts w:ascii="Times New Roman" w:hAnsi="Times New Roman" w:cs="Times New Roman"/>
              </w:rPr>
              <w:fldChar w:fldCharType="separate"/>
            </w:r>
            <w:r w:rsidRPr="004E46B0">
              <w:rPr>
                <w:rFonts w:ascii="Times New Roman" w:hAnsi="Times New Roman" w:cs="Times New Roman"/>
                <w:color w:val="3E62A6"/>
                <w:kern w:val="0"/>
                <w:szCs w:val="21"/>
                <w:u w:val="single"/>
              </w:rPr>
              <w:t>OpenSSO</w:t>
            </w:r>
            <w:proofErr w:type="spellEnd"/>
            <w:r w:rsidR="0031175C" w:rsidRPr="004E46B0">
              <w:rPr>
                <w:rFonts w:ascii="Times New Roman" w:hAnsi="Times New Roman" w:cs="Times New Roman"/>
              </w:rPr>
              <w:fldChar w:fldCharType="end"/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。</w:t>
            </w:r>
          </w:p>
          <w:p w:rsidR="00AE2B0D" w:rsidRPr="004E46B0" w:rsidRDefault="00AE2B0D" w:rsidP="003655E1">
            <w:pPr>
              <w:widowControl/>
              <w:shd w:val="clear" w:color="auto" w:fill="FFFFFF"/>
              <w:spacing w:after="92" w:line="129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OpenAM</w:t>
            </w:r>
            <w:proofErr w:type="spellEnd"/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提供核心的标识服务用来简化实现在一个网络架构中的透明单点登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录，包括集中式或者分布式的单点登录。主要的特性有：</w:t>
            </w:r>
          </w:p>
          <w:p w:rsidR="00AE2B0D" w:rsidRPr="004E46B0" w:rsidRDefault="00AE2B0D" w:rsidP="005C1389">
            <w:pPr>
              <w:widowControl/>
              <w:numPr>
                <w:ilvl w:val="0"/>
                <w:numId w:val="4"/>
              </w:numPr>
              <w:shd w:val="clear" w:color="auto" w:fill="FFFFFF"/>
              <w:spacing w:line="129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完全符合开源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AAA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产品；</w:t>
            </w:r>
          </w:p>
          <w:p w:rsidR="00AE2B0D" w:rsidRPr="004E46B0" w:rsidRDefault="00AE2B0D" w:rsidP="005C1389">
            <w:pPr>
              <w:widowControl/>
              <w:numPr>
                <w:ilvl w:val="0"/>
                <w:numId w:val="4"/>
              </w:numPr>
              <w:shd w:val="clear" w:color="auto" w:fill="FFFFFF"/>
              <w:spacing w:line="129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AAA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协议：计算机安全领域的协议，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AAA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指：鉴权，授权，计费（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Authentication, Authorization, Accounting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）；</w:t>
            </w:r>
          </w:p>
          <w:p w:rsidR="00AE2B0D" w:rsidRPr="004E46B0" w:rsidRDefault="00AE2B0D" w:rsidP="005C1389">
            <w:pPr>
              <w:widowControl/>
              <w:numPr>
                <w:ilvl w:val="0"/>
                <w:numId w:val="4"/>
              </w:numPr>
              <w:shd w:val="clear" w:color="auto" w:fill="FFFFFF"/>
              <w:spacing w:line="129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简单易用、易配置；</w:t>
            </w:r>
          </w:p>
          <w:p w:rsidR="00AE2B0D" w:rsidRPr="004E46B0" w:rsidRDefault="00AE2B0D" w:rsidP="005C1389">
            <w:pPr>
              <w:widowControl/>
              <w:numPr>
                <w:ilvl w:val="0"/>
                <w:numId w:val="4"/>
              </w:numPr>
              <w:shd w:val="clear" w:color="auto" w:fill="FFFFFF"/>
              <w:spacing w:line="129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纯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Java</w:t>
            </w: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开发；</w:t>
            </w:r>
          </w:p>
          <w:p w:rsidR="00AE2B0D" w:rsidRPr="004E46B0" w:rsidRDefault="00AE2B0D" w:rsidP="005C1389">
            <w:pPr>
              <w:widowControl/>
              <w:numPr>
                <w:ilvl w:val="0"/>
                <w:numId w:val="4"/>
              </w:numPr>
              <w:shd w:val="clear" w:color="auto" w:fill="FFFFFF"/>
              <w:spacing w:line="129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E46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可轻松配置联合认证系统，并集成到已有项目中。</w:t>
            </w:r>
          </w:p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  <w:r w:rsidRPr="004E46B0">
              <w:rPr>
                <w:rFonts w:ascii="Times New Roman" w:hAnsi="Times New Roman" w:cs="Times New Roman"/>
                <w:szCs w:val="21"/>
              </w:rPr>
              <w:t>并提供</w:t>
            </w:r>
            <w:r w:rsidRPr="004E46B0">
              <w:rPr>
                <w:rFonts w:ascii="Times New Roman" w:hAnsi="Times New Roman" w:cs="Times New Roman"/>
                <w:szCs w:val="21"/>
              </w:rPr>
              <w:t>REST</w:t>
            </w:r>
            <w:r w:rsidRPr="004E46B0">
              <w:rPr>
                <w:rFonts w:ascii="Times New Roman" w:hAnsi="Times New Roman" w:cs="Times New Roman"/>
                <w:szCs w:val="21"/>
              </w:rPr>
              <w:t>接口进行管理。</w:t>
            </w:r>
          </w:p>
        </w:tc>
        <w:tc>
          <w:tcPr>
            <w:tcW w:w="1811" w:type="pct"/>
          </w:tcPr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  <w:r w:rsidRPr="004E46B0">
              <w:rPr>
                <w:rFonts w:ascii="Times New Roman" w:hAnsi="Times New Roman" w:cs="Times New Roman"/>
                <w:szCs w:val="21"/>
              </w:rPr>
              <w:lastRenderedPageBreak/>
              <w:t>提供</w:t>
            </w:r>
            <w:r w:rsidRPr="004E46B0">
              <w:rPr>
                <w:rFonts w:ascii="Times New Roman" w:hAnsi="Times New Roman" w:cs="Times New Roman"/>
                <w:szCs w:val="21"/>
              </w:rPr>
              <w:t>LDAP</w:t>
            </w:r>
            <w:r w:rsidRPr="004E46B0">
              <w:rPr>
                <w:rFonts w:ascii="Times New Roman" w:hAnsi="Times New Roman" w:cs="Times New Roman"/>
                <w:szCs w:val="21"/>
              </w:rPr>
              <w:t>服务，并提供</w:t>
            </w:r>
            <w:r w:rsidRPr="004E46B0">
              <w:rPr>
                <w:rFonts w:ascii="Times New Roman" w:hAnsi="Times New Roman" w:cs="Times New Roman"/>
                <w:szCs w:val="21"/>
              </w:rPr>
              <w:t>REST</w:t>
            </w:r>
            <w:r w:rsidRPr="004E46B0">
              <w:rPr>
                <w:rFonts w:ascii="Times New Roman" w:hAnsi="Times New Roman" w:cs="Times New Roman"/>
                <w:szCs w:val="21"/>
              </w:rPr>
              <w:t>接口进行方便的管理。</w:t>
            </w:r>
          </w:p>
        </w:tc>
      </w:tr>
      <w:tr w:rsidR="00AE2B0D" w:rsidRPr="004E46B0" w:rsidTr="003655E1">
        <w:tc>
          <w:tcPr>
            <w:tcW w:w="434" w:type="pct"/>
            <w:shd w:val="clear" w:color="auto" w:fill="D9D9D9"/>
            <w:vAlign w:val="center"/>
          </w:tcPr>
          <w:p w:rsidR="00AE2B0D" w:rsidRPr="004E46B0" w:rsidRDefault="00AE2B0D" w:rsidP="003655E1"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4E46B0">
              <w:rPr>
                <w:rFonts w:ascii="Times New Roman" w:hAnsi="Times New Roman" w:cs="Times New Roman"/>
                <w:b/>
                <w:sz w:val="24"/>
                <w:szCs w:val="21"/>
              </w:rPr>
              <w:lastRenderedPageBreak/>
              <w:t>适用范围</w:t>
            </w:r>
          </w:p>
        </w:tc>
        <w:tc>
          <w:tcPr>
            <w:tcW w:w="1155" w:type="pct"/>
          </w:tcPr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  <w:r w:rsidRPr="004E46B0">
              <w:rPr>
                <w:rFonts w:ascii="Times New Roman" w:hAnsi="Times New Roman" w:cs="Times New Roman"/>
                <w:szCs w:val="21"/>
              </w:rPr>
              <w:t>用户管理。</w:t>
            </w:r>
          </w:p>
        </w:tc>
        <w:tc>
          <w:tcPr>
            <w:tcW w:w="1600" w:type="pct"/>
          </w:tcPr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  <w:r w:rsidRPr="004E46B0">
              <w:rPr>
                <w:rFonts w:ascii="Times New Roman" w:hAnsi="Times New Roman" w:cs="Times New Roman"/>
                <w:szCs w:val="21"/>
              </w:rPr>
              <w:t>主要适用于单点登录（</w:t>
            </w:r>
            <w:r w:rsidRPr="004E46B0">
              <w:rPr>
                <w:rFonts w:ascii="Times New Roman" w:hAnsi="Times New Roman" w:cs="Times New Roman"/>
                <w:szCs w:val="21"/>
              </w:rPr>
              <w:t>SSO</w:t>
            </w:r>
            <w:r w:rsidRPr="004E46B0">
              <w:rPr>
                <w:rFonts w:ascii="Times New Roman" w:hAnsi="Times New Roman" w:cs="Times New Roman"/>
                <w:szCs w:val="21"/>
              </w:rPr>
              <w:t>）的应用场景。</w:t>
            </w:r>
          </w:p>
        </w:tc>
        <w:tc>
          <w:tcPr>
            <w:tcW w:w="1811" w:type="pct"/>
          </w:tcPr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  <w:r w:rsidRPr="004E46B0">
              <w:rPr>
                <w:rFonts w:ascii="Times New Roman" w:hAnsi="Times New Roman" w:cs="Times New Roman"/>
                <w:szCs w:val="21"/>
              </w:rPr>
              <w:t>LDAP</w:t>
            </w:r>
            <w:r w:rsidRPr="004E46B0">
              <w:rPr>
                <w:rFonts w:ascii="Times New Roman" w:hAnsi="Times New Roman" w:cs="Times New Roman"/>
                <w:szCs w:val="21"/>
              </w:rPr>
              <w:t>应用。</w:t>
            </w:r>
          </w:p>
        </w:tc>
      </w:tr>
      <w:tr w:rsidR="00AE2B0D" w:rsidRPr="004E46B0" w:rsidTr="003655E1">
        <w:tc>
          <w:tcPr>
            <w:tcW w:w="434" w:type="pct"/>
            <w:shd w:val="clear" w:color="auto" w:fill="D9D9D9"/>
            <w:vAlign w:val="center"/>
          </w:tcPr>
          <w:p w:rsidR="00AE2B0D" w:rsidRPr="004E46B0" w:rsidRDefault="00AE2B0D" w:rsidP="003655E1"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4E46B0">
              <w:rPr>
                <w:rFonts w:ascii="Times New Roman" w:hAnsi="Times New Roman" w:cs="Times New Roman"/>
                <w:b/>
                <w:sz w:val="24"/>
                <w:szCs w:val="21"/>
              </w:rPr>
              <w:t>认证机制</w:t>
            </w:r>
          </w:p>
        </w:tc>
        <w:tc>
          <w:tcPr>
            <w:tcW w:w="1155" w:type="pct"/>
          </w:tcPr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  <w:r w:rsidRPr="004E46B0">
              <w:rPr>
                <w:rFonts w:ascii="Times New Roman" w:hAnsi="Times New Roman" w:cs="Times New Roman"/>
                <w:szCs w:val="21"/>
              </w:rPr>
              <w:t>客户端进行认证的时候，向</w:t>
            </w:r>
            <w:proofErr w:type="spellStart"/>
            <w:r w:rsidRPr="004E46B0">
              <w:rPr>
                <w:rFonts w:ascii="Times New Roman" w:hAnsi="Times New Roman" w:cs="Times New Roman"/>
                <w:szCs w:val="21"/>
              </w:rPr>
              <w:t>OpenIDM</w:t>
            </w:r>
            <w:proofErr w:type="spellEnd"/>
            <w:r w:rsidRPr="004E46B0">
              <w:rPr>
                <w:rFonts w:ascii="Times New Roman" w:hAnsi="Times New Roman" w:cs="Times New Roman"/>
                <w:szCs w:val="21"/>
              </w:rPr>
              <w:t>提供用户名密码（明文传输），</w:t>
            </w:r>
            <w:proofErr w:type="spellStart"/>
            <w:r w:rsidRPr="004E46B0">
              <w:rPr>
                <w:rFonts w:ascii="Times New Roman" w:hAnsi="Times New Roman" w:cs="Times New Roman"/>
                <w:szCs w:val="21"/>
              </w:rPr>
              <w:t>OpenIDM</w:t>
            </w:r>
            <w:proofErr w:type="spellEnd"/>
            <w:r w:rsidRPr="004E46B0">
              <w:rPr>
                <w:rFonts w:ascii="Times New Roman" w:hAnsi="Times New Roman" w:cs="Times New Roman"/>
                <w:szCs w:val="21"/>
              </w:rPr>
              <w:t>进行认证并返回认证结果。</w:t>
            </w:r>
          </w:p>
        </w:tc>
        <w:tc>
          <w:tcPr>
            <w:tcW w:w="1600" w:type="pct"/>
          </w:tcPr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E46B0">
              <w:rPr>
                <w:rFonts w:ascii="Times New Roman" w:hAnsi="Times New Roman" w:cs="Times New Roman"/>
                <w:szCs w:val="21"/>
              </w:rPr>
              <w:t>OpenAM</w:t>
            </w:r>
            <w:proofErr w:type="spellEnd"/>
            <w:r w:rsidRPr="004E46B0">
              <w:rPr>
                <w:rFonts w:ascii="Times New Roman" w:hAnsi="Times New Roman" w:cs="Times New Roman"/>
                <w:szCs w:val="21"/>
              </w:rPr>
              <w:t>提供的认证机制主要是用户登录功能，用户在接口中提供用户名密码，</w:t>
            </w:r>
            <w:proofErr w:type="spellStart"/>
            <w:r w:rsidRPr="004E46B0">
              <w:rPr>
                <w:rFonts w:ascii="Times New Roman" w:hAnsi="Times New Roman" w:cs="Times New Roman"/>
                <w:szCs w:val="21"/>
              </w:rPr>
              <w:t>OpenAM</w:t>
            </w:r>
            <w:proofErr w:type="spellEnd"/>
            <w:r w:rsidRPr="004E46B0">
              <w:rPr>
                <w:rFonts w:ascii="Times New Roman" w:hAnsi="Times New Roman" w:cs="Times New Roman"/>
                <w:szCs w:val="21"/>
              </w:rPr>
              <w:t>验证成功之后会返回一个</w:t>
            </w:r>
            <w:proofErr w:type="spellStart"/>
            <w:r w:rsidRPr="004E46B0">
              <w:rPr>
                <w:rFonts w:ascii="Times New Roman" w:hAnsi="Times New Roman" w:cs="Times New Roman"/>
                <w:szCs w:val="21"/>
              </w:rPr>
              <w:t>TokenId</w:t>
            </w:r>
            <w:proofErr w:type="spellEnd"/>
            <w:r w:rsidRPr="004E46B0">
              <w:rPr>
                <w:rFonts w:ascii="Times New Roman" w:hAnsi="Times New Roman" w:cs="Times New Roman"/>
                <w:szCs w:val="21"/>
              </w:rPr>
              <w:t>，用于后续的</w:t>
            </w:r>
            <w:r w:rsidRPr="004E46B0">
              <w:rPr>
                <w:rFonts w:ascii="Times New Roman" w:hAnsi="Times New Roman" w:cs="Times New Roman"/>
                <w:szCs w:val="21"/>
              </w:rPr>
              <w:t>SSO</w:t>
            </w:r>
            <w:r w:rsidRPr="004E46B0">
              <w:rPr>
                <w:rFonts w:ascii="Times New Roman" w:hAnsi="Times New Roman" w:cs="Times New Roman"/>
                <w:szCs w:val="21"/>
              </w:rPr>
              <w:t>步骤。</w:t>
            </w:r>
          </w:p>
        </w:tc>
        <w:tc>
          <w:tcPr>
            <w:tcW w:w="1811" w:type="pct"/>
          </w:tcPr>
          <w:p w:rsidR="00AE2B0D" w:rsidRPr="004E46B0" w:rsidRDefault="00AE2B0D" w:rsidP="003655E1">
            <w:pPr>
              <w:rPr>
                <w:rFonts w:ascii="Times New Roman" w:hAnsi="Times New Roman" w:cs="Times New Roman"/>
                <w:szCs w:val="21"/>
              </w:rPr>
            </w:pPr>
            <w:r w:rsidRPr="004E46B0">
              <w:rPr>
                <w:rFonts w:ascii="Times New Roman" w:hAnsi="Times New Roman" w:cs="Times New Roman"/>
                <w:szCs w:val="21"/>
              </w:rPr>
              <w:t>提供标准的</w:t>
            </w:r>
            <w:r w:rsidRPr="004E46B0">
              <w:rPr>
                <w:rFonts w:ascii="Times New Roman" w:hAnsi="Times New Roman" w:cs="Times New Roman"/>
                <w:szCs w:val="21"/>
              </w:rPr>
              <w:t>LDAP</w:t>
            </w:r>
            <w:r w:rsidRPr="004E46B0">
              <w:rPr>
                <w:rFonts w:ascii="Times New Roman" w:hAnsi="Times New Roman" w:cs="Times New Roman"/>
                <w:szCs w:val="21"/>
              </w:rPr>
              <w:t>认证机制。</w:t>
            </w:r>
          </w:p>
        </w:tc>
      </w:tr>
    </w:tbl>
    <w:p w:rsidR="00AE2B0D" w:rsidRPr="004E46B0" w:rsidRDefault="00AE2B0D" w:rsidP="00AE2B0D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分析结论：</w:t>
      </w:r>
    </w:p>
    <w:p w:rsidR="00AE2B0D" w:rsidRPr="004E46B0" w:rsidRDefault="00AE2B0D" w:rsidP="005C138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E46B0">
        <w:rPr>
          <w:rFonts w:ascii="Times New Roman" w:hAnsi="Times New Roman" w:cs="Times New Roman"/>
        </w:rPr>
        <w:t>OpenIDM</w:t>
      </w:r>
      <w:proofErr w:type="spellEnd"/>
      <w:r w:rsidRPr="004E46B0">
        <w:rPr>
          <w:rFonts w:ascii="Times New Roman" w:hAnsi="Times New Roman" w:cs="Times New Roman"/>
        </w:rPr>
        <w:t>/</w:t>
      </w:r>
      <w:proofErr w:type="spellStart"/>
      <w:r w:rsidRPr="004E46B0">
        <w:rPr>
          <w:rFonts w:ascii="Times New Roman" w:hAnsi="Times New Roman" w:cs="Times New Roman"/>
        </w:rPr>
        <w:t>OpenAM</w:t>
      </w:r>
      <w:proofErr w:type="spellEnd"/>
      <w:r w:rsidRPr="004E46B0">
        <w:rPr>
          <w:rFonts w:ascii="Times New Roman" w:hAnsi="Times New Roman" w:cs="Times New Roman"/>
        </w:rPr>
        <w:t>/</w:t>
      </w:r>
      <w:proofErr w:type="spellStart"/>
      <w:r w:rsidRPr="004E46B0">
        <w:rPr>
          <w:rFonts w:ascii="Times New Roman" w:hAnsi="Times New Roman" w:cs="Times New Roman"/>
        </w:rPr>
        <w:t>OpenDJ</w:t>
      </w:r>
      <w:proofErr w:type="spellEnd"/>
      <w:r w:rsidRPr="004E46B0">
        <w:rPr>
          <w:rFonts w:ascii="Times New Roman" w:hAnsi="Times New Roman" w:cs="Times New Roman"/>
        </w:rPr>
        <w:t>功能丰富，接口以及文档齐全，基本满足需求；</w:t>
      </w:r>
    </w:p>
    <w:p w:rsidR="00AE2B0D" w:rsidRPr="004E46B0" w:rsidRDefault="00AE2B0D" w:rsidP="005C138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部分不满足需求的功能需要自行开发实现，例如：数字签名、</w:t>
      </w:r>
      <w:r w:rsidRPr="004E46B0">
        <w:rPr>
          <w:rFonts w:ascii="Times New Roman" w:hAnsi="Times New Roman" w:cs="Times New Roman"/>
        </w:rPr>
        <w:t>AKSK</w:t>
      </w:r>
      <w:r w:rsidRPr="004E46B0">
        <w:rPr>
          <w:rFonts w:ascii="Times New Roman" w:hAnsi="Times New Roman" w:cs="Times New Roman"/>
        </w:rPr>
        <w:t>管理、</w:t>
      </w:r>
      <w:r w:rsidRPr="004E46B0">
        <w:rPr>
          <w:rFonts w:ascii="Times New Roman" w:hAnsi="Times New Roman" w:cs="Times New Roman"/>
        </w:rPr>
        <w:t>REST</w:t>
      </w:r>
      <w:r w:rsidRPr="004E46B0">
        <w:rPr>
          <w:rFonts w:ascii="Times New Roman" w:hAnsi="Times New Roman" w:cs="Times New Roman"/>
        </w:rPr>
        <w:t>接口认证、接口访问频率、黑白名单等。</w:t>
      </w:r>
    </w:p>
    <w:p w:rsidR="00A070C3" w:rsidRPr="004E46B0" w:rsidRDefault="00A070C3" w:rsidP="00A070C3">
      <w:pPr>
        <w:pStyle w:val="1"/>
        <w:rPr>
          <w:rFonts w:hAnsi="Times New Roman"/>
        </w:rPr>
      </w:pPr>
      <w:bookmarkStart w:id="7" w:name="_Toc383692374"/>
      <w:bookmarkStart w:id="8" w:name="_Toc385597413"/>
      <w:r w:rsidRPr="004E46B0">
        <w:rPr>
          <w:rFonts w:hAnsi="Times New Roman"/>
        </w:rPr>
        <w:t>用户管理</w:t>
      </w:r>
      <w:bookmarkEnd w:id="7"/>
      <w:bookmarkEnd w:id="8"/>
    </w:p>
    <w:p w:rsidR="00A070C3" w:rsidRPr="004E46B0" w:rsidRDefault="0012247A" w:rsidP="00D36C1A">
      <w:pPr>
        <w:pStyle w:val="2"/>
      </w:pPr>
      <w:bookmarkStart w:id="9" w:name="_Toc383692376"/>
      <w:bookmarkStart w:id="10" w:name="_Toc385597414"/>
      <w:r w:rsidRPr="004E46B0">
        <w:t>User</w:t>
      </w:r>
      <w:bookmarkEnd w:id="9"/>
      <w:bookmarkEnd w:id="10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分为两种类型的用户：管理员账户和普通用户。管理员账户可以创建新的用户，用户不可以再创建子用户。</w:t>
      </w:r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两者的关系为一对多的关系，如下图所示：</w:t>
      </w:r>
    </w:p>
    <w:p w:rsidR="00A070C3" w:rsidRPr="004E46B0" w:rsidRDefault="00A070C3" w:rsidP="00A070C3">
      <w:pPr>
        <w:spacing w:line="360" w:lineRule="auto"/>
        <w:jc w:val="center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object w:dxaOrig="7797" w:dyaOrig="2665">
          <v:shape id="_x0000_i1026" type="#_x0000_t75" style="width:390pt;height:133.85pt" o:ole="">
            <v:imagedata r:id="rId10" o:title=""/>
          </v:shape>
          <o:OLEObject Type="Embed" ProgID="Visio.Drawing.11" ShapeID="_x0000_i1026" DrawAspect="Content" ObjectID="_1459339305" r:id="rId11"/>
        </w:object>
      </w:r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A070C3" w:rsidRPr="004E46B0" w:rsidRDefault="00DD28C9" w:rsidP="00D36C1A">
      <w:pPr>
        <w:pStyle w:val="2"/>
      </w:pPr>
      <w:bookmarkStart w:id="11" w:name="_Toc383692377"/>
      <w:bookmarkStart w:id="12" w:name="_Toc385597415"/>
      <w:r w:rsidRPr="004E46B0">
        <w:t>Group</w:t>
      </w:r>
      <w:bookmarkEnd w:id="11"/>
      <w:bookmarkEnd w:id="12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一个组下面可以包含多个用户，一个用户也可以同时属于多个组，两者为多对多的关系。如下图所示：</w:t>
      </w:r>
    </w:p>
    <w:p w:rsidR="00A070C3" w:rsidRPr="004E46B0" w:rsidRDefault="00A070C3" w:rsidP="00A070C3">
      <w:pPr>
        <w:spacing w:line="360" w:lineRule="auto"/>
        <w:jc w:val="center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object w:dxaOrig="11450" w:dyaOrig="2292">
          <v:shape id="_x0000_i1027" type="#_x0000_t75" style="width:414.45pt;height:83.1pt" o:ole="">
            <v:imagedata r:id="rId12" o:title=""/>
          </v:shape>
          <o:OLEObject Type="Embed" ProgID="Visio.Drawing.11" ShapeID="_x0000_i1027" DrawAspect="Content" ObjectID="_1459339306" r:id="rId13"/>
        </w:object>
      </w:r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D3100C" w:rsidRPr="004E46B0" w:rsidRDefault="004804F8" w:rsidP="00D3100C">
      <w:pPr>
        <w:pStyle w:val="2"/>
      </w:pPr>
      <w:bookmarkStart w:id="13" w:name="_Toc385597416"/>
      <w:proofErr w:type="spellStart"/>
      <w:r w:rsidRPr="004E46B0">
        <w:t>AccessKey</w:t>
      </w:r>
      <w:bookmarkEnd w:id="13"/>
      <w:proofErr w:type="spellEnd"/>
    </w:p>
    <w:p w:rsidR="00D3100C" w:rsidRPr="004E46B0" w:rsidRDefault="00D3100C" w:rsidP="00D3100C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管理员用户创建了普通用户之后，为其创建了一对访问密钥（</w:t>
      </w:r>
      <w:bookmarkStart w:id="14" w:name="OLE_LINK11"/>
      <w:bookmarkStart w:id="15" w:name="OLE_LINK12"/>
      <w:proofErr w:type="spellStart"/>
      <w:r w:rsidRPr="004E46B0">
        <w:rPr>
          <w:rFonts w:ascii="Times New Roman" w:hAnsi="Times New Roman" w:cs="Times New Roman"/>
        </w:rPr>
        <w:t>AccessKey</w:t>
      </w:r>
      <w:bookmarkEnd w:id="14"/>
      <w:bookmarkEnd w:id="15"/>
      <w:proofErr w:type="spellEnd"/>
      <w:r w:rsidRPr="004E46B0">
        <w:rPr>
          <w:rFonts w:ascii="Times New Roman" w:hAnsi="Times New Roman" w:cs="Times New Roman"/>
        </w:rPr>
        <w:t>）和秘密访问密钥（</w:t>
      </w:r>
      <w:proofErr w:type="spellStart"/>
      <w:r w:rsidRPr="004E46B0">
        <w:rPr>
          <w:rFonts w:ascii="Times New Roman" w:hAnsi="Times New Roman" w:cs="Times New Roman"/>
        </w:rPr>
        <w:t>SecretAccessKey</w:t>
      </w:r>
      <w:proofErr w:type="spellEnd"/>
      <w:r w:rsidRPr="004E46B0">
        <w:rPr>
          <w:rFonts w:ascii="Times New Roman" w:hAnsi="Times New Roman" w:cs="Times New Roman"/>
        </w:rPr>
        <w:t>），这一对</w:t>
      </w:r>
      <w:r w:rsidRPr="004E46B0">
        <w:rPr>
          <w:rFonts w:ascii="Times New Roman" w:hAnsi="Times New Roman" w:cs="Times New Roman"/>
        </w:rPr>
        <w:t>Key</w:t>
      </w:r>
      <w:r w:rsidRPr="004E46B0">
        <w:rPr>
          <w:rFonts w:ascii="Times New Roman" w:hAnsi="Times New Roman" w:cs="Times New Roman"/>
        </w:rPr>
        <w:t>用于</w:t>
      </w:r>
      <w:proofErr w:type="spellStart"/>
      <w:r w:rsidRPr="004E46B0">
        <w:rPr>
          <w:rFonts w:ascii="Times New Roman" w:hAnsi="Times New Roman" w:cs="Times New Roman"/>
        </w:rPr>
        <w:t>RESTful</w:t>
      </w:r>
      <w:proofErr w:type="spellEnd"/>
      <w:r w:rsidRPr="004E46B0">
        <w:rPr>
          <w:rFonts w:ascii="Times New Roman" w:hAnsi="Times New Roman" w:cs="Times New Roman"/>
        </w:rPr>
        <w:t>接口鉴权。</w:t>
      </w:r>
    </w:p>
    <w:p w:rsidR="0085453C" w:rsidRPr="004E46B0" w:rsidRDefault="0085453C" w:rsidP="00D3100C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规则如下：</w:t>
      </w:r>
    </w:p>
    <w:p w:rsidR="00D3100C" w:rsidRPr="004E46B0" w:rsidRDefault="00D3100C" w:rsidP="00B001B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E46B0">
        <w:rPr>
          <w:rFonts w:ascii="Times New Roman" w:hAnsi="Times New Roman" w:cs="Times New Roman"/>
        </w:rPr>
        <w:t>AccessKey</w:t>
      </w:r>
      <w:proofErr w:type="spellEnd"/>
      <w:r w:rsidR="00A449EB" w:rsidRPr="004E46B0">
        <w:rPr>
          <w:rFonts w:ascii="Times New Roman" w:hAnsi="Times New Roman" w:cs="Times New Roman"/>
        </w:rPr>
        <w:t>生成规则</w:t>
      </w:r>
      <w:r w:rsidRPr="004E46B0">
        <w:rPr>
          <w:rFonts w:ascii="Times New Roman" w:hAnsi="Times New Roman" w:cs="Times New Roman"/>
        </w:rPr>
        <w:t>：</w:t>
      </w:r>
      <w:r w:rsidRPr="004E46B0">
        <w:rPr>
          <w:rFonts w:ascii="Times New Roman" w:hAnsi="Times New Roman" w:cs="Times New Roman"/>
        </w:rPr>
        <w:t>32</w:t>
      </w:r>
      <w:r w:rsidRPr="004E46B0">
        <w:rPr>
          <w:rFonts w:ascii="Times New Roman" w:hAnsi="Times New Roman" w:cs="Times New Roman"/>
        </w:rPr>
        <w:t>位包含大小写字母和数字的随机字符串，唯一；</w:t>
      </w:r>
    </w:p>
    <w:p w:rsidR="00A070C3" w:rsidRPr="004E46B0" w:rsidRDefault="00D3100C" w:rsidP="00B001B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E46B0">
        <w:rPr>
          <w:rFonts w:ascii="Times New Roman" w:hAnsi="Times New Roman" w:cs="Times New Roman"/>
        </w:rPr>
        <w:t>SecretAccessKey</w:t>
      </w:r>
      <w:proofErr w:type="spellEnd"/>
      <w:r w:rsidR="00A449EB" w:rsidRPr="004E46B0">
        <w:rPr>
          <w:rFonts w:ascii="Times New Roman" w:hAnsi="Times New Roman" w:cs="Times New Roman"/>
        </w:rPr>
        <w:t>生成规则</w:t>
      </w:r>
      <w:r w:rsidRPr="004E46B0">
        <w:rPr>
          <w:rFonts w:ascii="Times New Roman" w:hAnsi="Times New Roman" w:cs="Times New Roman"/>
        </w:rPr>
        <w:t>：</w:t>
      </w:r>
      <w:r w:rsidRPr="004E46B0">
        <w:rPr>
          <w:rFonts w:ascii="Times New Roman" w:hAnsi="Times New Roman" w:cs="Times New Roman"/>
        </w:rPr>
        <w:t>48</w:t>
      </w:r>
      <w:r w:rsidRPr="004E46B0">
        <w:rPr>
          <w:rFonts w:ascii="Times New Roman" w:hAnsi="Times New Roman" w:cs="Times New Roman"/>
        </w:rPr>
        <w:t>位包含大小写字母和数字的随机字符串。</w:t>
      </w:r>
    </w:p>
    <w:p w:rsidR="003C10D7" w:rsidRPr="004E46B0" w:rsidRDefault="003C10D7" w:rsidP="00B001B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每个用户最多只能创建</w:t>
      </w:r>
      <w:r w:rsidRPr="004E46B0">
        <w:rPr>
          <w:rFonts w:ascii="Times New Roman" w:hAnsi="Times New Roman" w:cs="Times New Roman"/>
        </w:rPr>
        <w:t>10</w:t>
      </w:r>
      <w:r w:rsidRPr="004E46B0">
        <w:rPr>
          <w:rFonts w:ascii="Times New Roman" w:hAnsi="Times New Roman" w:cs="Times New Roman"/>
        </w:rPr>
        <w:t>对</w:t>
      </w:r>
      <w:r w:rsidRPr="004E46B0">
        <w:rPr>
          <w:rFonts w:ascii="Times New Roman" w:hAnsi="Times New Roman" w:cs="Times New Roman"/>
        </w:rPr>
        <w:t>AKSK</w:t>
      </w:r>
      <w:r w:rsidRPr="004E46B0">
        <w:rPr>
          <w:rFonts w:ascii="Times New Roman" w:hAnsi="Times New Roman" w:cs="Times New Roman"/>
        </w:rPr>
        <w:t>，并且同时只能有</w:t>
      </w:r>
      <w:r w:rsidRPr="004E46B0">
        <w:rPr>
          <w:rFonts w:ascii="Times New Roman" w:hAnsi="Times New Roman" w:cs="Times New Roman"/>
        </w:rPr>
        <w:t>2</w:t>
      </w:r>
      <w:r w:rsidRPr="004E46B0">
        <w:rPr>
          <w:rFonts w:ascii="Times New Roman" w:hAnsi="Times New Roman" w:cs="Times New Roman"/>
        </w:rPr>
        <w:t>对</w:t>
      </w:r>
      <w:r w:rsidRPr="004E46B0">
        <w:rPr>
          <w:rFonts w:ascii="Times New Roman" w:hAnsi="Times New Roman" w:cs="Times New Roman"/>
        </w:rPr>
        <w:t>AKSK</w:t>
      </w:r>
      <w:r w:rsidRPr="004E46B0">
        <w:rPr>
          <w:rFonts w:ascii="Times New Roman" w:hAnsi="Times New Roman" w:cs="Times New Roman"/>
        </w:rPr>
        <w:t>处于激活状态；</w:t>
      </w:r>
    </w:p>
    <w:p w:rsidR="00813B7E" w:rsidRPr="004E46B0" w:rsidRDefault="00476087" w:rsidP="00813B7E">
      <w:pPr>
        <w:pStyle w:val="2"/>
      </w:pPr>
      <w:bookmarkStart w:id="16" w:name="_Toc385597417"/>
      <w:r w:rsidRPr="004E46B0">
        <w:t>Policy</w:t>
      </w:r>
      <w:bookmarkEnd w:id="16"/>
    </w:p>
    <w:p w:rsidR="00813B7E" w:rsidRPr="004E46B0" w:rsidRDefault="0052722A" w:rsidP="00813B7E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策略定义为用户</w:t>
      </w:r>
      <w:r w:rsidR="0013029A" w:rsidRPr="004E46B0">
        <w:rPr>
          <w:rFonts w:ascii="Times New Roman" w:hAnsi="Times New Roman" w:cs="Times New Roman"/>
        </w:rPr>
        <w:t>或组</w:t>
      </w:r>
      <w:r w:rsidRPr="004E46B0">
        <w:rPr>
          <w:rFonts w:ascii="Times New Roman" w:hAnsi="Times New Roman" w:cs="Times New Roman"/>
        </w:rPr>
        <w:t>可以访问资源的访问控制列表，</w:t>
      </w:r>
      <w:r w:rsidR="009D3277" w:rsidRPr="004E46B0">
        <w:rPr>
          <w:rFonts w:ascii="Times New Roman" w:hAnsi="Times New Roman" w:cs="Times New Roman"/>
        </w:rPr>
        <w:t>当用户</w:t>
      </w:r>
      <w:r w:rsidR="00663663" w:rsidRPr="004E46B0">
        <w:rPr>
          <w:rFonts w:ascii="Times New Roman" w:hAnsi="Times New Roman" w:cs="Times New Roman"/>
        </w:rPr>
        <w:t>或组</w:t>
      </w:r>
      <w:r w:rsidR="009D3277" w:rsidRPr="004E46B0">
        <w:rPr>
          <w:rFonts w:ascii="Times New Roman" w:hAnsi="Times New Roman" w:cs="Times New Roman"/>
        </w:rPr>
        <w:t>请求访问某一个资源的时候，需要检查用户策略是否允许访问。</w:t>
      </w:r>
    </w:p>
    <w:p w:rsidR="009D3277" w:rsidRPr="004E46B0" w:rsidRDefault="009D3277" w:rsidP="00813B7E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Policy</w:t>
      </w:r>
      <w:r w:rsidR="00386820" w:rsidRPr="004E46B0">
        <w:rPr>
          <w:rFonts w:ascii="Times New Roman" w:hAnsi="Times New Roman" w:cs="Times New Roman"/>
        </w:rPr>
        <w:t>遵循白名单策略。即：当为用户</w:t>
      </w:r>
      <w:r w:rsidR="00663663" w:rsidRPr="004E46B0">
        <w:rPr>
          <w:rFonts w:ascii="Times New Roman" w:hAnsi="Times New Roman" w:cs="Times New Roman"/>
        </w:rPr>
        <w:t>或</w:t>
      </w:r>
      <w:proofErr w:type="gramStart"/>
      <w:r w:rsidR="00663663" w:rsidRPr="004E46B0">
        <w:rPr>
          <w:rFonts w:ascii="Times New Roman" w:hAnsi="Times New Roman" w:cs="Times New Roman"/>
        </w:rPr>
        <w:t>组</w:t>
      </w:r>
      <w:r w:rsidR="00386820" w:rsidRPr="004E46B0">
        <w:rPr>
          <w:rFonts w:ascii="Times New Roman" w:hAnsi="Times New Roman" w:cs="Times New Roman"/>
        </w:rPr>
        <w:t>显式创建</w:t>
      </w:r>
      <w:proofErr w:type="gramEnd"/>
      <w:r w:rsidR="00386820" w:rsidRPr="004E46B0">
        <w:rPr>
          <w:rFonts w:ascii="Times New Roman" w:hAnsi="Times New Roman" w:cs="Times New Roman"/>
        </w:rPr>
        <w:t>策略之后才允许该用户</w:t>
      </w:r>
      <w:r w:rsidR="0037336E" w:rsidRPr="004E46B0">
        <w:rPr>
          <w:rFonts w:ascii="Times New Roman" w:hAnsi="Times New Roman" w:cs="Times New Roman"/>
        </w:rPr>
        <w:t>或者组内用户</w:t>
      </w:r>
      <w:r w:rsidR="00386820" w:rsidRPr="004E46B0">
        <w:rPr>
          <w:rFonts w:ascii="Times New Roman" w:hAnsi="Times New Roman" w:cs="Times New Roman"/>
        </w:rPr>
        <w:t>访问对应的资源。</w:t>
      </w:r>
    </w:p>
    <w:p w:rsidR="00386820" w:rsidRPr="004E46B0" w:rsidRDefault="00386820" w:rsidP="00813B7E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lastRenderedPageBreak/>
        <w:t>用户</w:t>
      </w:r>
      <w:r w:rsidR="009F7D40" w:rsidRPr="004E46B0">
        <w:rPr>
          <w:rFonts w:ascii="Times New Roman" w:hAnsi="Times New Roman" w:cs="Times New Roman"/>
        </w:rPr>
        <w:t>和</w:t>
      </w:r>
      <w:proofErr w:type="gramStart"/>
      <w:r w:rsidR="009F7D40" w:rsidRPr="004E46B0">
        <w:rPr>
          <w:rFonts w:ascii="Times New Roman" w:hAnsi="Times New Roman" w:cs="Times New Roman"/>
        </w:rPr>
        <w:t>组</w:t>
      </w:r>
      <w:r w:rsidRPr="004E46B0">
        <w:rPr>
          <w:rFonts w:ascii="Times New Roman" w:hAnsi="Times New Roman" w:cs="Times New Roman"/>
        </w:rPr>
        <w:t>创建</w:t>
      </w:r>
      <w:proofErr w:type="gramEnd"/>
      <w:r w:rsidRPr="004E46B0">
        <w:rPr>
          <w:rFonts w:ascii="Times New Roman" w:hAnsi="Times New Roman" w:cs="Times New Roman"/>
        </w:rPr>
        <w:t>成功之后，默认不具有任何策略，即用户不可以访问任何资源。</w:t>
      </w:r>
    </w:p>
    <w:p w:rsidR="00550A1C" w:rsidRPr="004E46B0" w:rsidRDefault="00550A1C" w:rsidP="00813B7E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Policy</w:t>
      </w:r>
      <w:r w:rsidR="002A5A84" w:rsidRPr="004E46B0">
        <w:rPr>
          <w:rFonts w:ascii="Times New Roman" w:hAnsi="Times New Roman" w:cs="Times New Roman"/>
        </w:rPr>
        <w:t>只对用户和</w:t>
      </w:r>
      <w:proofErr w:type="gramStart"/>
      <w:r w:rsidR="002A5A84" w:rsidRPr="004E46B0">
        <w:rPr>
          <w:rFonts w:ascii="Times New Roman" w:hAnsi="Times New Roman" w:cs="Times New Roman"/>
        </w:rPr>
        <w:t>组产生</w:t>
      </w:r>
      <w:proofErr w:type="gramEnd"/>
      <w:r w:rsidR="002A5A84" w:rsidRPr="004E46B0">
        <w:rPr>
          <w:rFonts w:ascii="Times New Roman" w:hAnsi="Times New Roman" w:cs="Times New Roman"/>
        </w:rPr>
        <w:t>作用，对账户不起作用，即账户默认具有</w:t>
      </w:r>
      <w:r w:rsidR="003B1E27" w:rsidRPr="004E46B0">
        <w:rPr>
          <w:rFonts w:ascii="Times New Roman" w:hAnsi="Times New Roman" w:cs="Times New Roman"/>
        </w:rPr>
        <w:t>对</w:t>
      </w:r>
      <w:r w:rsidR="002A5A84" w:rsidRPr="004E46B0">
        <w:rPr>
          <w:rFonts w:ascii="Times New Roman" w:hAnsi="Times New Roman" w:cs="Times New Roman"/>
        </w:rPr>
        <w:t>所有资源的操作权限。</w:t>
      </w:r>
    </w:p>
    <w:p w:rsidR="00A070C3" w:rsidRPr="004E46B0" w:rsidRDefault="00A070C3" w:rsidP="00A070C3">
      <w:pPr>
        <w:pStyle w:val="2"/>
      </w:pPr>
      <w:bookmarkStart w:id="17" w:name="_Toc383692379"/>
      <w:bookmarkStart w:id="18" w:name="_Toc385597418"/>
      <w:r w:rsidRPr="004E46B0">
        <w:t>权限</w:t>
      </w:r>
      <w:r w:rsidR="00131DDF" w:rsidRPr="004E46B0">
        <w:t>和策略</w:t>
      </w:r>
      <w:bookmarkEnd w:id="17"/>
      <w:bookmarkEnd w:id="18"/>
    </w:p>
    <w:p w:rsidR="00A070C3" w:rsidRPr="004E46B0" w:rsidRDefault="00A070C3" w:rsidP="00A070C3">
      <w:pPr>
        <w:pStyle w:val="3"/>
        <w:rPr>
          <w:rFonts w:hAnsi="Times New Roman"/>
        </w:rPr>
      </w:pPr>
      <w:bookmarkStart w:id="19" w:name="_Toc383692380"/>
      <w:bookmarkStart w:id="20" w:name="_Toc385597419"/>
      <w:r w:rsidRPr="004E46B0">
        <w:rPr>
          <w:rFonts w:hAnsi="Times New Roman"/>
        </w:rPr>
        <w:t>权限分离</w:t>
      </w:r>
      <w:bookmarkEnd w:id="19"/>
      <w:bookmarkEnd w:id="20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系统权限按照</w:t>
      </w:r>
      <w:r w:rsidRPr="004E46B0">
        <w:rPr>
          <w:rFonts w:ascii="Times New Roman" w:hAnsi="Times New Roman" w:cs="Times New Roman"/>
        </w:rPr>
        <w:t>Service</w:t>
      </w:r>
      <w:r w:rsidRPr="004E46B0">
        <w:rPr>
          <w:rFonts w:ascii="Times New Roman" w:hAnsi="Times New Roman" w:cs="Times New Roman"/>
        </w:rPr>
        <w:t>进行划分，再细分到单个</w:t>
      </w:r>
      <w:r w:rsidRPr="004E46B0">
        <w:rPr>
          <w:rFonts w:ascii="Times New Roman" w:hAnsi="Times New Roman" w:cs="Times New Roman"/>
        </w:rPr>
        <w:t>Service</w:t>
      </w:r>
      <w:r w:rsidRPr="004E46B0">
        <w:rPr>
          <w:rFonts w:ascii="Times New Roman" w:hAnsi="Times New Roman" w:cs="Times New Roman"/>
        </w:rPr>
        <w:t>下的接口。</w:t>
      </w:r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object w:dxaOrig="5611" w:dyaOrig="2292">
          <v:shape id="_x0000_i1028" type="#_x0000_t75" style="width:280.15pt;height:114.9pt" o:ole="">
            <v:imagedata r:id="rId14" o:title=""/>
          </v:shape>
          <o:OLEObject Type="Embed" ProgID="Visio.Drawing.11" ShapeID="_x0000_i1028" DrawAspect="Content" ObjectID="_1459339307" r:id="rId15"/>
        </w:object>
      </w:r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A070C3" w:rsidRPr="004E46B0" w:rsidRDefault="00A070C3" w:rsidP="00A070C3">
      <w:pPr>
        <w:pStyle w:val="3"/>
        <w:rPr>
          <w:rFonts w:hAnsi="Times New Roman"/>
        </w:rPr>
      </w:pPr>
      <w:bookmarkStart w:id="21" w:name="_Toc383692381"/>
      <w:bookmarkStart w:id="22" w:name="_Toc385597420"/>
      <w:r w:rsidRPr="004E46B0">
        <w:rPr>
          <w:rFonts w:hAnsi="Times New Roman"/>
        </w:rPr>
        <w:t>最小权限</w:t>
      </w:r>
      <w:bookmarkEnd w:id="21"/>
      <w:bookmarkEnd w:id="22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管理员用户默认具有系统全部</w:t>
      </w:r>
      <w:r w:rsidRPr="004E46B0">
        <w:rPr>
          <w:rFonts w:ascii="Times New Roman" w:hAnsi="Times New Roman" w:cs="Times New Roman"/>
        </w:rPr>
        <w:t>Service</w:t>
      </w:r>
      <w:r w:rsidRPr="004E46B0">
        <w:rPr>
          <w:rFonts w:ascii="Times New Roman" w:hAnsi="Times New Roman" w:cs="Times New Roman"/>
        </w:rPr>
        <w:t>访问和使用的权限，包括管理用户的权限。</w:t>
      </w:r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普通用户默认不具有任何</w:t>
      </w:r>
      <w:r w:rsidRPr="004E46B0">
        <w:rPr>
          <w:rFonts w:ascii="Times New Roman" w:hAnsi="Times New Roman" w:cs="Times New Roman"/>
        </w:rPr>
        <w:t>Service</w:t>
      </w:r>
      <w:r w:rsidRPr="004E46B0">
        <w:rPr>
          <w:rFonts w:ascii="Times New Roman" w:hAnsi="Times New Roman" w:cs="Times New Roman"/>
        </w:rPr>
        <w:t>访问和使用的权限，只有管理员用户为其添加权限之后才具有对应的权限。普通用户不能具有管理用户的权限。</w:t>
      </w:r>
    </w:p>
    <w:p w:rsidR="00A070C3" w:rsidRPr="004E46B0" w:rsidRDefault="00A070C3" w:rsidP="00A070C3">
      <w:pPr>
        <w:pStyle w:val="2"/>
      </w:pPr>
      <w:bookmarkStart w:id="23" w:name="_Toc383692382"/>
      <w:bookmarkStart w:id="24" w:name="_Toc385597421"/>
      <w:r w:rsidRPr="004E46B0">
        <w:t>密码</w:t>
      </w:r>
      <w:bookmarkEnd w:id="23"/>
      <w:bookmarkEnd w:id="24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管理员用户在创建普通用户的时候可以为其指定一个密码，该密码必须遵守下面的密码规则：</w:t>
      </w:r>
    </w:p>
    <w:p w:rsidR="00A070C3" w:rsidRPr="004E46B0" w:rsidRDefault="00A070C3" w:rsidP="005C138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每一个用户都必须设定一个密码字段；</w:t>
      </w:r>
    </w:p>
    <w:p w:rsidR="00A070C3" w:rsidRPr="004E46B0" w:rsidRDefault="00A070C3" w:rsidP="005C138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密码不能为空；</w:t>
      </w:r>
    </w:p>
    <w:p w:rsidR="00A070C3" w:rsidRPr="004E46B0" w:rsidRDefault="00A070C3" w:rsidP="005C138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密码必须包含至少一个大写字母；</w:t>
      </w:r>
    </w:p>
    <w:p w:rsidR="00A070C3" w:rsidRPr="004E46B0" w:rsidRDefault="00A070C3" w:rsidP="005C138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密码必须包含至少一个数字；</w:t>
      </w:r>
    </w:p>
    <w:p w:rsidR="00A070C3" w:rsidRPr="004E46B0" w:rsidRDefault="00A070C3" w:rsidP="005C138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密码的长度至少为</w:t>
      </w:r>
      <w:r w:rsidRPr="004E46B0">
        <w:rPr>
          <w:rFonts w:ascii="Times New Roman" w:hAnsi="Times New Roman" w:cs="Times New Roman"/>
        </w:rPr>
        <w:t>8</w:t>
      </w:r>
      <w:r w:rsidRPr="004E46B0">
        <w:rPr>
          <w:rFonts w:ascii="Times New Roman" w:hAnsi="Times New Roman" w:cs="Times New Roman"/>
        </w:rPr>
        <w:t>位；</w:t>
      </w:r>
    </w:p>
    <w:p w:rsidR="00A070C3" w:rsidRPr="004E46B0" w:rsidRDefault="00A070C3" w:rsidP="005C138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密码不能包含用户名；</w:t>
      </w:r>
    </w:p>
    <w:p w:rsidR="00A070C3" w:rsidRPr="004E46B0" w:rsidRDefault="00A070C3" w:rsidP="005C05FA">
      <w:pPr>
        <w:pStyle w:val="2"/>
      </w:pPr>
      <w:bookmarkStart w:id="25" w:name="_Toc383692385"/>
      <w:bookmarkStart w:id="26" w:name="_Toc385597422"/>
      <w:r w:rsidRPr="004E46B0">
        <w:lastRenderedPageBreak/>
        <w:t>证书</w:t>
      </w:r>
      <w:bookmarkEnd w:id="25"/>
      <w:bookmarkEnd w:id="26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主要用于</w:t>
      </w:r>
      <w:r w:rsidRPr="004E46B0">
        <w:rPr>
          <w:rFonts w:ascii="Times New Roman" w:hAnsi="Times New Roman" w:cs="Times New Roman"/>
        </w:rPr>
        <w:t>SOAP</w:t>
      </w:r>
      <w:r w:rsidRPr="004E46B0">
        <w:rPr>
          <w:rFonts w:ascii="Times New Roman" w:hAnsi="Times New Roman" w:cs="Times New Roman"/>
        </w:rPr>
        <w:t>接口鉴权，待扩展。</w:t>
      </w:r>
    </w:p>
    <w:p w:rsidR="00A070C3" w:rsidRPr="004E46B0" w:rsidRDefault="00A070C3" w:rsidP="00A070C3">
      <w:pPr>
        <w:pStyle w:val="1"/>
        <w:rPr>
          <w:rFonts w:hAnsi="Times New Roman"/>
        </w:rPr>
      </w:pPr>
      <w:bookmarkStart w:id="27" w:name="_Toc383692386"/>
      <w:bookmarkStart w:id="28" w:name="_Toc385597423"/>
      <w:r w:rsidRPr="004E46B0">
        <w:rPr>
          <w:rFonts w:hAnsi="Times New Roman"/>
        </w:rPr>
        <w:t>数据安全</w:t>
      </w:r>
      <w:bookmarkEnd w:id="27"/>
      <w:bookmarkEnd w:id="28"/>
    </w:p>
    <w:p w:rsidR="00A070C3" w:rsidRPr="004E46B0" w:rsidRDefault="00A070C3" w:rsidP="00A070C3">
      <w:pPr>
        <w:pStyle w:val="2"/>
      </w:pPr>
      <w:bookmarkStart w:id="29" w:name="_Toc383692387"/>
      <w:bookmarkStart w:id="30" w:name="_Toc385597424"/>
      <w:r w:rsidRPr="004E46B0">
        <w:t>SSL</w:t>
      </w:r>
      <w:r w:rsidRPr="004E46B0">
        <w:t>加密传输</w:t>
      </w:r>
      <w:bookmarkEnd w:id="29"/>
      <w:bookmarkEnd w:id="30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IDM</w:t>
      </w:r>
      <w:r w:rsidRPr="004E46B0">
        <w:rPr>
          <w:rFonts w:ascii="Times New Roman" w:hAnsi="Times New Roman" w:cs="Times New Roman"/>
        </w:rPr>
        <w:t>采用</w:t>
      </w:r>
      <w:r w:rsidRPr="004E46B0">
        <w:rPr>
          <w:rFonts w:ascii="Times New Roman" w:hAnsi="Times New Roman" w:cs="Times New Roman"/>
        </w:rPr>
        <w:t>SSL</w:t>
      </w:r>
      <w:r w:rsidRPr="004E46B0">
        <w:rPr>
          <w:rFonts w:ascii="Times New Roman" w:hAnsi="Times New Roman" w:cs="Times New Roman"/>
        </w:rPr>
        <w:t>方式加密传输，防止数据泄露。</w:t>
      </w:r>
    </w:p>
    <w:p w:rsidR="00A070C3" w:rsidRPr="004E46B0" w:rsidRDefault="00A070C3" w:rsidP="00A070C3">
      <w:pPr>
        <w:pStyle w:val="2"/>
      </w:pPr>
      <w:bookmarkStart w:id="31" w:name="_Toc383692388"/>
      <w:bookmarkStart w:id="32" w:name="_Toc385597425"/>
      <w:r w:rsidRPr="004E46B0">
        <w:t>安全访问数据库</w:t>
      </w:r>
      <w:bookmarkEnd w:id="31"/>
      <w:bookmarkEnd w:id="32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数据库必须部署</w:t>
      </w:r>
      <w:proofErr w:type="gramStart"/>
      <w:r w:rsidRPr="004E46B0">
        <w:rPr>
          <w:rFonts w:ascii="Times New Roman" w:hAnsi="Times New Roman" w:cs="Times New Roman"/>
        </w:rPr>
        <w:t>在内网环境</w:t>
      </w:r>
      <w:proofErr w:type="gramEnd"/>
      <w:r w:rsidRPr="004E46B0">
        <w:rPr>
          <w:rFonts w:ascii="Times New Roman" w:hAnsi="Times New Roman" w:cs="Times New Roman"/>
        </w:rPr>
        <w:t>下，并且设置为只能特定</w:t>
      </w:r>
      <w:r w:rsidRPr="004E46B0">
        <w:rPr>
          <w:rFonts w:ascii="Times New Roman" w:hAnsi="Times New Roman" w:cs="Times New Roman"/>
        </w:rPr>
        <w:t>IP</w:t>
      </w:r>
      <w:r w:rsidRPr="004E46B0">
        <w:rPr>
          <w:rFonts w:ascii="Times New Roman" w:hAnsi="Times New Roman" w:cs="Times New Roman"/>
        </w:rPr>
        <w:t>才可以访问。</w:t>
      </w:r>
    </w:p>
    <w:p w:rsidR="00A070C3" w:rsidRPr="004E46B0" w:rsidRDefault="00A070C3" w:rsidP="00A070C3">
      <w:pPr>
        <w:pStyle w:val="2"/>
      </w:pPr>
      <w:bookmarkStart w:id="33" w:name="_Toc383692389"/>
      <w:bookmarkStart w:id="34" w:name="_Toc385597426"/>
      <w:r w:rsidRPr="004E46B0">
        <w:t>创建安全的响应消息</w:t>
      </w:r>
      <w:bookmarkEnd w:id="33"/>
      <w:bookmarkEnd w:id="34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API</w:t>
      </w:r>
      <w:r w:rsidRPr="004E46B0">
        <w:rPr>
          <w:rFonts w:ascii="Times New Roman" w:hAnsi="Times New Roman" w:cs="Times New Roman"/>
        </w:rPr>
        <w:t>接口的响应消息中不能包含系统内部信息，包括系统各部件版本号、不宜扩散的内部错误信息等。</w:t>
      </w:r>
    </w:p>
    <w:p w:rsidR="00A070C3" w:rsidRPr="004E46B0" w:rsidRDefault="00A070C3" w:rsidP="00A070C3">
      <w:pPr>
        <w:pStyle w:val="2"/>
      </w:pPr>
      <w:bookmarkStart w:id="35" w:name="_Toc383692390"/>
      <w:bookmarkStart w:id="36" w:name="_Toc385597427"/>
      <w:r w:rsidRPr="004E46B0">
        <w:t>关键数据加密存储</w:t>
      </w:r>
      <w:bookmarkEnd w:id="35"/>
      <w:bookmarkEnd w:id="36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对于账号密码这种关键数据，需要在数据库中加密存储，避免信息泄露。</w:t>
      </w:r>
    </w:p>
    <w:p w:rsidR="00A070C3" w:rsidRPr="004E46B0" w:rsidRDefault="00A070C3" w:rsidP="00A070C3">
      <w:pPr>
        <w:pStyle w:val="1"/>
        <w:rPr>
          <w:rFonts w:hAnsi="Times New Roman"/>
        </w:rPr>
      </w:pPr>
      <w:bookmarkStart w:id="37" w:name="_Toc383692391"/>
      <w:bookmarkStart w:id="38" w:name="_Toc385597428"/>
      <w:r w:rsidRPr="004E46B0">
        <w:rPr>
          <w:rFonts w:hAnsi="Times New Roman"/>
        </w:rPr>
        <w:t>接口安全</w:t>
      </w:r>
      <w:bookmarkEnd w:id="37"/>
      <w:bookmarkEnd w:id="38"/>
    </w:p>
    <w:p w:rsidR="00A070C3" w:rsidRPr="004E46B0" w:rsidRDefault="00A070C3" w:rsidP="00A070C3">
      <w:pPr>
        <w:pStyle w:val="2"/>
      </w:pPr>
      <w:bookmarkStart w:id="39" w:name="_Toc383692392"/>
      <w:bookmarkStart w:id="40" w:name="_Toc385597429"/>
      <w:r w:rsidRPr="004E46B0">
        <w:t>用户身份验证</w:t>
      </w:r>
      <w:bookmarkEnd w:id="39"/>
      <w:bookmarkEnd w:id="40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当用户登录系统页面的时候需要验证用户身份，用户需要提供用户名和密码。</w:t>
      </w:r>
      <w:r w:rsidRPr="004E46B0">
        <w:rPr>
          <w:rFonts w:ascii="Times New Roman" w:hAnsi="Times New Roman" w:cs="Times New Roman"/>
        </w:rPr>
        <w:t>IDM</w:t>
      </w:r>
      <w:r w:rsidRPr="004E46B0">
        <w:rPr>
          <w:rFonts w:ascii="Times New Roman" w:hAnsi="Times New Roman" w:cs="Times New Roman"/>
        </w:rPr>
        <w:t>系统会对用户身份信息进行认证，只有合法用户才可以登录系统进行访问和操作。</w:t>
      </w:r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用户客户端程序使用</w:t>
      </w:r>
      <w:r w:rsidRPr="004E46B0">
        <w:rPr>
          <w:rFonts w:ascii="Times New Roman" w:hAnsi="Times New Roman" w:cs="Times New Roman"/>
        </w:rPr>
        <w:t>REST</w:t>
      </w:r>
      <w:r w:rsidRPr="004E46B0">
        <w:rPr>
          <w:rFonts w:ascii="Times New Roman" w:hAnsi="Times New Roman" w:cs="Times New Roman"/>
        </w:rPr>
        <w:t>接口调用的方式使用系统服务的时候，同样也需要提供用户身份认证信息（</w:t>
      </w:r>
      <w:proofErr w:type="spellStart"/>
      <w:r w:rsidRPr="004E46B0">
        <w:rPr>
          <w:rFonts w:ascii="Times New Roman" w:hAnsi="Times New Roman" w:cs="Times New Roman"/>
        </w:rPr>
        <w:t>AccessKey</w:t>
      </w:r>
      <w:proofErr w:type="spellEnd"/>
      <w:r w:rsidRPr="004E46B0">
        <w:rPr>
          <w:rFonts w:ascii="Times New Roman" w:hAnsi="Times New Roman" w:cs="Times New Roman"/>
        </w:rPr>
        <w:t>和</w:t>
      </w:r>
      <w:proofErr w:type="spellStart"/>
      <w:r w:rsidRPr="004E46B0">
        <w:rPr>
          <w:rFonts w:ascii="Times New Roman" w:hAnsi="Times New Roman" w:cs="Times New Roman"/>
        </w:rPr>
        <w:t>SecretAccessKey</w:t>
      </w:r>
      <w:proofErr w:type="spellEnd"/>
      <w:r w:rsidRPr="004E46B0">
        <w:rPr>
          <w:rFonts w:ascii="Times New Roman" w:hAnsi="Times New Roman" w:cs="Times New Roman"/>
        </w:rPr>
        <w:t>），</w:t>
      </w:r>
      <w:r w:rsidRPr="004E46B0">
        <w:rPr>
          <w:rFonts w:ascii="Times New Roman" w:hAnsi="Times New Roman" w:cs="Times New Roman"/>
        </w:rPr>
        <w:t>IDM</w:t>
      </w:r>
      <w:r w:rsidRPr="004E46B0">
        <w:rPr>
          <w:rFonts w:ascii="Times New Roman" w:hAnsi="Times New Roman" w:cs="Times New Roman"/>
        </w:rPr>
        <w:t>对其进行认证，认证通过之后才对用户请求进行授权。</w:t>
      </w:r>
    </w:p>
    <w:p w:rsidR="00A070C3" w:rsidRPr="004E46B0" w:rsidRDefault="00A070C3" w:rsidP="00A070C3">
      <w:pPr>
        <w:pStyle w:val="2"/>
      </w:pPr>
      <w:bookmarkStart w:id="41" w:name="_Toc383692393"/>
      <w:bookmarkStart w:id="42" w:name="_Toc385597430"/>
      <w:r w:rsidRPr="004E46B0">
        <w:t>输入参数安全性检查</w:t>
      </w:r>
      <w:bookmarkEnd w:id="41"/>
      <w:bookmarkEnd w:id="42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系统必须对用户请求参数进行安全性检查，确保用户输入是在合法范围内，避免出现</w:t>
      </w:r>
      <w:r w:rsidRPr="004E46B0">
        <w:rPr>
          <w:rFonts w:ascii="Times New Roman" w:hAnsi="Times New Roman" w:cs="Times New Roman"/>
        </w:rPr>
        <w:t>SQL</w:t>
      </w:r>
      <w:r w:rsidRPr="004E46B0">
        <w:rPr>
          <w:rFonts w:ascii="Times New Roman" w:hAnsi="Times New Roman" w:cs="Times New Roman"/>
        </w:rPr>
        <w:t>注入攻击等恶意入侵。</w:t>
      </w:r>
    </w:p>
    <w:p w:rsidR="00A070C3" w:rsidRPr="004E46B0" w:rsidRDefault="00A070C3" w:rsidP="00A070C3">
      <w:pPr>
        <w:pStyle w:val="2"/>
      </w:pPr>
      <w:bookmarkStart w:id="43" w:name="_Toc383692394"/>
      <w:bookmarkStart w:id="44" w:name="_Toc385597431"/>
      <w:r w:rsidRPr="004E46B0">
        <w:lastRenderedPageBreak/>
        <w:t>数字签名</w:t>
      </w:r>
      <w:bookmarkEnd w:id="43"/>
      <w:bookmarkEnd w:id="44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数字签名用于</w:t>
      </w:r>
      <w:r w:rsidRPr="004E46B0">
        <w:rPr>
          <w:rFonts w:ascii="Times New Roman" w:hAnsi="Times New Roman" w:cs="Times New Roman"/>
        </w:rPr>
        <w:t>REST</w:t>
      </w:r>
      <w:r w:rsidRPr="004E46B0">
        <w:rPr>
          <w:rFonts w:ascii="Times New Roman" w:hAnsi="Times New Roman" w:cs="Times New Roman"/>
        </w:rPr>
        <w:t>接口验证，客户端在构造接口请求的时候，需要使用</w:t>
      </w:r>
      <w:proofErr w:type="spellStart"/>
      <w:r w:rsidRPr="004E46B0">
        <w:rPr>
          <w:rFonts w:ascii="Times New Roman" w:hAnsi="Times New Roman" w:cs="Times New Roman"/>
        </w:rPr>
        <w:t>AccessKey</w:t>
      </w:r>
      <w:proofErr w:type="spellEnd"/>
      <w:r w:rsidRPr="004E46B0">
        <w:rPr>
          <w:rFonts w:ascii="Times New Roman" w:hAnsi="Times New Roman" w:cs="Times New Roman"/>
        </w:rPr>
        <w:t>和</w:t>
      </w:r>
      <w:proofErr w:type="spellStart"/>
      <w:r w:rsidRPr="004E46B0">
        <w:rPr>
          <w:rFonts w:ascii="Times New Roman" w:hAnsi="Times New Roman" w:cs="Times New Roman"/>
        </w:rPr>
        <w:t>SecretAccessKey</w:t>
      </w:r>
      <w:proofErr w:type="spellEnd"/>
      <w:r w:rsidRPr="004E46B0">
        <w:rPr>
          <w:rFonts w:ascii="Times New Roman" w:hAnsi="Times New Roman" w:cs="Times New Roman"/>
        </w:rPr>
        <w:t>对请求参数进行签名，并将</w:t>
      </w:r>
      <w:proofErr w:type="spellStart"/>
      <w:r w:rsidRPr="004E46B0">
        <w:rPr>
          <w:rFonts w:ascii="Times New Roman" w:hAnsi="Times New Roman" w:cs="Times New Roman"/>
        </w:rPr>
        <w:t>AccessKey</w:t>
      </w:r>
      <w:proofErr w:type="spellEnd"/>
      <w:r w:rsidRPr="004E46B0">
        <w:rPr>
          <w:rFonts w:ascii="Times New Roman" w:hAnsi="Times New Roman" w:cs="Times New Roman"/>
        </w:rPr>
        <w:t>和签名在请求参数中传递到服务端，</w:t>
      </w:r>
      <w:proofErr w:type="spellStart"/>
      <w:r w:rsidRPr="004E46B0">
        <w:rPr>
          <w:rFonts w:ascii="Times New Roman" w:hAnsi="Times New Roman" w:cs="Times New Roman"/>
        </w:rPr>
        <w:t>SecretAccessKey</w:t>
      </w:r>
      <w:proofErr w:type="spellEnd"/>
      <w:r w:rsidRPr="004E46B0">
        <w:rPr>
          <w:rFonts w:ascii="Times New Roman" w:hAnsi="Times New Roman" w:cs="Times New Roman"/>
        </w:rPr>
        <w:t>无需传递到服务端。服务端接收到用户传递的</w:t>
      </w:r>
      <w:proofErr w:type="spellStart"/>
      <w:r w:rsidRPr="004E46B0">
        <w:rPr>
          <w:rFonts w:ascii="Times New Roman" w:hAnsi="Times New Roman" w:cs="Times New Roman"/>
        </w:rPr>
        <w:t>AccessKey</w:t>
      </w:r>
      <w:proofErr w:type="spellEnd"/>
      <w:r w:rsidRPr="004E46B0">
        <w:rPr>
          <w:rFonts w:ascii="Times New Roman" w:hAnsi="Times New Roman" w:cs="Times New Roman"/>
        </w:rPr>
        <w:t>和签名之后，会对该请求进行一次同样的签名操作，然后对比两个签名，如果相同则认证通过，不同则认证失败。</w:t>
      </w:r>
    </w:p>
    <w:p w:rsidR="00A070C3" w:rsidRPr="004E46B0" w:rsidRDefault="00A070C3" w:rsidP="00A070C3">
      <w:pPr>
        <w:pStyle w:val="2"/>
      </w:pPr>
      <w:bookmarkStart w:id="45" w:name="_Toc383692396"/>
      <w:bookmarkStart w:id="46" w:name="_Toc385597432"/>
      <w:r w:rsidRPr="004E46B0">
        <w:t>请求失效时间</w:t>
      </w:r>
      <w:bookmarkEnd w:id="45"/>
      <w:bookmarkEnd w:id="46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REST</w:t>
      </w:r>
      <w:r w:rsidRPr="004E46B0">
        <w:rPr>
          <w:rFonts w:ascii="Times New Roman" w:hAnsi="Times New Roman" w:cs="Times New Roman"/>
        </w:rPr>
        <w:t>请求中必须包含时间戳，以避免</w:t>
      </w:r>
      <w:r w:rsidRPr="004E46B0">
        <w:rPr>
          <w:rFonts w:ascii="Times New Roman" w:hAnsi="Times New Roman" w:cs="Times New Roman"/>
        </w:rPr>
        <w:t>Replay</w:t>
      </w:r>
      <w:r w:rsidRPr="004E46B0">
        <w:rPr>
          <w:rFonts w:ascii="Times New Roman" w:hAnsi="Times New Roman" w:cs="Times New Roman"/>
        </w:rPr>
        <w:t>攻击。</w:t>
      </w:r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系统默认用户请求</w:t>
      </w:r>
      <w:r w:rsidRPr="004E46B0">
        <w:rPr>
          <w:rFonts w:ascii="Times New Roman" w:hAnsi="Times New Roman" w:cs="Times New Roman"/>
        </w:rPr>
        <w:t>5</w:t>
      </w:r>
      <w:r w:rsidRPr="004E46B0">
        <w:rPr>
          <w:rFonts w:ascii="Times New Roman" w:hAnsi="Times New Roman" w:cs="Times New Roman"/>
        </w:rPr>
        <w:t>分钟后失效。</w:t>
      </w:r>
    </w:p>
    <w:p w:rsidR="00A070C3" w:rsidRPr="004E46B0" w:rsidRDefault="00A070C3" w:rsidP="00A070C3">
      <w:pPr>
        <w:pStyle w:val="2"/>
      </w:pPr>
      <w:bookmarkStart w:id="47" w:name="_Toc383692397"/>
      <w:bookmarkStart w:id="48" w:name="_Toc385597433"/>
      <w:r w:rsidRPr="004E46B0">
        <w:t>可信设备及访问</w:t>
      </w:r>
      <w:bookmarkEnd w:id="47"/>
      <w:bookmarkEnd w:id="48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系统内部，只有可信设备才可以访问关键服务节点。</w:t>
      </w:r>
    </w:p>
    <w:p w:rsidR="00A070C3" w:rsidRPr="004E46B0" w:rsidRDefault="00A070C3" w:rsidP="00A070C3">
      <w:pPr>
        <w:pStyle w:val="2"/>
      </w:pPr>
      <w:bookmarkStart w:id="49" w:name="OLE_LINK1"/>
      <w:bookmarkStart w:id="50" w:name="_Toc383692398"/>
      <w:bookmarkStart w:id="51" w:name="_Toc385597434"/>
      <w:r w:rsidRPr="004E46B0">
        <w:t>接口访问频率限制</w:t>
      </w:r>
      <w:bookmarkEnd w:id="49"/>
      <w:bookmarkEnd w:id="50"/>
      <w:bookmarkEnd w:id="51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接口限制用户每个小时只能请求一定的次数。限制分用户维度和</w:t>
      </w:r>
      <w:r w:rsidRPr="004E46B0">
        <w:rPr>
          <w:rFonts w:ascii="Times New Roman" w:hAnsi="Times New Roman" w:cs="Times New Roman"/>
        </w:rPr>
        <w:t>IP</w:t>
      </w:r>
      <w:r w:rsidRPr="004E46B0">
        <w:rPr>
          <w:rFonts w:ascii="Times New Roman" w:hAnsi="Times New Roman" w:cs="Times New Roman"/>
        </w:rPr>
        <w:t>维度，详述如下：</w:t>
      </w:r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一、针对一个服务器</w:t>
      </w:r>
      <w:r w:rsidRPr="004E46B0">
        <w:rPr>
          <w:rFonts w:ascii="Times New Roman" w:hAnsi="Times New Roman" w:cs="Times New Roman"/>
        </w:rPr>
        <w:t>IP</w:t>
      </w:r>
      <w:r w:rsidRPr="004E46B0">
        <w:rPr>
          <w:rFonts w:ascii="Times New Roman" w:hAnsi="Times New Roman" w:cs="Times New Roman"/>
        </w:rPr>
        <w:t>的请求次数限制：</w:t>
      </w:r>
      <w:r w:rsidRPr="004E46B0">
        <w:rPr>
          <w:rFonts w:ascii="Times New Roman" w:hAnsi="Times New Roman" w:cs="Times New Roman"/>
        </w:rPr>
        <w:t>1</w:t>
      </w:r>
      <w:r w:rsidR="000F0A91" w:rsidRPr="004E46B0">
        <w:rPr>
          <w:rFonts w:ascii="Times New Roman" w:hAnsi="Times New Roman" w:cs="Times New Roman"/>
        </w:rPr>
        <w:t>2</w:t>
      </w:r>
      <w:r w:rsidRPr="004E46B0">
        <w:rPr>
          <w:rFonts w:ascii="Times New Roman" w:hAnsi="Times New Roman" w:cs="Times New Roman"/>
        </w:rPr>
        <w:t>0</w:t>
      </w:r>
      <w:r w:rsidRPr="004E46B0">
        <w:rPr>
          <w:rFonts w:ascii="Times New Roman" w:hAnsi="Times New Roman" w:cs="Times New Roman"/>
        </w:rPr>
        <w:t>次</w:t>
      </w:r>
      <w:r w:rsidRPr="004E46B0">
        <w:rPr>
          <w:rFonts w:ascii="Times New Roman" w:hAnsi="Times New Roman" w:cs="Times New Roman"/>
        </w:rPr>
        <w:t>/</w:t>
      </w:r>
      <w:r w:rsidR="000F0A91" w:rsidRPr="004E46B0">
        <w:rPr>
          <w:rFonts w:ascii="Times New Roman" w:hAnsi="Times New Roman" w:cs="Times New Roman"/>
        </w:rPr>
        <w:t>分钟</w:t>
      </w:r>
      <w:r w:rsidRPr="004E46B0">
        <w:rPr>
          <w:rFonts w:ascii="Times New Roman" w:hAnsi="Times New Roman" w:cs="Times New Roman"/>
        </w:rPr>
        <w:t>；</w:t>
      </w:r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二、针对一个用户在使用一个应用的请求次数限制：</w:t>
      </w:r>
      <w:r w:rsidR="000F0A91" w:rsidRPr="004E46B0">
        <w:rPr>
          <w:rFonts w:ascii="Times New Roman" w:hAnsi="Times New Roman" w:cs="Times New Roman"/>
        </w:rPr>
        <w:t>6</w:t>
      </w:r>
      <w:r w:rsidRPr="004E46B0">
        <w:rPr>
          <w:rFonts w:ascii="Times New Roman" w:hAnsi="Times New Roman" w:cs="Times New Roman"/>
        </w:rPr>
        <w:t>0</w:t>
      </w:r>
      <w:r w:rsidRPr="004E46B0">
        <w:rPr>
          <w:rFonts w:ascii="Times New Roman" w:hAnsi="Times New Roman" w:cs="Times New Roman"/>
        </w:rPr>
        <w:t>次</w:t>
      </w:r>
      <w:r w:rsidRPr="004E46B0">
        <w:rPr>
          <w:rFonts w:ascii="Times New Roman" w:hAnsi="Times New Roman" w:cs="Times New Roman"/>
        </w:rPr>
        <w:t>/</w:t>
      </w:r>
      <w:r w:rsidR="004B445B" w:rsidRPr="004E46B0">
        <w:rPr>
          <w:rFonts w:ascii="Times New Roman" w:hAnsi="Times New Roman" w:cs="Times New Roman"/>
        </w:rPr>
        <w:t>分钟</w:t>
      </w:r>
      <w:r w:rsidRPr="004E46B0">
        <w:rPr>
          <w:rFonts w:ascii="Times New Roman" w:hAnsi="Times New Roman" w:cs="Times New Roman"/>
        </w:rPr>
        <w:t>。</w:t>
      </w:r>
    </w:p>
    <w:p w:rsidR="00A070C3" w:rsidRPr="004E46B0" w:rsidRDefault="00A070C3" w:rsidP="00A070C3">
      <w:pPr>
        <w:pStyle w:val="1"/>
        <w:rPr>
          <w:rFonts w:hAnsi="Times New Roman"/>
        </w:rPr>
      </w:pPr>
      <w:bookmarkStart w:id="52" w:name="_Toc383692399"/>
      <w:bookmarkStart w:id="53" w:name="_Toc385597435"/>
      <w:r w:rsidRPr="004E46B0">
        <w:rPr>
          <w:rFonts w:hAnsi="Times New Roman"/>
        </w:rPr>
        <w:t>安全审计</w:t>
      </w:r>
      <w:bookmarkEnd w:id="52"/>
      <w:bookmarkEnd w:id="53"/>
    </w:p>
    <w:p w:rsidR="00A070C3" w:rsidRPr="004E46B0" w:rsidRDefault="00A070C3" w:rsidP="00A070C3">
      <w:pPr>
        <w:pStyle w:val="2"/>
      </w:pPr>
      <w:bookmarkStart w:id="54" w:name="OLE_LINK2"/>
      <w:bookmarkStart w:id="55" w:name="_Toc383692400"/>
      <w:bookmarkStart w:id="56" w:name="_Toc385597436"/>
      <w:r w:rsidRPr="004E46B0">
        <w:t>流量审计</w:t>
      </w:r>
      <w:bookmarkEnd w:id="54"/>
      <w:bookmarkEnd w:id="55"/>
      <w:bookmarkEnd w:id="56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系统提供基于用户访问的流量分析功能，实时统计出当前系统中的各种用户请求和访问的数据流量，进行综合流量分析，为流量管理策略的制定提供可靠支持。</w:t>
      </w:r>
    </w:p>
    <w:p w:rsidR="00A070C3" w:rsidRPr="004E46B0" w:rsidRDefault="00A070C3" w:rsidP="00A070C3">
      <w:pPr>
        <w:pStyle w:val="2"/>
      </w:pPr>
      <w:bookmarkStart w:id="57" w:name="_Toc383692401"/>
      <w:bookmarkStart w:id="58" w:name="_Toc385597437"/>
      <w:r w:rsidRPr="004E46B0">
        <w:t>行为审计</w:t>
      </w:r>
      <w:bookmarkEnd w:id="57"/>
      <w:bookmarkEnd w:id="58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系统提供全面的网络行为审计功能，根据设定行为审计策略，对网站访问、数据库访问、远程终端访问、数据传输、文件共享、接口调用等网络应用行为进行监测，对符合行为策略的事件实时告警并记录。</w:t>
      </w:r>
    </w:p>
    <w:p w:rsidR="00A070C3" w:rsidRPr="004E46B0" w:rsidRDefault="00A070C3" w:rsidP="00A070C3">
      <w:pPr>
        <w:pStyle w:val="2"/>
      </w:pPr>
      <w:bookmarkStart w:id="59" w:name="_Toc383692402"/>
      <w:bookmarkStart w:id="60" w:name="_Toc385597438"/>
      <w:r w:rsidRPr="004E46B0">
        <w:lastRenderedPageBreak/>
        <w:t>内容审计</w:t>
      </w:r>
      <w:bookmarkEnd w:id="59"/>
      <w:bookmarkEnd w:id="60"/>
    </w:p>
    <w:p w:rsidR="00A070C3" w:rsidRPr="004E46B0" w:rsidRDefault="00A070C3" w:rsidP="00A070C3">
      <w:pPr>
        <w:spacing w:line="360" w:lineRule="auto"/>
        <w:ind w:firstLine="420"/>
        <w:rPr>
          <w:rFonts w:ascii="Times New Roman" w:hAnsi="Times New Roman" w:cs="Times New Roman"/>
        </w:rPr>
      </w:pPr>
      <w:r w:rsidRPr="004E46B0">
        <w:rPr>
          <w:rFonts w:ascii="Times New Roman" w:hAnsi="Times New Roman" w:cs="Times New Roman"/>
        </w:rPr>
        <w:t>系统提供深入的内容审计功能，可对网站访问、数据库访问、数据传输等提供完整的内容检测、信息还原功能；并可自定义关键字库，进行细粒度的审计追踪。</w:t>
      </w:r>
    </w:p>
    <w:p w:rsidR="00306BE8" w:rsidRPr="004E46B0" w:rsidRDefault="00306BE8" w:rsidP="00526037">
      <w:pPr>
        <w:spacing w:line="360" w:lineRule="auto"/>
        <w:ind w:firstLine="420"/>
        <w:rPr>
          <w:rFonts w:ascii="Times New Roman" w:hAnsi="Times New Roman" w:cs="Times New Roman"/>
        </w:rPr>
      </w:pPr>
    </w:p>
    <w:sectPr w:rsidR="00306BE8" w:rsidRPr="004E46B0" w:rsidSect="00D54B5B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F9C" w:rsidRDefault="00BF3F9C" w:rsidP="00D54B5B">
      <w:r>
        <w:separator/>
      </w:r>
    </w:p>
  </w:endnote>
  <w:endnote w:type="continuationSeparator" w:id="0">
    <w:p w:rsidR="00BF3F9C" w:rsidRDefault="00BF3F9C" w:rsidP="00D54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F9C" w:rsidRDefault="00BF3F9C" w:rsidP="00D54B5B">
      <w:r>
        <w:separator/>
      </w:r>
    </w:p>
  </w:footnote>
  <w:footnote w:type="continuationSeparator" w:id="0">
    <w:p w:rsidR="00BF3F9C" w:rsidRDefault="00BF3F9C" w:rsidP="00D54B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5E1" w:rsidRPr="000F0C9B" w:rsidRDefault="0031175C" w:rsidP="003F4FC7">
    <w:pPr>
      <w:pStyle w:val="a4"/>
      <w:jc w:val="both"/>
      <w:rPr>
        <w:rFonts w:ascii="Times New Roman" w:hAnsi="Times New Roman" w:cs="Times New Roman"/>
      </w:rPr>
    </w:pPr>
    <w:r w:rsidRPr="0031175C">
      <w:rPr>
        <w:rFonts w:ascii="Times New Roman" w:hAnsi="Times New Roman" w:cs="Times New Roman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9" type="#_x0000_t75" style="width:46.6pt;height:13.4pt">
          <v:imagedata r:id="rId1" o:title=""/>
        </v:shape>
      </w:pict>
    </w:r>
    <w:r w:rsidR="003655E1" w:rsidRPr="000F0C9B">
      <w:rPr>
        <w:rFonts w:ascii="Times New Roman" w:hAnsi="Times New Roman" w:cs="Times New Roman"/>
        <w:sz w:val="20"/>
        <w:szCs w:val="20"/>
      </w:rPr>
      <w:t xml:space="preserve">                     </w:t>
    </w:r>
    <w:r w:rsidR="003655E1">
      <w:rPr>
        <w:rFonts w:ascii="Times New Roman" w:hAnsi="Times New Roman" w:cs="Times New Roman" w:hint="eastAsia"/>
      </w:rPr>
      <w:t>IDM</w:t>
    </w:r>
    <w:r w:rsidR="00B05AAB">
      <w:rPr>
        <w:rFonts w:ascii="Times New Roman" w:hAnsi="Times New Roman" w:cs="Times New Roman" w:hint="eastAsia"/>
      </w:rPr>
      <w:t>概要</w:t>
    </w:r>
    <w:r w:rsidR="003655E1" w:rsidRPr="000F0C9B">
      <w:rPr>
        <w:rFonts w:ascii="Times New Roman" w:cs="Times New Roman"/>
      </w:rPr>
      <w:t>设计文档</w:t>
    </w:r>
    <w:r w:rsidR="003655E1" w:rsidRPr="000F0C9B">
      <w:rPr>
        <w:rFonts w:ascii="Times New Roman" w:hAnsi="Times New Roman" w:cs="Times New Roman"/>
      </w:rPr>
      <w:t xml:space="preserve">                       </w:t>
    </w:r>
    <w:r w:rsidR="003655E1" w:rsidRPr="000F0C9B">
      <w:rPr>
        <w:rFonts w:ascii="Times New Roman" w:cs="Times New Roman"/>
      </w:rPr>
      <w:t>文档密级：内部公开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1pt;height:11.1pt" o:bullet="t">
        <v:imagedata r:id="rId1" o:title=""/>
      </v:shape>
    </w:pict>
  </w:numPicBullet>
  <w:abstractNum w:abstractNumId="0">
    <w:nsid w:val="0000000E"/>
    <w:multiLevelType w:val="multilevel"/>
    <w:tmpl w:val="0000000E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4706000"/>
    <w:multiLevelType w:val="hybridMultilevel"/>
    <w:tmpl w:val="67D60540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>
    <w:nsid w:val="2F173161"/>
    <w:multiLevelType w:val="hybridMultilevel"/>
    <w:tmpl w:val="C34A94E8"/>
    <w:lvl w:ilvl="0" w:tplc="DBB65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3B4963"/>
    <w:multiLevelType w:val="hybridMultilevel"/>
    <w:tmpl w:val="3352327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51F2EA3"/>
    <w:multiLevelType w:val="hybridMultilevel"/>
    <w:tmpl w:val="B728EE9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7116D79"/>
    <w:multiLevelType w:val="hybridMultilevel"/>
    <w:tmpl w:val="0428F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4B5B"/>
    <w:rsid w:val="00000FA6"/>
    <w:rsid w:val="000015A3"/>
    <w:rsid w:val="0000162C"/>
    <w:rsid w:val="0000442C"/>
    <w:rsid w:val="00010062"/>
    <w:rsid w:val="00010709"/>
    <w:rsid w:val="000117F2"/>
    <w:rsid w:val="00011CB2"/>
    <w:rsid w:val="00011DB7"/>
    <w:rsid w:val="000134DB"/>
    <w:rsid w:val="00014209"/>
    <w:rsid w:val="000250A2"/>
    <w:rsid w:val="00025F1A"/>
    <w:rsid w:val="00026AB7"/>
    <w:rsid w:val="00030674"/>
    <w:rsid w:val="000435C6"/>
    <w:rsid w:val="000456A7"/>
    <w:rsid w:val="0004626F"/>
    <w:rsid w:val="00046A74"/>
    <w:rsid w:val="00052334"/>
    <w:rsid w:val="00055E05"/>
    <w:rsid w:val="000609F4"/>
    <w:rsid w:val="0006201A"/>
    <w:rsid w:val="0006302C"/>
    <w:rsid w:val="000645BF"/>
    <w:rsid w:val="0006583A"/>
    <w:rsid w:val="00065DA5"/>
    <w:rsid w:val="00066D3C"/>
    <w:rsid w:val="0007363C"/>
    <w:rsid w:val="00073E43"/>
    <w:rsid w:val="00076C9C"/>
    <w:rsid w:val="0007774A"/>
    <w:rsid w:val="00081976"/>
    <w:rsid w:val="00082D2C"/>
    <w:rsid w:val="00090665"/>
    <w:rsid w:val="00092AE4"/>
    <w:rsid w:val="00093B38"/>
    <w:rsid w:val="000A0C7E"/>
    <w:rsid w:val="000A2008"/>
    <w:rsid w:val="000A36B7"/>
    <w:rsid w:val="000A460A"/>
    <w:rsid w:val="000A6B3B"/>
    <w:rsid w:val="000B0A7A"/>
    <w:rsid w:val="000B0F4D"/>
    <w:rsid w:val="000B31D9"/>
    <w:rsid w:val="000B3D96"/>
    <w:rsid w:val="000B500C"/>
    <w:rsid w:val="000B6280"/>
    <w:rsid w:val="000C20DD"/>
    <w:rsid w:val="000C3E87"/>
    <w:rsid w:val="000D090D"/>
    <w:rsid w:val="000D0D5D"/>
    <w:rsid w:val="000D10E3"/>
    <w:rsid w:val="000D41DF"/>
    <w:rsid w:val="000D5728"/>
    <w:rsid w:val="000D6866"/>
    <w:rsid w:val="000D7B6C"/>
    <w:rsid w:val="000E08B5"/>
    <w:rsid w:val="000E629A"/>
    <w:rsid w:val="000F07EE"/>
    <w:rsid w:val="000F0A91"/>
    <w:rsid w:val="000F0C9B"/>
    <w:rsid w:val="000F4918"/>
    <w:rsid w:val="000F53A2"/>
    <w:rsid w:val="000F6EC3"/>
    <w:rsid w:val="000F784E"/>
    <w:rsid w:val="00103AB8"/>
    <w:rsid w:val="00106F8F"/>
    <w:rsid w:val="00107057"/>
    <w:rsid w:val="00107C2C"/>
    <w:rsid w:val="00112958"/>
    <w:rsid w:val="00114115"/>
    <w:rsid w:val="00117BFD"/>
    <w:rsid w:val="0012247A"/>
    <w:rsid w:val="00123492"/>
    <w:rsid w:val="00123D26"/>
    <w:rsid w:val="00125D79"/>
    <w:rsid w:val="00127F5E"/>
    <w:rsid w:val="0013029A"/>
    <w:rsid w:val="001313F8"/>
    <w:rsid w:val="00131DDF"/>
    <w:rsid w:val="00132714"/>
    <w:rsid w:val="001333CD"/>
    <w:rsid w:val="00136B6E"/>
    <w:rsid w:val="0014368C"/>
    <w:rsid w:val="00143855"/>
    <w:rsid w:val="00146E07"/>
    <w:rsid w:val="00147914"/>
    <w:rsid w:val="0015024D"/>
    <w:rsid w:val="0015095A"/>
    <w:rsid w:val="001532DE"/>
    <w:rsid w:val="001535F4"/>
    <w:rsid w:val="00161F3F"/>
    <w:rsid w:val="00165AFC"/>
    <w:rsid w:val="00166F71"/>
    <w:rsid w:val="001703DE"/>
    <w:rsid w:val="00173784"/>
    <w:rsid w:val="00173ED8"/>
    <w:rsid w:val="00177DA5"/>
    <w:rsid w:val="0018134B"/>
    <w:rsid w:val="00181EC5"/>
    <w:rsid w:val="00183607"/>
    <w:rsid w:val="00185BF5"/>
    <w:rsid w:val="0019210A"/>
    <w:rsid w:val="00195AB9"/>
    <w:rsid w:val="0019629A"/>
    <w:rsid w:val="001A218B"/>
    <w:rsid w:val="001A231D"/>
    <w:rsid w:val="001A38A3"/>
    <w:rsid w:val="001A740E"/>
    <w:rsid w:val="001A7509"/>
    <w:rsid w:val="001B2213"/>
    <w:rsid w:val="001B4B57"/>
    <w:rsid w:val="001B629C"/>
    <w:rsid w:val="001C3D80"/>
    <w:rsid w:val="001C46B3"/>
    <w:rsid w:val="001C67D9"/>
    <w:rsid w:val="001C70FA"/>
    <w:rsid w:val="001C75DD"/>
    <w:rsid w:val="001C7B80"/>
    <w:rsid w:val="001D49BD"/>
    <w:rsid w:val="001E3010"/>
    <w:rsid w:val="001E7D35"/>
    <w:rsid w:val="001F0057"/>
    <w:rsid w:val="001F66FE"/>
    <w:rsid w:val="00200316"/>
    <w:rsid w:val="002010C6"/>
    <w:rsid w:val="00201707"/>
    <w:rsid w:val="00204B96"/>
    <w:rsid w:val="00204BCC"/>
    <w:rsid w:val="00207980"/>
    <w:rsid w:val="00210B6D"/>
    <w:rsid w:val="00213A9D"/>
    <w:rsid w:val="00213ACD"/>
    <w:rsid w:val="00214576"/>
    <w:rsid w:val="002167B8"/>
    <w:rsid w:val="002219A8"/>
    <w:rsid w:val="00223787"/>
    <w:rsid w:val="002249BB"/>
    <w:rsid w:val="00227807"/>
    <w:rsid w:val="002311B2"/>
    <w:rsid w:val="00231660"/>
    <w:rsid w:val="00233222"/>
    <w:rsid w:val="0023623D"/>
    <w:rsid w:val="00236A9F"/>
    <w:rsid w:val="002377F0"/>
    <w:rsid w:val="00237D17"/>
    <w:rsid w:val="00242D89"/>
    <w:rsid w:val="0024395F"/>
    <w:rsid w:val="002458D3"/>
    <w:rsid w:val="002506F2"/>
    <w:rsid w:val="002509A9"/>
    <w:rsid w:val="00256157"/>
    <w:rsid w:val="0026356D"/>
    <w:rsid w:val="00264CD4"/>
    <w:rsid w:val="00265F57"/>
    <w:rsid w:val="0026633B"/>
    <w:rsid w:val="00266655"/>
    <w:rsid w:val="00267274"/>
    <w:rsid w:val="00271152"/>
    <w:rsid w:val="002714E5"/>
    <w:rsid w:val="002738C4"/>
    <w:rsid w:val="00275032"/>
    <w:rsid w:val="002803B7"/>
    <w:rsid w:val="00283313"/>
    <w:rsid w:val="00287239"/>
    <w:rsid w:val="0029226D"/>
    <w:rsid w:val="00297BDE"/>
    <w:rsid w:val="002A2043"/>
    <w:rsid w:val="002A2E4E"/>
    <w:rsid w:val="002A370B"/>
    <w:rsid w:val="002A5A84"/>
    <w:rsid w:val="002A67F7"/>
    <w:rsid w:val="002A7E13"/>
    <w:rsid w:val="002B093E"/>
    <w:rsid w:val="002B1C3A"/>
    <w:rsid w:val="002B5460"/>
    <w:rsid w:val="002B6A59"/>
    <w:rsid w:val="002C01E7"/>
    <w:rsid w:val="002C24DC"/>
    <w:rsid w:val="002C4B24"/>
    <w:rsid w:val="002C50A1"/>
    <w:rsid w:val="002C5590"/>
    <w:rsid w:val="002C6DA2"/>
    <w:rsid w:val="002C7CE6"/>
    <w:rsid w:val="002D1081"/>
    <w:rsid w:val="002D66A5"/>
    <w:rsid w:val="002E03EB"/>
    <w:rsid w:val="002E25C3"/>
    <w:rsid w:val="002E2611"/>
    <w:rsid w:val="002E4CF7"/>
    <w:rsid w:val="002E650C"/>
    <w:rsid w:val="002E7158"/>
    <w:rsid w:val="002F3376"/>
    <w:rsid w:val="002F5BC4"/>
    <w:rsid w:val="002F6281"/>
    <w:rsid w:val="002F7782"/>
    <w:rsid w:val="003028A6"/>
    <w:rsid w:val="00304117"/>
    <w:rsid w:val="003048F9"/>
    <w:rsid w:val="003050E3"/>
    <w:rsid w:val="00306BE8"/>
    <w:rsid w:val="003074FC"/>
    <w:rsid w:val="00310B74"/>
    <w:rsid w:val="0031175C"/>
    <w:rsid w:val="00311B0B"/>
    <w:rsid w:val="00315C7F"/>
    <w:rsid w:val="00316C6A"/>
    <w:rsid w:val="00316FB3"/>
    <w:rsid w:val="003177E5"/>
    <w:rsid w:val="0032184E"/>
    <w:rsid w:val="00321CE6"/>
    <w:rsid w:val="00321F24"/>
    <w:rsid w:val="00322AAA"/>
    <w:rsid w:val="00323E7E"/>
    <w:rsid w:val="003266DF"/>
    <w:rsid w:val="00327D79"/>
    <w:rsid w:val="00331505"/>
    <w:rsid w:val="0033456C"/>
    <w:rsid w:val="0033505A"/>
    <w:rsid w:val="00335219"/>
    <w:rsid w:val="00337062"/>
    <w:rsid w:val="00337CBF"/>
    <w:rsid w:val="00340991"/>
    <w:rsid w:val="003415C4"/>
    <w:rsid w:val="0034277E"/>
    <w:rsid w:val="00345958"/>
    <w:rsid w:val="003462CC"/>
    <w:rsid w:val="003507E9"/>
    <w:rsid w:val="00351C18"/>
    <w:rsid w:val="00352971"/>
    <w:rsid w:val="003538A3"/>
    <w:rsid w:val="00356517"/>
    <w:rsid w:val="0036040E"/>
    <w:rsid w:val="00361E67"/>
    <w:rsid w:val="003623F7"/>
    <w:rsid w:val="00362E24"/>
    <w:rsid w:val="003655E1"/>
    <w:rsid w:val="00367CB9"/>
    <w:rsid w:val="003705F2"/>
    <w:rsid w:val="003706BA"/>
    <w:rsid w:val="0037107F"/>
    <w:rsid w:val="0037241B"/>
    <w:rsid w:val="0037336E"/>
    <w:rsid w:val="003750FA"/>
    <w:rsid w:val="00376BE1"/>
    <w:rsid w:val="0038320B"/>
    <w:rsid w:val="0038364F"/>
    <w:rsid w:val="00383B37"/>
    <w:rsid w:val="00386820"/>
    <w:rsid w:val="00387317"/>
    <w:rsid w:val="003929AE"/>
    <w:rsid w:val="00394A50"/>
    <w:rsid w:val="00395455"/>
    <w:rsid w:val="00396977"/>
    <w:rsid w:val="00397150"/>
    <w:rsid w:val="003A0BE8"/>
    <w:rsid w:val="003A2255"/>
    <w:rsid w:val="003A30C2"/>
    <w:rsid w:val="003A5129"/>
    <w:rsid w:val="003A55FB"/>
    <w:rsid w:val="003A5A5F"/>
    <w:rsid w:val="003A65B5"/>
    <w:rsid w:val="003A65F1"/>
    <w:rsid w:val="003A71C5"/>
    <w:rsid w:val="003B13EF"/>
    <w:rsid w:val="003B1E27"/>
    <w:rsid w:val="003B3967"/>
    <w:rsid w:val="003B686E"/>
    <w:rsid w:val="003B72D6"/>
    <w:rsid w:val="003C10D7"/>
    <w:rsid w:val="003C272F"/>
    <w:rsid w:val="003C33F3"/>
    <w:rsid w:val="003C46D8"/>
    <w:rsid w:val="003C63BC"/>
    <w:rsid w:val="003D3673"/>
    <w:rsid w:val="003D3A87"/>
    <w:rsid w:val="003D767A"/>
    <w:rsid w:val="003E003F"/>
    <w:rsid w:val="003E0D62"/>
    <w:rsid w:val="003E519C"/>
    <w:rsid w:val="003E7224"/>
    <w:rsid w:val="003F2F19"/>
    <w:rsid w:val="003F4FC7"/>
    <w:rsid w:val="003F63EF"/>
    <w:rsid w:val="003F7BAD"/>
    <w:rsid w:val="00400C6E"/>
    <w:rsid w:val="004044AB"/>
    <w:rsid w:val="0040599D"/>
    <w:rsid w:val="004076AA"/>
    <w:rsid w:val="00410591"/>
    <w:rsid w:val="004144C2"/>
    <w:rsid w:val="00417490"/>
    <w:rsid w:val="00420F34"/>
    <w:rsid w:val="00422654"/>
    <w:rsid w:val="00427ED8"/>
    <w:rsid w:val="00440C9F"/>
    <w:rsid w:val="00440CB1"/>
    <w:rsid w:val="00442F0F"/>
    <w:rsid w:val="00451578"/>
    <w:rsid w:val="004533ED"/>
    <w:rsid w:val="00455E3D"/>
    <w:rsid w:val="0046255A"/>
    <w:rsid w:val="0046519E"/>
    <w:rsid w:val="0046622E"/>
    <w:rsid w:val="0047212B"/>
    <w:rsid w:val="004729AC"/>
    <w:rsid w:val="00475B43"/>
    <w:rsid w:val="00476087"/>
    <w:rsid w:val="004804F8"/>
    <w:rsid w:val="004821EF"/>
    <w:rsid w:val="00483B63"/>
    <w:rsid w:val="00484B59"/>
    <w:rsid w:val="0048576D"/>
    <w:rsid w:val="00485B2E"/>
    <w:rsid w:val="00487E8C"/>
    <w:rsid w:val="00495624"/>
    <w:rsid w:val="00496DE8"/>
    <w:rsid w:val="004A0ADE"/>
    <w:rsid w:val="004A129A"/>
    <w:rsid w:val="004A2D5B"/>
    <w:rsid w:val="004A41D7"/>
    <w:rsid w:val="004B088B"/>
    <w:rsid w:val="004B445B"/>
    <w:rsid w:val="004B59EF"/>
    <w:rsid w:val="004B7984"/>
    <w:rsid w:val="004B7B87"/>
    <w:rsid w:val="004C051E"/>
    <w:rsid w:val="004C1D12"/>
    <w:rsid w:val="004C1DBE"/>
    <w:rsid w:val="004C348A"/>
    <w:rsid w:val="004C410E"/>
    <w:rsid w:val="004C5508"/>
    <w:rsid w:val="004C64F0"/>
    <w:rsid w:val="004D0E74"/>
    <w:rsid w:val="004D2156"/>
    <w:rsid w:val="004D2489"/>
    <w:rsid w:val="004E0BB8"/>
    <w:rsid w:val="004E1D0D"/>
    <w:rsid w:val="004E3289"/>
    <w:rsid w:val="004E3BE3"/>
    <w:rsid w:val="004E3CE4"/>
    <w:rsid w:val="004E3F73"/>
    <w:rsid w:val="004E46B0"/>
    <w:rsid w:val="004E7042"/>
    <w:rsid w:val="004E7461"/>
    <w:rsid w:val="004F0518"/>
    <w:rsid w:val="004F05E3"/>
    <w:rsid w:val="004F1DEF"/>
    <w:rsid w:val="004F584B"/>
    <w:rsid w:val="00501CDA"/>
    <w:rsid w:val="0050357E"/>
    <w:rsid w:val="00504CAB"/>
    <w:rsid w:val="005056F0"/>
    <w:rsid w:val="00507052"/>
    <w:rsid w:val="00507C2A"/>
    <w:rsid w:val="00513B01"/>
    <w:rsid w:val="005149C4"/>
    <w:rsid w:val="0051630A"/>
    <w:rsid w:val="00521F53"/>
    <w:rsid w:val="005223E0"/>
    <w:rsid w:val="00523E6F"/>
    <w:rsid w:val="00524513"/>
    <w:rsid w:val="00524676"/>
    <w:rsid w:val="0052556C"/>
    <w:rsid w:val="00526037"/>
    <w:rsid w:val="0052722A"/>
    <w:rsid w:val="00530A24"/>
    <w:rsid w:val="005405FA"/>
    <w:rsid w:val="00541B5B"/>
    <w:rsid w:val="00541E0D"/>
    <w:rsid w:val="0054534C"/>
    <w:rsid w:val="005506D4"/>
    <w:rsid w:val="00550A1C"/>
    <w:rsid w:val="00554CD6"/>
    <w:rsid w:val="00555979"/>
    <w:rsid w:val="00555A55"/>
    <w:rsid w:val="0055796E"/>
    <w:rsid w:val="00561E5C"/>
    <w:rsid w:val="005652DA"/>
    <w:rsid w:val="005655ED"/>
    <w:rsid w:val="00570A21"/>
    <w:rsid w:val="00573E72"/>
    <w:rsid w:val="00580468"/>
    <w:rsid w:val="0058048B"/>
    <w:rsid w:val="0058068A"/>
    <w:rsid w:val="00596789"/>
    <w:rsid w:val="005A0A67"/>
    <w:rsid w:val="005A1520"/>
    <w:rsid w:val="005A1A59"/>
    <w:rsid w:val="005A3ADB"/>
    <w:rsid w:val="005A49B8"/>
    <w:rsid w:val="005A568E"/>
    <w:rsid w:val="005A61DD"/>
    <w:rsid w:val="005A7BF2"/>
    <w:rsid w:val="005B267B"/>
    <w:rsid w:val="005B4612"/>
    <w:rsid w:val="005B4A12"/>
    <w:rsid w:val="005B4B69"/>
    <w:rsid w:val="005C05FA"/>
    <w:rsid w:val="005C0669"/>
    <w:rsid w:val="005C1389"/>
    <w:rsid w:val="005C4B6C"/>
    <w:rsid w:val="005C5499"/>
    <w:rsid w:val="005C589B"/>
    <w:rsid w:val="005C749C"/>
    <w:rsid w:val="005C77D0"/>
    <w:rsid w:val="005D0373"/>
    <w:rsid w:val="005D0479"/>
    <w:rsid w:val="005D45FE"/>
    <w:rsid w:val="005D73C2"/>
    <w:rsid w:val="005E0845"/>
    <w:rsid w:val="005E3AAF"/>
    <w:rsid w:val="005E4EE5"/>
    <w:rsid w:val="005E5C0E"/>
    <w:rsid w:val="005E6D97"/>
    <w:rsid w:val="005F19E6"/>
    <w:rsid w:val="005F26A6"/>
    <w:rsid w:val="005F4374"/>
    <w:rsid w:val="005F6FF2"/>
    <w:rsid w:val="00602DB2"/>
    <w:rsid w:val="0060755B"/>
    <w:rsid w:val="00611A71"/>
    <w:rsid w:val="00612896"/>
    <w:rsid w:val="006130E2"/>
    <w:rsid w:val="006139B5"/>
    <w:rsid w:val="00613C1C"/>
    <w:rsid w:val="00622146"/>
    <w:rsid w:val="00623C61"/>
    <w:rsid w:val="00635D2E"/>
    <w:rsid w:val="00641433"/>
    <w:rsid w:val="006422BD"/>
    <w:rsid w:val="00643A2A"/>
    <w:rsid w:val="006503F6"/>
    <w:rsid w:val="0065356C"/>
    <w:rsid w:val="006549D0"/>
    <w:rsid w:val="00655F34"/>
    <w:rsid w:val="0065728C"/>
    <w:rsid w:val="00663663"/>
    <w:rsid w:val="006670BA"/>
    <w:rsid w:val="00672899"/>
    <w:rsid w:val="00673424"/>
    <w:rsid w:val="00674139"/>
    <w:rsid w:val="006754CD"/>
    <w:rsid w:val="00675D2B"/>
    <w:rsid w:val="006826B5"/>
    <w:rsid w:val="006829A3"/>
    <w:rsid w:val="00683183"/>
    <w:rsid w:val="00684319"/>
    <w:rsid w:val="00685F6A"/>
    <w:rsid w:val="006921DF"/>
    <w:rsid w:val="00696CF7"/>
    <w:rsid w:val="006A1FB4"/>
    <w:rsid w:val="006A48E7"/>
    <w:rsid w:val="006A4C08"/>
    <w:rsid w:val="006A6814"/>
    <w:rsid w:val="006A78C5"/>
    <w:rsid w:val="006B3AF1"/>
    <w:rsid w:val="006B3CD4"/>
    <w:rsid w:val="006B6532"/>
    <w:rsid w:val="006B6A71"/>
    <w:rsid w:val="006C06A0"/>
    <w:rsid w:val="006C0F0D"/>
    <w:rsid w:val="006C18F5"/>
    <w:rsid w:val="006C6F67"/>
    <w:rsid w:val="006C7518"/>
    <w:rsid w:val="006C7940"/>
    <w:rsid w:val="006D041A"/>
    <w:rsid w:val="006D202F"/>
    <w:rsid w:val="006D28CA"/>
    <w:rsid w:val="006D333C"/>
    <w:rsid w:val="006D35F5"/>
    <w:rsid w:val="006D546A"/>
    <w:rsid w:val="006E1FCC"/>
    <w:rsid w:val="006E3159"/>
    <w:rsid w:val="006E53B1"/>
    <w:rsid w:val="006E71E5"/>
    <w:rsid w:val="006E74B5"/>
    <w:rsid w:val="006E7AF5"/>
    <w:rsid w:val="006F0C35"/>
    <w:rsid w:val="006F149F"/>
    <w:rsid w:val="006F4507"/>
    <w:rsid w:val="006F580A"/>
    <w:rsid w:val="00704301"/>
    <w:rsid w:val="007065FD"/>
    <w:rsid w:val="00706D71"/>
    <w:rsid w:val="00714F3B"/>
    <w:rsid w:val="00715126"/>
    <w:rsid w:val="00715AF2"/>
    <w:rsid w:val="007170E4"/>
    <w:rsid w:val="007177F7"/>
    <w:rsid w:val="00724F90"/>
    <w:rsid w:val="00726E80"/>
    <w:rsid w:val="00733C5F"/>
    <w:rsid w:val="00733DCF"/>
    <w:rsid w:val="0073604C"/>
    <w:rsid w:val="0073791D"/>
    <w:rsid w:val="007447A3"/>
    <w:rsid w:val="007476AA"/>
    <w:rsid w:val="00750F05"/>
    <w:rsid w:val="00752315"/>
    <w:rsid w:val="00752624"/>
    <w:rsid w:val="00754C84"/>
    <w:rsid w:val="007558E7"/>
    <w:rsid w:val="007579C1"/>
    <w:rsid w:val="00760580"/>
    <w:rsid w:val="007617B7"/>
    <w:rsid w:val="0076201F"/>
    <w:rsid w:val="00766627"/>
    <w:rsid w:val="0076735F"/>
    <w:rsid w:val="00770CC6"/>
    <w:rsid w:val="007717AD"/>
    <w:rsid w:val="00771960"/>
    <w:rsid w:val="00774594"/>
    <w:rsid w:val="007761E7"/>
    <w:rsid w:val="00776BC0"/>
    <w:rsid w:val="00777639"/>
    <w:rsid w:val="00777D22"/>
    <w:rsid w:val="00777FCA"/>
    <w:rsid w:val="00780915"/>
    <w:rsid w:val="00781490"/>
    <w:rsid w:val="007822B0"/>
    <w:rsid w:val="00782BB5"/>
    <w:rsid w:val="00783983"/>
    <w:rsid w:val="00784440"/>
    <w:rsid w:val="00786F15"/>
    <w:rsid w:val="00787DF6"/>
    <w:rsid w:val="00793108"/>
    <w:rsid w:val="00796FF7"/>
    <w:rsid w:val="007970A2"/>
    <w:rsid w:val="007A33C3"/>
    <w:rsid w:val="007A3648"/>
    <w:rsid w:val="007A475C"/>
    <w:rsid w:val="007B3285"/>
    <w:rsid w:val="007B4502"/>
    <w:rsid w:val="007B67D1"/>
    <w:rsid w:val="007C1874"/>
    <w:rsid w:val="007C201C"/>
    <w:rsid w:val="007C41EF"/>
    <w:rsid w:val="007C5535"/>
    <w:rsid w:val="007D05AB"/>
    <w:rsid w:val="007D201C"/>
    <w:rsid w:val="007D2C3E"/>
    <w:rsid w:val="007D71D0"/>
    <w:rsid w:val="007E0C95"/>
    <w:rsid w:val="007E388A"/>
    <w:rsid w:val="007E6BFE"/>
    <w:rsid w:val="008051FA"/>
    <w:rsid w:val="00811801"/>
    <w:rsid w:val="008135FA"/>
    <w:rsid w:val="00813B7E"/>
    <w:rsid w:val="00815779"/>
    <w:rsid w:val="008163A4"/>
    <w:rsid w:val="0081665B"/>
    <w:rsid w:val="008212F8"/>
    <w:rsid w:val="00821E96"/>
    <w:rsid w:val="008246E5"/>
    <w:rsid w:val="00825D2B"/>
    <w:rsid w:val="008268E4"/>
    <w:rsid w:val="0083342D"/>
    <w:rsid w:val="00837607"/>
    <w:rsid w:val="008416E1"/>
    <w:rsid w:val="00841A49"/>
    <w:rsid w:val="0084352A"/>
    <w:rsid w:val="00850071"/>
    <w:rsid w:val="00852A8F"/>
    <w:rsid w:val="00852D54"/>
    <w:rsid w:val="0085453C"/>
    <w:rsid w:val="008562A7"/>
    <w:rsid w:val="00863FA1"/>
    <w:rsid w:val="008657A9"/>
    <w:rsid w:val="00865E71"/>
    <w:rsid w:val="00866372"/>
    <w:rsid w:val="00866A5C"/>
    <w:rsid w:val="00867D86"/>
    <w:rsid w:val="0087336F"/>
    <w:rsid w:val="0087436F"/>
    <w:rsid w:val="00876030"/>
    <w:rsid w:val="00876F52"/>
    <w:rsid w:val="00880E0D"/>
    <w:rsid w:val="00881988"/>
    <w:rsid w:val="00882FD2"/>
    <w:rsid w:val="00883234"/>
    <w:rsid w:val="0088382A"/>
    <w:rsid w:val="00886908"/>
    <w:rsid w:val="0089053E"/>
    <w:rsid w:val="008919B1"/>
    <w:rsid w:val="00891BE7"/>
    <w:rsid w:val="00893772"/>
    <w:rsid w:val="008947DA"/>
    <w:rsid w:val="008A0C74"/>
    <w:rsid w:val="008A621A"/>
    <w:rsid w:val="008A625B"/>
    <w:rsid w:val="008A68FA"/>
    <w:rsid w:val="008A7FE7"/>
    <w:rsid w:val="008B0011"/>
    <w:rsid w:val="008C113E"/>
    <w:rsid w:val="008C1AA1"/>
    <w:rsid w:val="008C28C0"/>
    <w:rsid w:val="008C2D18"/>
    <w:rsid w:val="008C4407"/>
    <w:rsid w:val="008C6C8F"/>
    <w:rsid w:val="008D01C6"/>
    <w:rsid w:val="008D2A49"/>
    <w:rsid w:val="008D2C14"/>
    <w:rsid w:val="008D2E36"/>
    <w:rsid w:val="008D3FCA"/>
    <w:rsid w:val="008D58B3"/>
    <w:rsid w:val="008D58B5"/>
    <w:rsid w:val="008D6910"/>
    <w:rsid w:val="008E1D97"/>
    <w:rsid w:val="008E32F9"/>
    <w:rsid w:val="008E6328"/>
    <w:rsid w:val="008E7A71"/>
    <w:rsid w:val="008F22AD"/>
    <w:rsid w:val="008F6FE8"/>
    <w:rsid w:val="00901354"/>
    <w:rsid w:val="00903C6B"/>
    <w:rsid w:val="00903D6E"/>
    <w:rsid w:val="0090777B"/>
    <w:rsid w:val="00907BC7"/>
    <w:rsid w:val="00913A0B"/>
    <w:rsid w:val="009143BC"/>
    <w:rsid w:val="009205BA"/>
    <w:rsid w:val="009211A2"/>
    <w:rsid w:val="00933489"/>
    <w:rsid w:val="009361EA"/>
    <w:rsid w:val="009367C6"/>
    <w:rsid w:val="009367CB"/>
    <w:rsid w:val="0093687F"/>
    <w:rsid w:val="009379F3"/>
    <w:rsid w:val="009458E1"/>
    <w:rsid w:val="00946877"/>
    <w:rsid w:val="00947657"/>
    <w:rsid w:val="009511B1"/>
    <w:rsid w:val="009526AE"/>
    <w:rsid w:val="00952ED5"/>
    <w:rsid w:val="009572DD"/>
    <w:rsid w:val="009639F7"/>
    <w:rsid w:val="00963C39"/>
    <w:rsid w:val="009642C0"/>
    <w:rsid w:val="009651E5"/>
    <w:rsid w:val="00971BA4"/>
    <w:rsid w:val="00976F06"/>
    <w:rsid w:val="00982C69"/>
    <w:rsid w:val="009861CF"/>
    <w:rsid w:val="00987786"/>
    <w:rsid w:val="00990C03"/>
    <w:rsid w:val="009919F2"/>
    <w:rsid w:val="00992628"/>
    <w:rsid w:val="009948D7"/>
    <w:rsid w:val="00996549"/>
    <w:rsid w:val="009A11DC"/>
    <w:rsid w:val="009A1EAF"/>
    <w:rsid w:val="009A4543"/>
    <w:rsid w:val="009A4D2C"/>
    <w:rsid w:val="009A4EC1"/>
    <w:rsid w:val="009A7066"/>
    <w:rsid w:val="009B2D55"/>
    <w:rsid w:val="009B4B4F"/>
    <w:rsid w:val="009B6CCA"/>
    <w:rsid w:val="009B7EEC"/>
    <w:rsid w:val="009C781E"/>
    <w:rsid w:val="009D0491"/>
    <w:rsid w:val="009D1245"/>
    <w:rsid w:val="009D3277"/>
    <w:rsid w:val="009D39E9"/>
    <w:rsid w:val="009D6A1E"/>
    <w:rsid w:val="009E12D4"/>
    <w:rsid w:val="009E2AAB"/>
    <w:rsid w:val="009E2C9E"/>
    <w:rsid w:val="009E3E34"/>
    <w:rsid w:val="009F091C"/>
    <w:rsid w:val="009F124B"/>
    <w:rsid w:val="009F1561"/>
    <w:rsid w:val="009F3411"/>
    <w:rsid w:val="009F4207"/>
    <w:rsid w:val="009F5525"/>
    <w:rsid w:val="009F554B"/>
    <w:rsid w:val="009F621E"/>
    <w:rsid w:val="009F7D40"/>
    <w:rsid w:val="00A021B0"/>
    <w:rsid w:val="00A026D3"/>
    <w:rsid w:val="00A0400B"/>
    <w:rsid w:val="00A044CA"/>
    <w:rsid w:val="00A0568A"/>
    <w:rsid w:val="00A057E8"/>
    <w:rsid w:val="00A070C3"/>
    <w:rsid w:val="00A12209"/>
    <w:rsid w:val="00A12987"/>
    <w:rsid w:val="00A135B5"/>
    <w:rsid w:val="00A13D86"/>
    <w:rsid w:val="00A14203"/>
    <w:rsid w:val="00A14464"/>
    <w:rsid w:val="00A15828"/>
    <w:rsid w:val="00A172EC"/>
    <w:rsid w:val="00A212A0"/>
    <w:rsid w:val="00A2192B"/>
    <w:rsid w:val="00A22129"/>
    <w:rsid w:val="00A22B71"/>
    <w:rsid w:val="00A2535B"/>
    <w:rsid w:val="00A27E26"/>
    <w:rsid w:val="00A27FEA"/>
    <w:rsid w:val="00A32540"/>
    <w:rsid w:val="00A43AE8"/>
    <w:rsid w:val="00A449EB"/>
    <w:rsid w:val="00A54317"/>
    <w:rsid w:val="00A5639E"/>
    <w:rsid w:val="00A62318"/>
    <w:rsid w:val="00A62AB3"/>
    <w:rsid w:val="00A62E8C"/>
    <w:rsid w:val="00A638BA"/>
    <w:rsid w:val="00A70AFC"/>
    <w:rsid w:val="00A71746"/>
    <w:rsid w:val="00A74639"/>
    <w:rsid w:val="00A771DC"/>
    <w:rsid w:val="00A83063"/>
    <w:rsid w:val="00A83EF0"/>
    <w:rsid w:val="00A845C0"/>
    <w:rsid w:val="00A8503B"/>
    <w:rsid w:val="00A909A7"/>
    <w:rsid w:val="00A90ADC"/>
    <w:rsid w:val="00A92020"/>
    <w:rsid w:val="00A948E3"/>
    <w:rsid w:val="00A94CCF"/>
    <w:rsid w:val="00A94F88"/>
    <w:rsid w:val="00AA10D0"/>
    <w:rsid w:val="00AA153C"/>
    <w:rsid w:val="00AA265D"/>
    <w:rsid w:val="00AA30FA"/>
    <w:rsid w:val="00AB0988"/>
    <w:rsid w:val="00AB117D"/>
    <w:rsid w:val="00AB4415"/>
    <w:rsid w:val="00AB76CF"/>
    <w:rsid w:val="00AB7CA0"/>
    <w:rsid w:val="00AC22CE"/>
    <w:rsid w:val="00AC79F0"/>
    <w:rsid w:val="00AD105E"/>
    <w:rsid w:val="00AD1CF4"/>
    <w:rsid w:val="00AD29F8"/>
    <w:rsid w:val="00AD5973"/>
    <w:rsid w:val="00AD6F97"/>
    <w:rsid w:val="00AE2B0D"/>
    <w:rsid w:val="00AF2CF7"/>
    <w:rsid w:val="00AF309C"/>
    <w:rsid w:val="00AF4F2A"/>
    <w:rsid w:val="00AF5136"/>
    <w:rsid w:val="00AF7C3F"/>
    <w:rsid w:val="00B001B6"/>
    <w:rsid w:val="00B01F62"/>
    <w:rsid w:val="00B055A8"/>
    <w:rsid w:val="00B05AAB"/>
    <w:rsid w:val="00B06C2B"/>
    <w:rsid w:val="00B07BDE"/>
    <w:rsid w:val="00B1164F"/>
    <w:rsid w:val="00B22A22"/>
    <w:rsid w:val="00B2446F"/>
    <w:rsid w:val="00B27D86"/>
    <w:rsid w:val="00B3297E"/>
    <w:rsid w:val="00B33E90"/>
    <w:rsid w:val="00B3435D"/>
    <w:rsid w:val="00B40410"/>
    <w:rsid w:val="00B41AB2"/>
    <w:rsid w:val="00B43701"/>
    <w:rsid w:val="00B44D5B"/>
    <w:rsid w:val="00B45BC2"/>
    <w:rsid w:val="00B46932"/>
    <w:rsid w:val="00B527C8"/>
    <w:rsid w:val="00B542E8"/>
    <w:rsid w:val="00B55AA0"/>
    <w:rsid w:val="00B55D0A"/>
    <w:rsid w:val="00B601E6"/>
    <w:rsid w:val="00B60AB8"/>
    <w:rsid w:val="00B64C56"/>
    <w:rsid w:val="00B65AB5"/>
    <w:rsid w:val="00B7106A"/>
    <w:rsid w:val="00B716E9"/>
    <w:rsid w:val="00B717DC"/>
    <w:rsid w:val="00B73738"/>
    <w:rsid w:val="00B73E07"/>
    <w:rsid w:val="00B74FE0"/>
    <w:rsid w:val="00B819D1"/>
    <w:rsid w:val="00B81A77"/>
    <w:rsid w:val="00B81E20"/>
    <w:rsid w:val="00B84641"/>
    <w:rsid w:val="00B86BFE"/>
    <w:rsid w:val="00B877B8"/>
    <w:rsid w:val="00B87EB9"/>
    <w:rsid w:val="00B92EFB"/>
    <w:rsid w:val="00B93409"/>
    <w:rsid w:val="00B94AA0"/>
    <w:rsid w:val="00B97CD6"/>
    <w:rsid w:val="00BA1155"/>
    <w:rsid w:val="00BA4EBF"/>
    <w:rsid w:val="00BA538B"/>
    <w:rsid w:val="00BA5D39"/>
    <w:rsid w:val="00BA5F9F"/>
    <w:rsid w:val="00BC14F3"/>
    <w:rsid w:val="00BC2739"/>
    <w:rsid w:val="00BC5168"/>
    <w:rsid w:val="00BC6B46"/>
    <w:rsid w:val="00BD20EE"/>
    <w:rsid w:val="00BD5614"/>
    <w:rsid w:val="00BE537D"/>
    <w:rsid w:val="00BE62BF"/>
    <w:rsid w:val="00BF267B"/>
    <w:rsid w:val="00BF3792"/>
    <w:rsid w:val="00BF3F9C"/>
    <w:rsid w:val="00BF52DF"/>
    <w:rsid w:val="00C00813"/>
    <w:rsid w:val="00C013AE"/>
    <w:rsid w:val="00C0324E"/>
    <w:rsid w:val="00C042D8"/>
    <w:rsid w:val="00C05CBD"/>
    <w:rsid w:val="00C14453"/>
    <w:rsid w:val="00C15442"/>
    <w:rsid w:val="00C15843"/>
    <w:rsid w:val="00C20C80"/>
    <w:rsid w:val="00C2338F"/>
    <w:rsid w:val="00C253F7"/>
    <w:rsid w:val="00C26412"/>
    <w:rsid w:val="00C36D1E"/>
    <w:rsid w:val="00C41CBC"/>
    <w:rsid w:val="00C4315A"/>
    <w:rsid w:val="00C44FD8"/>
    <w:rsid w:val="00C45FAA"/>
    <w:rsid w:val="00C53293"/>
    <w:rsid w:val="00C55172"/>
    <w:rsid w:val="00C55A3B"/>
    <w:rsid w:val="00C565E9"/>
    <w:rsid w:val="00C568BC"/>
    <w:rsid w:val="00C57B24"/>
    <w:rsid w:val="00C75182"/>
    <w:rsid w:val="00C75F05"/>
    <w:rsid w:val="00C76F5A"/>
    <w:rsid w:val="00C77F81"/>
    <w:rsid w:val="00C82D8C"/>
    <w:rsid w:val="00C92455"/>
    <w:rsid w:val="00C96329"/>
    <w:rsid w:val="00CA1164"/>
    <w:rsid w:val="00CB3F5C"/>
    <w:rsid w:val="00CB6688"/>
    <w:rsid w:val="00CB6765"/>
    <w:rsid w:val="00CC14BB"/>
    <w:rsid w:val="00CC5705"/>
    <w:rsid w:val="00CD3389"/>
    <w:rsid w:val="00CE28E3"/>
    <w:rsid w:val="00CE4791"/>
    <w:rsid w:val="00CF1677"/>
    <w:rsid w:val="00CF20B4"/>
    <w:rsid w:val="00CF2214"/>
    <w:rsid w:val="00CF2FFF"/>
    <w:rsid w:val="00CF31B2"/>
    <w:rsid w:val="00CF65D8"/>
    <w:rsid w:val="00CF7B27"/>
    <w:rsid w:val="00D016E8"/>
    <w:rsid w:val="00D054C3"/>
    <w:rsid w:val="00D07359"/>
    <w:rsid w:val="00D11F0F"/>
    <w:rsid w:val="00D129BF"/>
    <w:rsid w:val="00D14F0E"/>
    <w:rsid w:val="00D17D85"/>
    <w:rsid w:val="00D259E9"/>
    <w:rsid w:val="00D270F3"/>
    <w:rsid w:val="00D3011C"/>
    <w:rsid w:val="00D30B2F"/>
    <w:rsid w:val="00D3100C"/>
    <w:rsid w:val="00D313FE"/>
    <w:rsid w:val="00D31E7C"/>
    <w:rsid w:val="00D32C53"/>
    <w:rsid w:val="00D33C7E"/>
    <w:rsid w:val="00D33FA5"/>
    <w:rsid w:val="00D361B8"/>
    <w:rsid w:val="00D36C1A"/>
    <w:rsid w:val="00D3704C"/>
    <w:rsid w:val="00D40CBA"/>
    <w:rsid w:val="00D436E9"/>
    <w:rsid w:val="00D43B7C"/>
    <w:rsid w:val="00D4403D"/>
    <w:rsid w:val="00D46753"/>
    <w:rsid w:val="00D47D02"/>
    <w:rsid w:val="00D54B5B"/>
    <w:rsid w:val="00D5568B"/>
    <w:rsid w:val="00D5604D"/>
    <w:rsid w:val="00D62338"/>
    <w:rsid w:val="00D6260A"/>
    <w:rsid w:val="00D64EB1"/>
    <w:rsid w:val="00D673A4"/>
    <w:rsid w:val="00D72413"/>
    <w:rsid w:val="00D725AB"/>
    <w:rsid w:val="00D731CC"/>
    <w:rsid w:val="00D73A1B"/>
    <w:rsid w:val="00D759FA"/>
    <w:rsid w:val="00D76242"/>
    <w:rsid w:val="00D76793"/>
    <w:rsid w:val="00D77C07"/>
    <w:rsid w:val="00D8362A"/>
    <w:rsid w:val="00D842F5"/>
    <w:rsid w:val="00D85411"/>
    <w:rsid w:val="00D870DB"/>
    <w:rsid w:val="00D87F2E"/>
    <w:rsid w:val="00D94ACC"/>
    <w:rsid w:val="00D954CF"/>
    <w:rsid w:val="00DA087B"/>
    <w:rsid w:val="00DA2253"/>
    <w:rsid w:val="00DA511A"/>
    <w:rsid w:val="00DA6D2E"/>
    <w:rsid w:val="00DB4319"/>
    <w:rsid w:val="00DB6E1B"/>
    <w:rsid w:val="00DC05F2"/>
    <w:rsid w:val="00DC1B30"/>
    <w:rsid w:val="00DC1C77"/>
    <w:rsid w:val="00DC3BC9"/>
    <w:rsid w:val="00DC6106"/>
    <w:rsid w:val="00DC6753"/>
    <w:rsid w:val="00DD0352"/>
    <w:rsid w:val="00DD22C9"/>
    <w:rsid w:val="00DD28C9"/>
    <w:rsid w:val="00DD5EB7"/>
    <w:rsid w:val="00DD752D"/>
    <w:rsid w:val="00DE0962"/>
    <w:rsid w:val="00DE53D4"/>
    <w:rsid w:val="00DE58EC"/>
    <w:rsid w:val="00DE5FB5"/>
    <w:rsid w:val="00DF16AD"/>
    <w:rsid w:val="00DF3713"/>
    <w:rsid w:val="00DF4CF5"/>
    <w:rsid w:val="00E03232"/>
    <w:rsid w:val="00E04D2C"/>
    <w:rsid w:val="00E1066C"/>
    <w:rsid w:val="00E10BE6"/>
    <w:rsid w:val="00E14901"/>
    <w:rsid w:val="00E229FE"/>
    <w:rsid w:val="00E22B3E"/>
    <w:rsid w:val="00E23986"/>
    <w:rsid w:val="00E30ECB"/>
    <w:rsid w:val="00E34388"/>
    <w:rsid w:val="00E36D3F"/>
    <w:rsid w:val="00E41DFE"/>
    <w:rsid w:val="00E453BA"/>
    <w:rsid w:val="00E50738"/>
    <w:rsid w:val="00E50F02"/>
    <w:rsid w:val="00E54A17"/>
    <w:rsid w:val="00E607EA"/>
    <w:rsid w:val="00E61522"/>
    <w:rsid w:val="00E64961"/>
    <w:rsid w:val="00E67D73"/>
    <w:rsid w:val="00E703BD"/>
    <w:rsid w:val="00E716C0"/>
    <w:rsid w:val="00E812BB"/>
    <w:rsid w:val="00E81705"/>
    <w:rsid w:val="00E8355F"/>
    <w:rsid w:val="00E841EF"/>
    <w:rsid w:val="00E8499B"/>
    <w:rsid w:val="00E870BF"/>
    <w:rsid w:val="00E87C65"/>
    <w:rsid w:val="00E92CF6"/>
    <w:rsid w:val="00E93154"/>
    <w:rsid w:val="00E96C8A"/>
    <w:rsid w:val="00EA45C6"/>
    <w:rsid w:val="00EA5615"/>
    <w:rsid w:val="00EB4EBE"/>
    <w:rsid w:val="00EB725B"/>
    <w:rsid w:val="00EB73C8"/>
    <w:rsid w:val="00EB74C8"/>
    <w:rsid w:val="00EC24BF"/>
    <w:rsid w:val="00EC66A4"/>
    <w:rsid w:val="00EC7D1D"/>
    <w:rsid w:val="00ED193E"/>
    <w:rsid w:val="00EE1E27"/>
    <w:rsid w:val="00EE3C65"/>
    <w:rsid w:val="00EF1D7C"/>
    <w:rsid w:val="00EF4E09"/>
    <w:rsid w:val="00EF7953"/>
    <w:rsid w:val="00F011B5"/>
    <w:rsid w:val="00F11AD8"/>
    <w:rsid w:val="00F14729"/>
    <w:rsid w:val="00F1690A"/>
    <w:rsid w:val="00F20A82"/>
    <w:rsid w:val="00F230DD"/>
    <w:rsid w:val="00F23913"/>
    <w:rsid w:val="00F23A79"/>
    <w:rsid w:val="00F251DF"/>
    <w:rsid w:val="00F25578"/>
    <w:rsid w:val="00F264F6"/>
    <w:rsid w:val="00F26AC5"/>
    <w:rsid w:val="00F275F2"/>
    <w:rsid w:val="00F32F6D"/>
    <w:rsid w:val="00F40B5C"/>
    <w:rsid w:val="00F42F9F"/>
    <w:rsid w:val="00F445F8"/>
    <w:rsid w:val="00F4496E"/>
    <w:rsid w:val="00F47C36"/>
    <w:rsid w:val="00F51223"/>
    <w:rsid w:val="00F52416"/>
    <w:rsid w:val="00F57E3D"/>
    <w:rsid w:val="00F6000D"/>
    <w:rsid w:val="00F63235"/>
    <w:rsid w:val="00F647DF"/>
    <w:rsid w:val="00F6533A"/>
    <w:rsid w:val="00F67F50"/>
    <w:rsid w:val="00F70BD5"/>
    <w:rsid w:val="00F71AED"/>
    <w:rsid w:val="00F73977"/>
    <w:rsid w:val="00F73C61"/>
    <w:rsid w:val="00F7640B"/>
    <w:rsid w:val="00F769E6"/>
    <w:rsid w:val="00F76CDC"/>
    <w:rsid w:val="00F852FF"/>
    <w:rsid w:val="00F879EE"/>
    <w:rsid w:val="00F9064B"/>
    <w:rsid w:val="00F911A7"/>
    <w:rsid w:val="00F93F14"/>
    <w:rsid w:val="00F96CFE"/>
    <w:rsid w:val="00F96DC3"/>
    <w:rsid w:val="00FA468E"/>
    <w:rsid w:val="00FA6AE2"/>
    <w:rsid w:val="00FB31FC"/>
    <w:rsid w:val="00FC016D"/>
    <w:rsid w:val="00FC15B9"/>
    <w:rsid w:val="00FC3749"/>
    <w:rsid w:val="00FC599F"/>
    <w:rsid w:val="00FD057B"/>
    <w:rsid w:val="00FD05E4"/>
    <w:rsid w:val="00FD141A"/>
    <w:rsid w:val="00FD38D8"/>
    <w:rsid w:val="00FD5438"/>
    <w:rsid w:val="00FD6916"/>
    <w:rsid w:val="00FD6EE6"/>
    <w:rsid w:val="00FE052C"/>
    <w:rsid w:val="00FE1B89"/>
    <w:rsid w:val="00FE21DF"/>
    <w:rsid w:val="00FE33E8"/>
    <w:rsid w:val="00FE5DDA"/>
    <w:rsid w:val="00FF0C43"/>
    <w:rsid w:val="00FF595D"/>
    <w:rsid w:val="00FF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54B5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D54B5B"/>
    <w:pPr>
      <w:keepNext/>
      <w:widowControl/>
      <w:numPr>
        <w:numId w:val="1"/>
      </w:numPr>
      <w:spacing w:before="240" w:after="60" w:line="360" w:lineRule="auto"/>
      <w:jc w:val="left"/>
      <w:outlineLvl w:val="0"/>
    </w:pPr>
    <w:rPr>
      <w:rFonts w:ascii="Times New Roman" w:eastAsia="黑体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rsid w:val="00D54B5B"/>
    <w:pPr>
      <w:keepNext/>
      <w:widowControl/>
      <w:numPr>
        <w:ilvl w:val="1"/>
        <w:numId w:val="1"/>
      </w:numPr>
      <w:tabs>
        <w:tab w:val="left" w:pos="425"/>
      </w:tabs>
      <w:spacing w:before="240" w:after="60" w:line="360" w:lineRule="auto"/>
      <w:jc w:val="left"/>
      <w:outlineLvl w:val="1"/>
    </w:pPr>
    <w:rPr>
      <w:rFonts w:ascii="Times New Roman" w:eastAsia="黑体" w:hAnsi="Times New Roman" w:cs="Times New Roman"/>
      <w:b/>
      <w:iCs/>
      <w:sz w:val="30"/>
      <w:szCs w:val="28"/>
    </w:rPr>
  </w:style>
  <w:style w:type="paragraph" w:styleId="3">
    <w:name w:val="heading 3"/>
    <w:basedOn w:val="a"/>
    <w:next w:val="a"/>
    <w:link w:val="3Char"/>
    <w:rsid w:val="00D54B5B"/>
    <w:pPr>
      <w:keepNext/>
      <w:widowControl/>
      <w:numPr>
        <w:ilvl w:val="2"/>
        <w:numId w:val="1"/>
      </w:numPr>
      <w:tabs>
        <w:tab w:val="left" w:pos="425"/>
      </w:tabs>
      <w:spacing w:before="240" w:after="60" w:line="360" w:lineRule="auto"/>
      <w:jc w:val="left"/>
      <w:outlineLvl w:val="2"/>
    </w:pPr>
    <w:rPr>
      <w:rFonts w:ascii="Times New Roman" w:eastAsia="黑体" w:cs="Times New Roman"/>
      <w:b/>
      <w:sz w:val="28"/>
      <w:szCs w:val="26"/>
    </w:rPr>
  </w:style>
  <w:style w:type="paragraph" w:styleId="4">
    <w:name w:val="heading 4"/>
    <w:basedOn w:val="a"/>
    <w:next w:val="a"/>
    <w:link w:val="4Char"/>
    <w:rsid w:val="00D54B5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54B5B"/>
    <w:rPr>
      <w:rFonts w:eastAsia="黑体" w:hAnsi="Calibr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54B5B"/>
    <w:rPr>
      <w:rFonts w:eastAsia="黑体"/>
      <w:b/>
      <w:iCs/>
      <w:kern w:val="2"/>
      <w:sz w:val="30"/>
      <w:szCs w:val="28"/>
    </w:rPr>
  </w:style>
  <w:style w:type="character" w:customStyle="1" w:styleId="3Char">
    <w:name w:val="标题 3 Char"/>
    <w:basedOn w:val="a0"/>
    <w:link w:val="3"/>
    <w:rsid w:val="00D54B5B"/>
    <w:rPr>
      <w:rFonts w:eastAsia="黑体" w:hAnsi="Calibri"/>
      <w:b/>
      <w:kern w:val="2"/>
      <w:sz w:val="28"/>
      <w:szCs w:val="26"/>
    </w:rPr>
  </w:style>
  <w:style w:type="character" w:customStyle="1" w:styleId="4Char">
    <w:name w:val="标题 4 Char"/>
    <w:basedOn w:val="a0"/>
    <w:link w:val="4"/>
    <w:semiHidden/>
    <w:rsid w:val="00D54B5B"/>
    <w:rPr>
      <w:rFonts w:ascii="Cambria" w:eastAsia="宋体" w:hAnsi="Cambria" w:cs="黑体"/>
      <w:b/>
      <w:bCs/>
      <w:sz w:val="22"/>
      <w:szCs w:val="28"/>
    </w:rPr>
  </w:style>
  <w:style w:type="character" w:customStyle="1" w:styleId="Char">
    <w:name w:val="文档结构图 Char"/>
    <w:basedOn w:val="a0"/>
    <w:link w:val="10"/>
    <w:semiHidden/>
    <w:rsid w:val="00D54B5B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D54B5B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rsid w:val="00D54B5B"/>
    <w:pPr>
      <w:ind w:leftChars="400" w:left="840"/>
    </w:pPr>
  </w:style>
  <w:style w:type="character" w:customStyle="1" w:styleId="Char0">
    <w:name w:val="日期 Char"/>
    <w:basedOn w:val="a0"/>
    <w:link w:val="11"/>
    <w:semiHidden/>
    <w:rsid w:val="00D54B5B"/>
  </w:style>
  <w:style w:type="paragraph" w:customStyle="1" w:styleId="11">
    <w:name w:val="日期1"/>
    <w:basedOn w:val="a"/>
    <w:next w:val="a"/>
    <w:link w:val="Char0"/>
    <w:rsid w:val="00D54B5B"/>
    <w:pPr>
      <w:ind w:leftChars="2500" w:left="100"/>
    </w:pPr>
  </w:style>
  <w:style w:type="paragraph" w:styleId="a3">
    <w:name w:val="footer"/>
    <w:basedOn w:val="a"/>
    <w:link w:val="Char1"/>
    <w:rsid w:val="00D54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3"/>
    <w:semiHidden/>
    <w:rsid w:val="00D54B5B"/>
    <w:rPr>
      <w:sz w:val="18"/>
      <w:szCs w:val="18"/>
    </w:rPr>
  </w:style>
  <w:style w:type="paragraph" w:styleId="a4">
    <w:name w:val="header"/>
    <w:basedOn w:val="a"/>
    <w:link w:val="Char2"/>
    <w:rsid w:val="00D54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4"/>
    <w:semiHidden/>
    <w:rsid w:val="00D54B5B"/>
    <w:rPr>
      <w:sz w:val="18"/>
      <w:szCs w:val="18"/>
    </w:rPr>
  </w:style>
  <w:style w:type="paragraph" w:styleId="12">
    <w:name w:val="toc 1"/>
    <w:basedOn w:val="a"/>
    <w:next w:val="a"/>
    <w:uiPriority w:val="39"/>
    <w:rsid w:val="00D54B5B"/>
  </w:style>
  <w:style w:type="paragraph" w:styleId="20">
    <w:name w:val="toc 2"/>
    <w:basedOn w:val="a"/>
    <w:next w:val="a"/>
    <w:uiPriority w:val="39"/>
    <w:rsid w:val="00D54B5B"/>
    <w:pPr>
      <w:ind w:leftChars="200" w:left="420"/>
    </w:pPr>
  </w:style>
  <w:style w:type="paragraph" w:styleId="a5">
    <w:name w:val="Title"/>
    <w:basedOn w:val="a"/>
    <w:next w:val="a"/>
    <w:link w:val="Char3"/>
    <w:rsid w:val="00D54B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5"/>
    <w:semiHidden/>
    <w:rsid w:val="00D54B5B"/>
    <w:rPr>
      <w:rFonts w:ascii="Cambria" w:eastAsia="宋体" w:hAnsi="Cambria" w:cs="黑体"/>
      <w:b/>
      <w:bCs/>
      <w:sz w:val="32"/>
      <w:szCs w:val="32"/>
    </w:rPr>
  </w:style>
  <w:style w:type="character" w:styleId="a6">
    <w:name w:val="Hyperlink"/>
    <w:basedOn w:val="a0"/>
    <w:uiPriority w:val="99"/>
    <w:rsid w:val="00D54B5B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sid w:val="00D54B5B"/>
    <w:rPr>
      <w:sz w:val="18"/>
      <w:szCs w:val="18"/>
    </w:rPr>
  </w:style>
  <w:style w:type="paragraph" w:customStyle="1" w:styleId="13">
    <w:name w:val="列出段落1"/>
    <w:basedOn w:val="a"/>
    <w:rsid w:val="00D54B5B"/>
    <w:pPr>
      <w:ind w:firstLineChars="200" w:firstLine="420"/>
    </w:pPr>
  </w:style>
  <w:style w:type="paragraph" w:customStyle="1" w:styleId="TOC1">
    <w:name w:val="TOC 标题1"/>
    <w:basedOn w:val="1"/>
    <w:next w:val="a"/>
    <w:rsid w:val="00D54B5B"/>
    <w:pPr>
      <w:spacing w:before="480" w:after="0" w:line="276" w:lineRule="auto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character" w:customStyle="1" w:styleId="CharCharCharChar">
    <w:name w:val="批注框文本 Char Char Char Char"/>
    <w:basedOn w:val="a0"/>
    <w:link w:val="CharChar"/>
    <w:semiHidden/>
    <w:rsid w:val="00D54B5B"/>
    <w:rPr>
      <w:sz w:val="18"/>
      <w:szCs w:val="18"/>
    </w:rPr>
  </w:style>
  <w:style w:type="paragraph" w:styleId="a7">
    <w:name w:val="Document Map"/>
    <w:basedOn w:val="a"/>
    <w:link w:val="Char10"/>
    <w:uiPriority w:val="99"/>
    <w:semiHidden/>
    <w:unhideWhenUsed/>
    <w:rsid w:val="00841A49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7"/>
    <w:uiPriority w:val="99"/>
    <w:semiHidden/>
    <w:rsid w:val="00841A49"/>
    <w:rPr>
      <w:rFonts w:ascii="宋体" w:hAnsi="Calibri" w:cs="黑体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8663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6372"/>
  </w:style>
  <w:style w:type="table" w:styleId="a9">
    <w:name w:val="Table Grid"/>
    <w:basedOn w:val="a1"/>
    <w:uiPriority w:val="59"/>
    <w:rsid w:val="00760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"/>
    <w:basedOn w:val="a1"/>
    <w:next w:val="a9"/>
    <w:uiPriority w:val="59"/>
    <w:rsid w:val="005559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C3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33F3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100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4592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7968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6090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8162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10</Pages>
  <Words>810</Words>
  <Characters>4622</Characters>
  <Application>Microsoft Office Word</Application>
  <DocSecurity>0</DocSecurity>
  <Lines>38</Lines>
  <Paragraphs>10</Paragraphs>
  <ScaleCrop>false</ScaleCrop>
  <Company>Sky123.Org</Company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yuanhuan</dc:title>
  <dc:creator>yuanhuan</dc:creator>
  <cp:lastModifiedBy>yuanhuan</cp:lastModifiedBy>
  <cp:revision>1147</cp:revision>
  <dcterms:created xsi:type="dcterms:W3CDTF">2013-06-23T08:36:00Z</dcterms:created>
  <dcterms:modified xsi:type="dcterms:W3CDTF">2014-04-18T07:14:00Z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