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BCB" w:rsidRPr="00EB1BCB" w:rsidRDefault="00EB1BCB" w:rsidP="00EB1BCB">
      <w:pPr>
        <w:widowControl/>
        <w:spacing w:before="100" w:beforeAutospacing="1" w:after="100" w:afterAutospacing="1"/>
        <w:jc w:val="left"/>
        <w:rPr>
          <w:rFonts w:ascii="宋体" w:eastAsia="宋体" w:hAnsi="宋体" w:cs="宋体"/>
          <w:kern w:val="0"/>
          <w:sz w:val="24"/>
          <w:szCs w:val="24"/>
        </w:rPr>
      </w:pPr>
      <w:r w:rsidRPr="00EB1BCB">
        <w:rPr>
          <w:rFonts w:ascii="宋体" w:eastAsia="宋体" w:hAnsi="宋体" w:cs="宋体"/>
          <w:kern w:val="0"/>
          <w:sz w:val="24"/>
          <w:szCs w:val="24"/>
        </w:rPr>
        <w:t>随着您的业务的增长和变化，以及您对 Coupa 使用的扩大，我们希望确保您拥有从 Coupa 获得最大收益所需的指导。客户采用经理（CAM）是我们的内部解决方案团队具有较高的技术资质，广泛的 Coupa 产品知识和深入了解消费管理过程。</w:t>
      </w:r>
    </w:p>
    <w:p w:rsidR="00EB1BCB" w:rsidRPr="00EB1BCB" w:rsidRDefault="00EB1BCB" w:rsidP="00EB1BCB">
      <w:pPr>
        <w:widowControl/>
        <w:spacing w:before="100" w:beforeAutospacing="1" w:after="100" w:afterAutospacing="1"/>
        <w:jc w:val="left"/>
        <w:rPr>
          <w:rFonts w:ascii="宋体" w:eastAsia="宋体" w:hAnsi="宋体" w:cs="宋体"/>
          <w:kern w:val="0"/>
          <w:sz w:val="24"/>
          <w:szCs w:val="24"/>
        </w:rPr>
      </w:pPr>
      <w:r w:rsidRPr="00EB1BCB">
        <w:rPr>
          <w:rFonts w:ascii="宋体" w:eastAsia="宋体" w:hAnsi="宋体" w:cs="宋体"/>
          <w:kern w:val="0"/>
          <w:sz w:val="24"/>
          <w:szCs w:val="24"/>
        </w:rPr>
        <w:t>他们是非常动手，并可作为一种资源，以帮助您实现最大的效率在您的开支管理运作。他们倾听你的需求，并充当 Coupa 产品管理、开发、运营、销售或其他任何人在 Coupa 的桥梁。你可以通过你的 CVM 团队联系他们。</w:t>
      </w:r>
    </w:p>
    <w:p w:rsidR="00EB1BCB" w:rsidRPr="00EB1BCB" w:rsidRDefault="00EB1BCB" w:rsidP="00EB1BCB">
      <w:pPr>
        <w:widowControl/>
        <w:spacing w:before="100" w:beforeAutospacing="1" w:after="100" w:afterAutospacing="1"/>
        <w:jc w:val="left"/>
        <w:rPr>
          <w:rFonts w:ascii="宋体" w:eastAsia="宋体" w:hAnsi="宋体" w:cs="宋体"/>
          <w:kern w:val="0"/>
          <w:sz w:val="24"/>
          <w:szCs w:val="24"/>
        </w:rPr>
      </w:pPr>
      <w:r w:rsidRPr="00EB1BCB">
        <w:rPr>
          <w:rFonts w:ascii="宋体" w:eastAsia="宋体" w:hAnsi="宋体" w:cs="宋体"/>
          <w:kern w:val="0"/>
          <w:sz w:val="24"/>
          <w:szCs w:val="24"/>
        </w:rPr>
        <w:t>以下是 CAM 团队在过去帮助客户的一些例子：</w:t>
      </w:r>
    </w:p>
    <w:p w:rsidR="00EB1BCB" w:rsidRPr="00EB1BCB" w:rsidRDefault="00EB1BCB" w:rsidP="00EB1BCB">
      <w:pPr>
        <w:widowControl/>
        <w:numPr>
          <w:ilvl w:val="0"/>
          <w:numId w:val="1"/>
        </w:numPr>
        <w:spacing w:before="100" w:beforeAutospacing="1" w:after="100" w:afterAutospacing="1"/>
        <w:jc w:val="left"/>
        <w:rPr>
          <w:rFonts w:ascii="宋体" w:eastAsia="宋体" w:hAnsi="宋体" w:cs="宋体"/>
          <w:kern w:val="0"/>
          <w:sz w:val="24"/>
          <w:szCs w:val="24"/>
        </w:rPr>
      </w:pPr>
      <w:r w:rsidRPr="00EB1BCB">
        <w:rPr>
          <w:rFonts w:ascii="宋体" w:eastAsia="宋体" w:hAnsi="宋体" w:cs="宋体"/>
          <w:kern w:val="0"/>
          <w:sz w:val="24"/>
          <w:szCs w:val="24"/>
        </w:rPr>
        <w:t>增加用户采用。提升和加速用户采用与支持和指导从专家谁知道客户的业务目标和环境</w:t>
      </w:r>
    </w:p>
    <w:p w:rsidR="00EB1BCB" w:rsidRPr="00EB1BCB" w:rsidRDefault="00EB1BCB" w:rsidP="00EB1BCB">
      <w:pPr>
        <w:widowControl/>
        <w:numPr>
          <w:ilvl w:val="0"/>
          <w:numId w:val="1"/>
        </w:numPr>
        <w:spacing w:before="100" w:beforeAutospacing="1" w:after="100" w:afterAutospacing="1"/>
        <w:jc w:val="left"/>
        <w:rPr>
          <w:rFonts w:ascii="宋体" w:eastAsia="宋体" w:hAnsi="宋体" w:cs="宋体"/>
          <w:kern w:val="0"/>
          <w:sz w:val="24"/>
          <w:szCs w:val="24"/>
        </w:rPr>
      </w:pPr>
      <w:r w:rsidRPr="00EB1BCB">
        <w:rPr>
          <w:rFonts w:ascii="宋体" w:eastAsia="宋体" w:hAnsi="宋体" w:cs="宋体"/>
          <w:kern w:val="0"/>
          <w:sz w:val="24"/>
          <w:szCs w:val="24"/>
        </w:rPr>
        <w:t>最大化价值：超越成功的衡量标准，回顾新的特性发布，以从 Coupa 创新中获得最大的价值</w:t>
      </w:r>
    </w:p>
    <w:p w:rsidR="00EB1BCB" w:rsidRPr="00EB1BCB" w:rsidRDefault="00EB1BCB" w:rsidP="00EB1BCB">
      <w:pPr>
        <w:widowControl/>
        <w:numPr>
          <w:ilvl w:val="0"/>
          <w:numId w:val="1"/>
        </w:numPr>
        <w:spacing w:before="100" w:beforeAutospacing="1" w:after="100" w:afterAutospacing="1"/>
        <w:jc w:val="left"/>
        <w:rPr>
          <w:rFonts w:ascii="宋体" w:eastAsia="宋体" w:hAnsi="宋体" w:cs="宋体"/>
          <w:kern w:val="0"/>
          <w:sz w:val="24"/>
          <w:szCs w:val="24"/>
        </w:rPr>
      </w:pPr>
      <w:r w:rsidRPr="00EB1BCB">
        <w:rPr>
          <w:rFonts w:ascii="宋体" w:eastAsia="宋体" w:hAnsi="宋体" w:cs="宋体"/>
          <w:kern w:val="0"/>
          <w:sz w:val="24"/>
          <w:szCs w:val="24"/>
        </w:rPr>
        <w:t>最佳实践：根据最佳实践和行业基准评估您的使用情况，以优化采用水平</w:t>
      </w:r>
    </w:p>
    <w:p w:rsidR="00EB1BCB" w:rsidRPr="00EB1BCB" w:rsidRDefault="00EB1BCB" w:rsidP="00EB1BCB">
      <w:pPr>
        <w:widowControl/>
        <w:spacing w:before="100" w:beforeAutospacing="1" w:after="100" w:afterAutospacing="1"/>
        <w:jc w:val="left"/>
        <w:rPr>
          <w:rFonts w:ascii="宋体" w:eastAsia="宋体" w:hAnsi="宋体" w:cs="宋体"/>
          <w:kern w:val="0"/>
          <w:sz w:val="24"/>
          <w:szCs w:val="24"/>
        </w:rPr>
      </w:pPr>
      <w:r w:rsidRPr="00EB1BCB">
        <w:rPr>
          <w:rFonts w:ascii="宋体" w:eastAsia="宋体" w:hAnsi="宋体" w:cs="宋体"/>
          <w:kern w:val="0"/>
          <w:sz w:val="24"/>
          <w:szCs w:val="24"/>
        </w:rPr>
        <w:t>正如你所看到的 CAM 团队有一个广泛的技能集，但首先是训练有素的 Coupa 专家准备和等待协助，以帮助您实现您的支出管理目标 ！</w:t>
      </w:r>
    </w:p>
    <w:p w:rsidR="00E63E4E" w:rsidRDefault="00E63E4E">
      <w:bookmarkStart w:id="0" w:name="_GoBack"/>
      <w:bookmarkEnd w:id="0"/>
    </w:p>
    <w:sectPr w:rsidR="00E63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E1064"/>
    <w:multiLevelType w:val="multilevel"/>
    <w:tmpl w:val="EB3E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8D"/>
    <w:rsid w:val="0016638D"/>
    <w:rsid w:val="00E63E4E"/>
    <w:rsid w:val="00EB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D0A44-B9AF-4091-A533-12D0224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1B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2020-03-26T07:52:00Z</dcterms:created>
  <dcterms:modified xsi:type="dcterms:W3CDTF">2020-03-26T07:53:00Z</dcterms:modified>
</cp:coreProperties>
</file>