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B6" w:rsidRPr="00215EB6" w:rsidRDefault="00215EB6" w:rsidP="00215E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5EB6">
        <w:rPr>
          <w:rFonts w:ascii="宋体" w:eastAsia="宋体" w:hAnsi="宋体" w:cs="宋体"/>
          <w:b/>
          <w:bCs/>
          <w:kern w:val="0"/>
          <w:sz w:val="36"/>
          <w:szCs w:val="36"/>
        </w:rPr>
        <w:t>概览</w:t>
      </w:r>
    </w:p>
    <w:p w:rsidR="00215EB6" w:rsidRPr="00215EB6" w:rsidRDefault="00215EB6" w:rsidP="00215E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Coupa 客户经常要求我们从 Coupa 中提取数据，这样他们就可以在标准 Coupa 实现中集成 ERP 之外的外部系统，例如使用他们自己的数据仓库或 BI 解决方案。我们建议客户首先查看 Coupa 平台中现有的报告和分析功能：Coupa套件中无处不在的数据表（以及相关的计划报告），以及我们在 Coupa 分析模块中拥有的功能。</w:t>
      </w:r>
    </w:p>
    <w:p w:rsidR="00215EB6" w:rsidRPr="00215EB6" w:rsidRDefault="00215EB6" w:rsidP="00215E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对于那些不想使用 Coupa 分析或目前产品内功能无法满足需求的客户，</w:t>
      </w:r>
      <w:r w:rsidRPr="00215EB6">
        <w:rPr>
          <w:rFonts w:ascii="宋体" w:eastAsia="宋体" w:hAnsi="宋体" w:cs="宋体"/>
          <w:b/>
          <w:bCs/>
          <w:kern w:val="0"/>
          <w:sz w:val="24"/>
          <w:szCs w:val="24"/>
        </w:rPr>
        <w:t>附加 SFTP 输出</w:t>
      </w:r>
      <w:r w:rsidRPr="00215EB6">
        <w:rPr>
          <w:rFonts w:ascii="宋体" w:eastAsia="宋体" w:hAnsi="宋体" w:cs="宋体"/>
          <w:kern w:val="0"/>
          <w:sz w:val="24"/>
          <w:szCs w:val="24"/>
        </w:rPr>
        <w:t>这可能是一个潜在的考虑因素。此服务是一组平面文件导出到 SFTP 的集成，而不只是基本 Coupa 平台订阅的一部分。</w:t>
      </w:r>
    </w:p>
    <w:p w:rsidR="00215EB6" w:rsidRPr="00215EB6" w:rsidRDefault="00215EB6" w:rsidP="00215E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5EB6">
        <w:rPr>
          <w:rFonts w:ascii="宋体" w:eastAsia="宋体" w:hAnsi="宋体" w:cs="宋体"/>
          <w:b/>
          <w:bCs/>
          <w:kern w:val="0"/>
          <w:sz w:val="36"/>
          <w:szCs w:val="36"/>
        </w:rPr>
        <w:t>包含在 Platform vs.Add SFTP 导出插件中</w:t>
      </w:r>
    </w:p>
    <w:p w:rsidR="00215EB6" w:rsidRPr="00215EB6" w:rsidRDefault="00215EB6" w:rsidP="00215E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许多 Coupa 集成都包含在标准 Coupa 平台订阅中。</w:t>
      </w:r>
      <w:hyperlink r:id="rId5" w:tooltip="Additional SFTP Exports Add-on" w:history="1">
        <w:r w:rsidRPr="00215E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所有标准 SFTP 平面文件导出</w:t>
        </w:r>
      </w:hyperlink>
      <w:r w:rsidRPr="00215EB6">
        <w:rPr>
          <w:rFonts w:ascii="宋体" w:eastAsia="宋体" w:hAnsi="宋体" w:cs="宋体"/>
          <w:kern w:val="0"/>
          <w:sz w:val="24"/>
          <w:szCs w:val="24"/>
        </w:rPr>
        <w:t>需要一个标准的 Coupa 实现（ERP，HR数据，等等。 ），包括采购订单、发票、收据和费用报告</w:t>
      </w:r>
      <w:hyperlink r:id="rId6" w:tooltip="Additional SFTP Exports Add-on" w:history="1">
        <w:r w:rsidRPr="00215E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入站的平面文件集成</w:t>
        </w:r>
      </w:hyperlink>
      <w:r w:rsidRPr="00215EB6">
        <w:rPr>
          <w:rFonts w:ascii="宋体" w:eastAsia="宋体" w:hAnsi="宋体" w:cs="宋体"/>
          <w:kern w:val="0"/>
          <w:sz w:val="24"/>
          <w:szCs w:val="24"/>
        </w:rPr>
        <w:t>到库帕。入站集成是包括在内的，并且是无限制的。我们对此的想法是，标准 Coupa 实现所需的所有集成都应该包含在平台订阅中。同样地，</w:t>
      </w:r>
      <w:hyperlink r:id="rId7" w:tooltip="Additional SFTP Exports Add-on" w:history="1">
        <w:r w:rsidRPr="00215E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Coupa ’s REST API</w:t>
        </w:r>
      </w:hyperlink>
      <w:r w:rsidRPr="00215EB6">
        <w:rPr>
          <w:rFonts w:ascii="宋体" w:eastAsia="宋体" w:hAnsi="宋体" w:cs="宋体"/>
          <w:kern w:val="0"/>
          <w:sz w:val="24"/>
          <w:szCs w:val="24"/>
        </w:rPr>
        <w:t>是 Coupa 平台订阅的一部分，不限于标准开销管理集成（ERP、HR数据等）。但是 REST API 不能用于数据仓库或大规模 BI 用例。注意：由于性能原因，将来可能会出现 API 节流（调用/秒太多）的情况。</w:t>
      </w:r>
    </w:p>
    <w:p w:rsidR="00215EB6" w:rsidRPr="00215EB6" w:rsidRDefault="00215EB6" w:rsidP="00215E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除了这些标准的集成有一个额外的费用这是</w:t>
      </w:r>
      <w:r w:rsidRPr="00215EB6">
        <w:rPr>
          <w:rFonts w:ascii="宋体" w:eastAsia="宋体" w:hAnsi="宋体" w:cs="宋体"/>
          <w:kern w:val="0"/>
          <w:sz w:val="24"/>
          <w:szCs w:val="24"/>
          <w:u w:val="single"/>
        </w:rPr>
        <w:t>附加平面文件 SFTP 导出附加的</w:t>
      </w:r>
      <w:r w:rsidRPr="00215EB6">
        <w:rPr>
          <w:rFonts w:ascii="宋体" w:eastAsia="宋体" w:hAnsi="宋体" w:cs="宋体"/>
          <w:kern w:val="0"/>
          <w:sz w:val="24"/>
          <w:szCs w:val="24"/>
        </w:rPr>
        <w:t>（本页上所描述的报价）。这包括标准实现或对象副本不需要的对象。请注意，启用这些附加的平面文件 SFTP 导出还需要专业服务参与。</w:t>
      </w:r>
    </w:p>
    <w:p w:rsidR="00215EB6" w:rsidRPr="00215EB6" w:rsidRDefault="00215EB6" w:rsidP="00215E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5EB6">
        <w:rPr>
          <w:rFonts w:ascii="宋体" w:eastAsia="宋体" w:hAnsi="宋体" w:cs="宋体"/>
          <w:b/>
          <w:bCs/>
          <w:kern w:val="0"/>
          <w:sz w:val="36"/>
          <w:szCs w:val="36"/>
        </w:rPr>
        <w:t>能力汇总表</w:t>
      </w:r>
    </w:p>
    <w:p w:rsidR="00215EB6" w:rsidRPr="00215EB6" w:rsidRDefault="00215EB6" w:rsidP="00215E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对于附加到 SFTP 的平面文件导出附加组件，可以使用以下对象：</w:t>
      </w:r>
    </w:p>
    <w:p w:rsidR="00215EB6" w:rsidRPr="00215EB6" w:rsidRDefault="00215EB6" w:rsidP="00215E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（请注意，采购订单、发票、收货报告和费用报告也是标准的 Coupa 平台订阅的一部分。这里再次列出了它们，因为有些客户要求为其他目的（如数据仓库）额外导出这些对象。）</w:t>
      </w:r>
    </w:p>
    <w:p w:rsidR="00215EB6" w:rsidRPr="00215EB6" w:rsidRDefault="00215EB6" w:rsidP="0021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请求书</w:t>
      </w:r>
    </w:p>
    <w:p w:rsidR="00215EB6" w:rsidRPr="00215EB6" w:rsidRDefault="00215EB6" w:rsidP="0021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采购订单</w:t>
      </w:r>
    </w:p>
    <w:p w:rsidR="00215EB6" w:rsidRPr="00215EB6" w:rsidRDefault="00215EB6" w:rsidP="0021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收入</w:t>
      </w:r>
    </w:p>
    <w:p w:rsidR="00215EB6" w:rsidRPr="00215EB6" w:rsidRDefault="00215EB6" w:rsidP="0021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发票</w:t>
      </w:r>
    </w:p>
    <w:p w:rsidR="00215EB6" w:rsidRPr="00215EB6" w:rsidRDefault="00215EB6" w:rsidP="0021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费用报告</w:t>
      </w:r>
    </w:p>
    <w:p w:rsidR="00215EB6" w:rsidRPr="00215EB6" w:rsidRDefault="00215EB6" w:rsidP="0021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批准</w:t>
      </w:r>
    </w:p>
    <w:p w:rsidR="00215EB6" w:rsidRPr="00215EB6" w:rsidRDefault="00215EB6" w:rsidP="0021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批准代表</w:t>
      </w:r>
    </w:p>
    <w:p w:rsidR="00215EB6" w:rsidRPr="00215EB6" w:rsidRDefault="00215EB6" w:rsidP="0021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lastRenderedPageBreak/>
        <w:t>契约</w:t>
      </w:r>
    </w:p>
    <w:p w:rsidR="00215EB6" w:rsidRPr="00215EB6" w:rsidRDefault="00215EB6" w:rsidP="0021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用户登录</w:t>
      </w:r>
    </w:p>
    <w:p w:rsidR="00215EB6" w:rsidRPr="00215EB6" w:rsidRDefault="00215EB6" w:rsidP="0021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发票付款</w:t>
      </w:r>
    </w:p>
    <w:p w:rsidR="00215EB6" w:rsidRPr="00215EB6" w:rsidRDefault="00215EB6" w:rsidP="0021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用户</w:t>
      </w:r>
    </w:p>
    <w:p w:rsidR="00215EB6" w:rsidRPr="00215EB6" w:rsidRDefault="00215EB6" w:rsidP="0021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供应商</w:t>
      </w:r>
    </w:p>
    <w:p w:rsidR="00215EB6" w:rsidRPr="00215EB6" w:rsidRDefault="00215EB6" w:rsidP="00215E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汇款地址</w:t>
      </w:r>
    </w:p>
    <w:p w:rsidR="00215EB6" w:rsidRPr="00215EB6" w:rsidRDefault="00215EB6" w:rsidP="00215E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数据将以预定义的标准 Coupa CSV 格式输出，并导出到托管在 Coupa 上的 SFTP 服务器，就像标准的平面文件导出集成一样。进度和频率将由 Coupa 预定义，提取标准（即要导出的行）也是如此。</w:t>
      </w:r>
    </w:p>
    <w:p w:rsidR="00215EB6" w:rsidRPr="00215EB6" w:rsidRDefault="00215EB6" w:rsidP="00215E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5EB6">
        <w:rPr>
          <w:rFonts w:ascii="宋体" w:eastAsia="宋体" w:hAnsi="宋体" w:cs="宋体"/>
          <w:b/>
          <w:bCs/>
          <w:kern w:val="0"/>
          <w:sz w:val="36"/>
          <w:szCs w:val="36"/>
        </w:rPr>
        <w:t>假设</w:t>
      </w:r>
    </w:p>
    <w:p w:rsidR="00215EB6" w:rsidRPr="00215EB6" w:rsidRDefault="00215EB6" w:rsidP="00215EB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平面文件使用以下来自 RFC 4180 的约定。</w:t>
      </w:r>
    </w:p>
    <w:p w:rsidR="00215EB6" w:rsidRPr="00215EB6" w:rsidRDefault="00215EB6" w:rsidP="00215EB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分隔符是逗号</w:t>
      </w:r>
    </w:p>
    <w:p w:rsidR="00215EB6" w:rsidRPr="00215EB6" w:rsidRDefault="00215EB6" w:rsidP="00215EB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所有字段都是文本限定的（附上），具有双引号字符：”</w:t>
      </w:r>
    </w:p>
    <w:p w:rsidR="00215EB6" w:rsidRPr="00215EB6" w:rsidRDefault="00215EB6" w:rsidP="00215EB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字段中的双引号字符由另一个双引号字符转义。如果用户在注释字段中输入：Status是 “Green”，则表示为 “Status is” “Green”。</w:t>
      </w:r>
    </w:p>
    <w:p w:rsidR="00215EB6" w:rsidRPr="00215EB6" w:rsidRDefault="00215EB6" w:rsidP="00215EB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在限定的字段值中可以允许使用新的行字符。</w:t>
      </w:r>
    </w:p>
    <w:p w:rsidR="00215EB6" w:rsidRPr="00215EB6" w:rsidRDefault="00215EB6" w:rsidP="00215EB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文本编码：UTF-8（无字节顺序标记（BOM））</w:t>
      </w:r>
    </w:p>
    <w:p w:rsidR="00215EB6" w:rsidRPr="00215EB6" w:rsidRDefault="00215EB6" w:rsidP="00215EB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一旦 Coupa 的 SFTP 站点使用了该文件，客户机就有责任从该站点删除该数据。</w:t>
      </w:r>
    </w:p>
    <w:p w:rsidR="00215EB6" w:rsidRPr="00215EB6" w:rsidRDefault="00215EB6" w:rsidP="00215E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5EB6">
        <w:rPr>
          <w:rFonts w:ascii="宋体" w:eastAsia="宋体" w:hAnsi="宋体" w:cs="宋体"/>
          <w:b/>
          <w:bCs/>
          <w:kern w:val="0"/>
          <w:sz w:val="36"/>
          <w:szCs w:val="36"/>
        </w:rPr>
        <w:t>对象细节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4942"/>
        <w:gridCol w:w="1273"/>
      </w:tblGrid>
      <w:tr w:rsidR="00215EB6" w:rsidRPr="00215EB6" w:rsidTr="00215EB6">
        <w:trPr>
          <w:tblHeader/>
          <w:tblCellSpacing w:w="15" w:type="dxa"/>
        </w:trPr>
        <w:tc>
          <w:tcPr>
            <w:tcW w:w="1250" w:type="pct"/>
            <w:vAlign w:val="center"/>
            <w:hideMark/>
          </w:tcPr>
          <w:p w:rsidR="00215EB6" w:rsidRPr="00215EB6" w:rsidRDefault="00215EB6" w:rsidP="00215E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对象</w:t>
            </w:r>
          </w:p>
        </w:tc>
        <w:tc>
          <w:tcPr>
            <w:tcW w:w="3000" w:type="pct"/>
            <w:vAlign w:val="center"/>
            <w:hideMark/>
          </w:tcPr>
          <w:p w:rsidR="00215EB6" w:rsidRPr="00215EB6" w:rsidRDefault="00215EB6" w:rsidP="00215E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提取准则</w:t>
            </w:r>
          </w:p>
        </w:tc>
        <w:tc>
          <w:tcPr>
            <w:tcW w:w="750" w:type="pct"/>
            <w:vAlign w:val="center"/>
            <w:hideMark/>
          </w:tcPr>
          <w:p w:rsidR="00215EB6" w:rsidRPr="00215EB6" w:rsidRDefault="00215EB6" w:rsidP="00215EB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频率</w:t>
            </w:r>
          </w:p>
        </w:tc>
      </w:tr>
      <w:tr w:rsidR="00215EB6" w:rsidRPr="00215EB6" w:rsidTr="00215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ooltip="Requisitions Export" w:history="1">
              <w:r w:rsidRPr="00215EB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请求书</w:t>
              </w:r>
            </w:hyperlink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自上次集成运行以来已更新的 “等待批准”状态中的请求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每小时</w:t>
            </w:r>
          </w:p>
        </w:tc>
      </w:tr>
      <w:tr w:rsidR="00215EB6" w:rsidRPr="00215EB6" w:rsidTr="00215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ooltip="Purchase Orders Export" w:history="1">
              <w:r w:rsidRPr="00215EB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采购订单</w:t>
              </w:r>
            </w:hyperlink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自上次集成运行以来已更新的采购订单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每小时</w:t>
            </w:r>
          </w:p>
        </w:tc>
      </w:tr>
      <w:tr w:rsidR="00215EB6" w:rsidRPr="00215EB6" w:rsidTr="00215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ooltip="Inventory Transactions (Receipts) Export" w:history="1">
              <w:r w:rsidRPr="00215EB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收入</w:t>
              </w:r>
            </w:hyperlink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自上次集成运行以来已创建的收据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每小时</w:t>
            </w:r>
          </w:p>
        </w:tc>
      </w:tr>
      <w:tr w:rsidR="00215EB6" w:rsidRPr="00215EB6" w:rsidTr="00215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ooltip="Invoices Export" w:history="1">
              <w:r w:rsidRPr="00215EB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发票</w:t>
              </w:r>
            </w:hyperlink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自上次集成运行以来已更新的发票（"草案"或"新的"除外）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每小时</w:t>
            </w:r>
          </w:p>
        </w:tc>
      </w:tr>
      <w:tr w:rsidR="00215EB6" w:rsidRPr="00215EB6" w:rsidTr="00215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tooltip="Expense Reports Export" w:history="1">
              <w:r w:rsidRPr="00215EB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费用报告</w:t>
              </w:r>
            </w:hyperlink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自上次集成运行以来已更新的费用报告（草案状态除外）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每小时</w:t>
            </w:r>
          </w:p>
        </w:tc>
      </w:tr>
      <w:tr w:rsidR="00215EB6" w:rsidRPr="00215EB6" w:rsidTr="00215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批准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自上次集成运行以来已更新的审批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每日的</w:t>
            </w:r>
          </w:p>
        </w:tc>
      </w:tr>
      <w:tr w:rsidR="00215EB6" w:rsidRPr="00215EB6" w:rsidTr="00215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批准代表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自上次集成运行以来已更新的审批委托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每日的</w:t>
            </w:r>
          </w:p>
        </w:tc>
      </w:tr>
      <w:tr w:rsidR="00215EB6" w:rsidRPr="00215EB6" w:rsidTr="00215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tooltip="Contracts Export" w:history="1">
              <w:r w:rsidRPr="00215EB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契约</w:t>
              </w:r>
            </w:hyperlink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自上次集成运行以来已更新的契约（已发布）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每日的</w:t>
            </w:r>
          </w:p>
        </w:tc>
      </w:tr>
      <w:tr w:rsidR="00215EB6" w:rsidRPr="00215EB6" w:rsidTr="00215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用户登录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自上次集成运行以来已更新的用户登录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每日的</w:t>
            </w:r>
          </w:p>
        </w:tc>
      </w:tr>
      <w:tr w:rsidR="00215EB6" w:rsidRPr="00215EB6" w:rsidTr="00215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tooltip="Payments Export" w:history="1">
              <w:r w:rsidRPr="00215EB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发票付款</w:t>
              </w:r>
            </w:hyperlink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这将作为另一个（一组）行项添加到发票格式中。这将寻找自上次集成运行以来已更新的已批准的发票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每小时</w:t>
            </w:r>
          </w:p>
        </w:tc>
      </w:tr>
      <w:tr w:rsidR="00215EB6" w:rsidRPr="00215EB6" w:rsidTr="00215E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汇款地址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5EB6" w:rsidRPr="00215EB6" w:rsidRDefault="00215EB6" w:rsidP="00215E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EB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215EB6" w:rsidRPr="00215EB6" w:rsidRDefault="00215EB6" w:rsidP="00215E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永远不要让客户使用 Coupa API 将数据从 Coupa 提取到发送到第三方数据仓库。这是不允许或不支持的。</w:t>
      </w:r>
    </w:p>
    <w:p w:rsidR="00215EB6" w:rsidRPr="00215EB6" w:rsidRDefault="00215EB6" w:rsidP="00215E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EB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12CB6" w:rsidRDefault="00412CB6">
      <w:bookmarkStart w:id="0" w:name="_GoBack"/>
      <w:bookmarkEnd w:id="0"/>
    </w:p>
    <w:sectPr w:rsidR="0041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69AF"/>
    <w:multiLevelType w:val="multilevel"/>
    <w:tmpl w:val="62F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C61B9"/>
    <w:multiLevelType w:val="multilevel"/>
    <w:tmpl w:val="71B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6F"/>
    <w:rsid w:val="00215EB6"/>
    <w:rsid w:val="00412CB6"/>
    <w:rsid w:val="006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BFF55-1443-445D-AA9F-65850C88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15E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15EB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15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15EB6"/>
    <w:rPr>
      <w:b/>
      <w:bCs/>
    </w:rPr>
  </w:style>
  <w:style w:type="character" w:styleId="a5">
    <w:name w:val="Hyperlink"/>
    <w:basedOn w:val="a0"/>
    <w:uiPriority w:val="99"/>
    <w:semiHidden/>
    <w:unhideWhenUsed/>
    <w:rsid w:val="00215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Integrate/Technical_Documentation/CSV/Export/Standard_CSV_Exports/Requisitions_Export" TargetMode="External"/><Relationship Id="rId13" Type="http://schemas.openxmlformats.org/officeDocument/2006/relationships/hyperlink" Target="https://success.coupa.com/Integrate/Technical_Documentation/CSV/Export/Standard_CSV_Exports/Contracts_Ex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ccess.coupa.com/Integrate/Technical_Documentation/API" TargetMode="External"/><Relationship Id="rId12" Type="http://schemas.openxmlformats.org/officeDocument/2006/relationships/hyperlink" Target="https://success.coupa.com/Integrate/Technical_Documentation/CSV/Export/Standard_CSV_Exports/Expense_Reports_Expo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Integrate/Technical_Documentation/CSV/Import" TargetMode="External"/><Relationship Id="rId11" Type="http://schemas.openxmlformats.org/officeDocument/2006/relationships/hyperlink" Target="https://success.coupa.com/Integrate/Technical_Documentation/CSV/Export/Standard_CSV_Exports/Invoices_Export" TargetMode="External"/><Relationship Id="rId5" Type="http://schemas.openxmlformats.org/officeDocument/2006/relationships/hyperlink" Target="https://success.coupa.com/Integrate/Technical_Documentation/CSV/Expor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ccess.coupa.com/Integrate/Technical_Documentation/CSV/Export/Standard_CSV_Exports/Inventory_Transactions_(Receipts)_Ex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Integrate/Technical_Documentation/CSV/Export/Standard_CSV_Exports/Purchase_Orders_Export" TargetMode="External"/><Relationship Id="rId14" Type="http://schemas.openxmlformats.org/officeDocument/2006/relationships/hyperlink" Target="https://success.coupa.com/Integrate/Technical_Documentation/CSV/Export/Standard_CSV_Exports/Payments_Expor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2020-03-31T02:20:00Z</dcterms:created>
  <dcterms:modified xsi:type="dcterms:W3CDTF">2020-03-31T02:20:00Z</dcterms:modified>
</cp:coreProperties>
</file>