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3F6" w:rsidRPr="00ED73F6" w:rsidRDefault="00ED73F6" w:rsidP="00ED73F6">
      <w:pPr>
        <w:widowControl/>
        <w:jc w:val="left"/>
        <w:outlineLvl w:val="1"/>
        <w:rPr>
          <w:rFonts w:ascii="Arial" w:eastAsia="宋体" w:hAnsi="Arial" w:cs="Arial"/>
          <w:kern w:val="0"/>
          <w:sz w:val="36"/>
          <w:szCs w:val="36"/>
        </w:rPr>
      </w:pPr>
      <w:r w:rsidRPr="00ED73F6">
        <w:rPr>
          <w:rFonts w:ascii="Arial" w:eastAsia="宋体" w:hAnsi="Arial" w:cs="Arial"/>
          <w:kern w:val="0"/>
          <w:sz w:val="36"/>
          <w:szCs w:val="36"/>
        </w:rPr>
        <w:t>概要</w:t>
      </w:r>
    </w:p>
    <w:p w:rsidR="00ED73F6" w:rsidRPr="00ED73F6" w:rsidRDefault="00ED73F6" w:rsidP="00ED73F6">
      <w:pPr>
        <w:widowControl/>
        <w:spacing w:before="240" w:after="240"/>
        <w:jc w:val="left"/>
        <w:rPr>
          <w:rFonts w:ascii="Arial" w:eastAsia="宋体" w:hAnsi="Arial" w:cs="Arial"/>
          <w:kern w:val="0"/>
          <w:sz w:val="24"/>
          <w:szCs w:val="24"/>
        </w:rPr>
      </w:pPr>
      <w:r w:rsidRPr="00ED73F6">
        <w:rPr>
          <w:rFonts w:ascii="Arial" w:eastAsia="宋体" w:hAnsi="Arial" w:cs="Arial"/>
          <w:kern w:val="0"/>
          <w:sz w:val="24"/>
          <w:szCs w:val="24"/>
        </w:rPr>
        <w:t>Coupa</w:t>
      </w:r>
      <w:r w:rsidRPr="00ED73F6">
        <w:rPr>
          <w:rFonts w:ascii="Arial" w:eastAsia="宋体" w:hAnsi="Arial" w:cs="Arial"/>
          <w:kern w:val="0"/>
          <w:sz w:val="24"/>
          <w:szCs w:val="24"/>
        </w:rPr>
        <w:t>では、独立したセキュリティ研究者がインターネットを安全に保つために果たす重要な役割を認識しています。お客様のデータを安全に保つことは当社の最優先事項であり、当社のサイトまたはアプリケーションに存在する可能性のある脆弱性について責任ある報告を奨励します。私たちは、セキュリティコミュニティと協力して、報告された潜在的な脆弱性を検証し、対応することにコミットしており、セキュリティ研究者がシステムに侵入したり、侵入を試みたりするための</w:t>
      </w:r>
      <w:bookmarkStart w:id="0" w:name="_GoBack"/>
      <w:bookmarkEnd w:id="0"/>
      <w:r w:rsidRPr="00ED73F6">
        <w:rPr>
          <w:rFonts w:ascii="Arial" w:eastAsia="宋体" w:hAnsi="Arial" w:cs="Arial"/>
          <w:kern w:val="0"/>
          <w:sz w:val="24"/>
          <w:szCs w:val="24"/>
        </w:rPr>
        <w:t>法的措置を開始しないことを約束します。以下の条件に従います。</w:t>
      </w:r>
    </w:p>
    <w:p w:rsidR="00ED73F6" w:rsidRPr="00ED73F6" w:rsidRDefault="00ED73F6" w:rsidP="00ED73F6">
      <w:pPr>
        <w:widowControl/>
        <w:spacing w:before="360"/>
        <w:jc w:val="left"/>
        <w:outlineLvl w:val="1"/>
        <w:rPr>
          <w:rFonts w:ascii="Arial" w:eastAsia="宋体" w:hAnsi="Arial" w:cs="Arial"/>
          <w:kern w:val="0"/>
          <w:sz w:val="36"/>
          <w:szCs w:val="36"/>
        </w:rPr>
      </w:pPr>
      <w:r w:rsidRPr="00ED73F6">
        <w:rPr>
          <w:rFonts w:ascii="Arial" w:eastAsia="宋体" w:hAnsi="Arial" w:cs="Arial"/>
          <w:kern w:val="0"/>
          <w:sz w:val="36"/>
          <w:szCs w:val="36"/>
        </w:rPr>
        <w:t>セキュリティの脆弱性のテスト</w:t>
      </w:r>
    </w:p>
    <w:p w:rsidR="00ED73F6" w:rsidRPr="00ED73F6" w:rsidRDefault="00ED73F6" w:rsidP="00ED73F6">
      <w:pPr>
        <w:widowControl/>
        <w:spacing w:before="240" w:after="240"/>
        <w:jc w:val="left"/>
        <w:rPr>
          <w:rFonts w:ascii="Arial" w:eastAsia="宋体" w:hAnsi="Arial" w:cs="Arial"/>
          <w:kern w:val="0"/>
          <w:sz w:val="24"/>
          <w:szCs w:val="24"/>
        </w:rPr>
      </w:pPr>
      <w:r w:rsidRPr="00ED73F6">
        <w:rPr>
          <w:rFonts w:ascii="Arial" w:eastAsia="宋体" w:hAnsi="Arial" w:cs="Arial"/>
          <w:kern w:val="0"/>
          <w:sz w:val="24"/>
          <w:szCs w:val="24"/>
        </w:rPr>
        <w:t>お客様のデータに対するリスクを最小限に抑えるために、オンラインサービスの試用版に対してのみ脆弱性テストを実施してください。テストの際、以下の種類のセキュリティ調査は許可しません。</w:t>
      </w:r>
    </w:p>
    <w:p w:rsidR="00ED73F6" w:rsidRPr="00ED73F6" w:rsidRDefault="00ED73F6" w:rsidP="00ED73F6">
      <w:pPr>
        <w:widowControl/>
        <w:numPr>
          <w:ilvl w:val="0"/>
          <w:numId w:val="1"/>
        </w:numPr>
        <w:spacing w:before="60" w:after="60"/>
        <w:ind w:left="240"/>
        <w:jc w:val="left"/>
        <w:rPr>
          <w:rFonts w:ascii="Arial" w:eastAsia="宋体" w:hAnsi="Arial" w:cs="Arial"/>
          <w:kern w:val="0"/>
          <w:sz w:val="24"/>
          <w:szCs w:val="24"/>
        </w:rPr>
      </w:pPr>
      <w:r w:rsidRPr="00ED73F6">
        <w:rPr>
          <w:rFonts w:ascii="Arial" w:eastAsia="宋体" w:hAnsi="Arial" w:cs="Arial"/>
          <w:kern w:val="0"/>
          <w:sz w:val="24"/>
          <w:szCs w:val="24"/>
        </w:rPr>
        <w:t>サービス拒否</w:t>
      </w:r>
      <w:r w:rsidRPr="00ED73F6">
        <w:rPr>
          <w:rFonts w:ascii="Arial" w:eastAsia="宋体" w:hAnsi="Arial" w:cs="Arial"/>
          <w:kern w:val="0"/>
          <w:sz w:val="24"/>
          <w:szCs w:val="24"/>
        </w:rPr>
        <w:t xml:space="preserve"> (DoS) </w:t>
      </w:r>
      <w:r w:rsidRPr="00ED73F6">
        <w:rPr>
          <w:rFonts w:ascii="Arial" w:eastAsia="宋体" w:hAnsi="Arial" w:cs="Arial"/>
          <w:kern w:val="0"/>
          <w:sz w:val="24"/>
          <w:szCs w:val="24"/>
        </w:rPr>
        <w:t>状態の原因または原因の原因</w:t>
      </w:r>
    </w:p>
    <w:p w:rsidR="00ED73F6" w:rsidRPr="00ED73F6" w:rsidRDefault="00ED73F6" w:rsidP="00ED73F6">
      <w:pPr>
        <w:widowControl/>
        <w:numPr>
          <w:ilvl w:val="0"/>
          <w:numId w:val="1"/>
        </w:numPr>
        <w:spacing w:before="60" w:after="60"/>
        <w:ind w:left="240"/>
        <w:jc w:val="left"/>
        <w:rPr>
          <w:rFonts w:ascii="Arial" w:eastAsia="宋体" w:hAnsi="Arial" w:cs="Arial"/>
          <w:kern w:val="0"/>
          <w:sz w:val="24"/>
          <w:szCs w:val="24"/>
        </w:rPr>
      </w:pPr>
      <w:r w:rsidRPr="00ED73F6">
        <w:rPr>
          <w:rFonts w:ascii="Arial" w:eastAsia="宋体" w:hAnsi="Arial" w:cs="Arial"/>
          <w:kern w:val="0"/>
          <w:sz w:val="24"/>
          <w:szCs w:val="24"/>
        </w:rPr>
        <w:t>自分に属していないデータまたは情報へのアクセス、またはアクセスを試みる</w:t>
      </w:r>
    </w:p>
    <w:p w:rsidR="00ED73F6" w:rsidRPr="00ED73F6" w:rsidRDefault="00ED73F6" w:rsidP="00ED73F6">
      <w:pPr>
        <w:widowControl/>
        <w:numPr>
          <w:ilvl w:val="0"/>
          <w:numId w:val="1"/>
        </w:numPr>
        <w:spacing w:before="60" w:after="60"/>
        <w:ind w:left="240"/>
        <w:jc w:val="left"/>
        <w:rPr>
          <w:rFonts w:ascii="Arial" w:eastAsia="宋体" w:hAnsi="Arial" w:cs="Arial"/>
          <w:kern w:val="0"/>
          <w:sz w:val="24"/>
          <w:szCs w:val="24"/>
        </w:rPr>
      </w:pPr>
      <w:r w:rsidRPr="00ED73F6">
        <w:rPr>
          <w:rFonts w:ascii="Arial" w:eastAsia="宋体" w:hAnsi="Arial" w:cs="Arial"/>
          <w:kern w:val="0"/>
          <w:sz w:val="24"/>
          <w:szCs w:val="24"/>
        </w:rPr>
        <w:t>お前のデータまたは情報を破壊または破壊する、または破壊しようとした</w:t>
      </w:r>
    </w:p>
    <w:p w:rsidR="00ED73F6" w:rsidRPr="00ED73F6" w:rsidRDefault="00ED73F6" w:rsidP="00ED73F6">
      <w:pPr>
        <w:widowControl/>
        <w:spacing w:before="360"/>
        <w:jc w:val="left"/>
        <w:outlineLvl w:val="1"/>
        <w:rPr>
          <w:rFonts w:ascii="Arial" w:eastAsia="宋体" w:hAnsi="Arial" w:cs="Arial"/>
          <w:kern w:val="0"/>
          <w:sz w:val="36"/>
          <w:szCs w:val="36"/>
        </w:rPr>
      </w:pPr>
      <w:r w:rsidRPr="00ED73F6">
        <w:rPr>
          <w:rFonts w:ascii="Arial" w:eastAsia="宋体" w:hAnsi="Arial" w:cs="Arial"/>
          <w:kern w:val="0"/>
          <w:sz w:val="36"/>
          <w:szCs w:val="36"/>
        </w:rPr>
        <w:t>潜在的な脆弱性の報告</w:t>
      </w:r>
    </w:p>
    <w:p w:rsidR="00ED73F6" w:rsidRPr="00ED73F6" w:rsidRDefault="00ED73F6" w:rsidP="00ED73F6">
      <w:pPr>
        <w:widowControl/>
        <w:spacing w:before="240" w:after="240"/>
        <w:jc w:val="left"/>
        <w:rPr>
          <w:rFonts w:ascii="Arial" w:eastAsia="宋体" w:hAnsi="Arial" w:cs="Arial"/>
          <w:kern w:val="0"/>
          <w:sz w:val="24"/>
          <w:szCs w:val="24"/>
        </w:rPr>
      </w:pPr>
      <w:r w:rsidRPr="00ED73F6">
        <w:rPr>
          <w:rFonts w:ascii="Arial" w:eastAsia="宋体" w:hAnsi="Arial" w:cs="Arial"/>
          <w:kern w:val="0"/>
          <w:sz w:val="24"/>
          <w:szCs w:val="24"/>
        </w:rPr>
        <w:t>疑わしい脆弱性の詳細を</w:t>
      </w:r>
      <w:hyperlink r:id="rId5" w:tgtFrame="_blank" w:history="1">
        <w:r w:rsidRPr="00ED73F6">
          <w:rPr>
            <w:rFonts w:ascii="Arial" w:eastAsia="宋体" w:hAnsi="Arial" w:cs="Arial"/>
            <w:kern w:val="0"/>
            <w:sz w:val="24"/>
            <w:szCs w:val="24"/>
            <w:u w:val="single"/>
          </w:rPr>
          <w:t>、</w:t>
        </w:r>
        <w:r w:rsidRPr="00ED73F6">
          <w:rPr>
            <w:rFonts w:ascii="Arial" w:eastAsia="宋体" w:hAnsi="Arial" w:cs="Arial"/>
            <w:kern w:val="0"/>
            <w:sz w:val="24"/>
            <w:szCs w:val="24"/>
            <w:u w:val="single"/>
          </w:rPr>
          <w:t>security@coupa.com</w:t>
        </w:r>
      </w:hyperlink>
      <w:r w:rsidRPr="00ED73F6">
        <w:rPr>
          <w:rFonts w:ascii="Arial" w:eastAsia="宋体" w:hAnsi="Arial" w:cs="Arial"/>
          <w:kern w:val="0"/>
          <w:sz w:val="24"/>
          <w:szCs w:val="24"/>
        </w:rPr>
        <w:t>に電子メールで送信することで、非公開で共有します。暗号化されたメッセージを送信する場合は、この</w:t>
      </w:r>
      <w:hyperlink r:id="rId6" w:tooltip="Coupa Security Team PGP Key" w:history="1">
        <w:r w:rsidRPr="00ED73F6">
          <w:rPr>
            <w:rFonts w:ascii="Arial" w:eastAsia="宋体" w:hAnsi="Arial" w:cs="Arial"/>
            <w:kern w:val="0"/>
            <w:sz w:val="24"/>
            <w:szCs w:val="24"/>
            <w:u w:val="single"/>
          </w:rPr>
          <w:t xml:space="preserve">PGP </w:t>
        </w:r>
        <w:r w:rsidRPr="00ED73F6">
          <w:rPr>
            <w:rFonts w:ascii="Arial" w:eastAsia="宋体" w:hAnsi="Arial" w:cs="Arial"/>
            <w:kern w:val="0"/>
            <w:sz w:val="24"/>
            <w:szCs w:val="24"/>
            <w:u w:val="single"/>
          </w:rPr>
          <w:t>キー</w:t>
        </w:r>
      </w:hyperlink>
      <w:r w:rsidRPr="00ED73F6">
        <w:rPr>
          <w:rFonts w:ascii="Arial" w:eastAsia="宋体" w:hAnsi="Arial" w:cs="Arial"/>
          <w:kern w:val="0"/>
          <w:sz w:val="24"/>
          <w:szCs w:val="24"/>
        </w:rPr>
        <w:t>を使用できます。疑わしい脆弱性の詳細を提供し、セキュリティ</w:t>
      </w:r>
      <w:r w:rsidRPr="00ED73F6">
        <w:rPr>
          <w:rFonts w:ascii="Arial" w:eastAsia="宋体" w:hAnsi="Arial" w:cs="Arial"/>
          <w:kern w:val="0"/>
          <w:sz w:val="24"/>
          <w:szCs w:val="24"/>
        </w:rPr>
        <w:t xml:space="preserve"> </w:t>
      </w:r>
      <w:r w:rsidRPr="00ED73F6">
        <w:rPr>
          <w:rFonts w:ascii="Arial" w:eastAsia="宋体" w:hAnsi="Arial" w:cs="Arial"/>
          <w:kern w:val="0"/>
          <w:sz w:val="24"/>
          <w:szCs w:val="24"/>
        </w:rPr>
        <w:t>チームが問題を検証して再現できるようにします。</w:t>
      </w:r>
    </w:p>
    <w:p w:rsidR="00ED73F6" w:rsidRPr="00ED73F6" w:rsidRDefault="00ED73F6" w:rsidP="00ED73F6">
      <w:pPr>
        <w:widowControl/>
        <w:spacing w:before="240" w:after="240"/>
        <w:jc w:val="left"/>
        <w:rPr>
          <w:rFonts w:ascii="Arial" w:eastAsia="宋体" w:hAnsi="Arial" w:cs="Arial"/>
          <w:kern w:val="0"/>
          <w:sz w:val="24"/>
          <w:szCs w:val="24"/>
        </w:rPr>
      </w:pPr>
      <w:r w:rsidRPr="00ED73F6">
        <w:rPr>
          <w:rFonts w:ascii="Arial" w:eastAsia="宋体" w:hAnsi="Arial" w:cs="Arial"/>
          <w:kern w:val="0"/>
          <w:sz w:val="24"/>
          <w:szCs w:val="24"/>
        </w:rPr>
        <w:t>次の情報を含めます。</w:t>
      </w:r>
    </w:p>
    <w:p w:rsidR="00ED73F6" w:rsidRPr="00ED73F6" w:rsidRDefault="00ED73F6" w:rsidP="00ED73F6">
      <w:pPr>
        <w:widowControl/>
        <w:numPr>
          <w:ilvl w:val="0"/>
          <w:numId w:val="2"/>
        </w:numPr>
        <w:spacing w:before="60" w:after="60"/>
        <w:ind w:left="240"/>
        <w:jc w:val="left"/>
        <w:rPr>
          <w:rFonts w:ascii="Arial" w:eastAsia="宋体" w:hAnsi="Arial" w:cs="Arial"/>
          <w:kern w:val="0"/>
          <w:sz w:val="24"/>
          <w:szCs w:val="24"/>
        </w:rPr>
      </w:pPr>
      <w:r w:rsidRPr="00ED73F6">
        <w:rPr>
          <w:rFonts w:ascii="Arial" w:eastAsia="宋体" w:hAnsi="Arial" w:cs="Arial"/>
          <w:kern w:val="0"/>
          <w:sz w:val="24"/>
          <w:szCs w:val="24"/>
        </w:rPr>
        <w:t>脆弱性を示す概念実証および</w:t>
      </w:r>
      <w:r w:rsidRPr="00ED73F6">
        <w:rPr>
          <w:rFonts w:ascii="Arial" w:eastAsia="宋体" w:hAnsi="Arial" w:cs="Arial"/>
          <w:kern w:val="0"/>
          <w:sz w:val="24"/>
          <w:szCs w:val="24"/>
        </w:rPr>
        <w:t>/</w:t>
      </w:r>
      <w:r w:rsidRPr="00ED73F6">
        <w:rPr>
          <w:rFonts w:ascii="Arial" w:eastAsia="宋体" w:hAnsi="Arial" w:cs="Arial"/>
          <w:kern w:val="0"/>
          <w:sz w:val="24"/>
          <w:szCs w:val="24"/>
        </w:rPr>
        <w:t>または</w:t>
      </w:r>
      <w:r w:rsidRPr="00ED73F6">
        <w:rPr>
          <w:rFonts w:ascii="Arial" w:eastAsia="宋体" w:hAnsi="Arial" w:cs="Arial"/>
          <w:kern w:val="0"/>
          <w:sz w:val="24"/>
          <w:szCs w:val="24"/>
        </w:rPr>
        <w:t xml:space="preserve"> URL</w:t>
      </w:r>
    </w:p>
    <w:p w:rsidR="00ED73F6" w:rsidRPr="00ED73F6" w:rsidRDefault="00ED73F6" w:rsidP="00ED73F6">
      <w:pPr>
        <w:widowControl/>
        <w:numPr>
          <w:ilvl w:val="0"/>
          <w:numId w:val="2"/>
        </w:numPr>
        <w:spacing w:before="60" w:after="60"/>
        <w:ind w:left="240"/>
        <w:jc w:val="left"/>
        <w:rPr>
          <w:rFonts w:ascii="Arial" w:eastAsia="宋体" w:hAnsi="Arial" w:cs="Arial"/>
          <w:kern w:val="0"/>
          <w:sz w:val="24"/>
          <w:szCs w:val="24"/>
        </w:rPr>
      </w:pPr>
      <w:r w:rsidRPr="00ED73F6">
        <w:rPr>
          <w:rFonts w:ascii="Arial" w:eastAsia="宋体" w:hAnsi="Arial" w:cs="Arial"/>
          <w:kern w:val="0"/>
          <w:sz w:val="24"/>
          <w:szCs w:val="24"/>
        </w:rPr>
        <w:t>問題の種類</w:t>
      </w:r>
      <w:r w:rsidRPr="00ED73F6">
        <w:rPr>
          <w:rFonts w:ascii="Arial" w:eastAsia="宋体" w:hAnsi="Arial" w:cs="Arial"/>
          <w:kern w:val="0"/>
          <w:sz w:val="24"/>
          <w:szCs w:val="24"/>
        </w:rPr>
        <w:t xml:space="preserve"> (</w:t>
      </w:r>
      <w:r w:rsidRPr="00ED73F6">
        <w:rPr>
          <w:rFonts w:ascii="Arial" w:eastAsia="宋体" w:hAnsi="Arial" w:cs="Arial"/>
          <w:kern w:val="0"/>
          <w:sz w:val="24"/>
          <w:szCs w:val="24"/>
        </w:rPr>
        <w:t>クロスサイト</w:t>
      </w:r>
      <w:r w:rsidRPr="00ED73F6">
        <w:rPr>
          <w:rFonts w:ascii="Arial" w:eastAsia="宋体" w:hAnsi="Arial" w:cs="Arial"/>
          <w:kern w:val="0"/>
          <w:sz w:val="24"/>
          <w:szCs w:val="24"/>
        </w:rPr>
        <w:t xml:space="preserve"> </w:t>
      </w:r>
      <w:r w:rsidRPr="00ED73F6">
        <w:rPr>
          <w:rFonts w:ascii="Arial" w:eastAsia="宋体" w:hAnsi="Arial" w:cs="Arial"/>
          <w:kern w:val="0"/>
          <w:sz w:val="24"/>
          <w:szCs w:val="24"/>
        </w:rPr>
        <w:t>スクリプティング、バッファ</w:t>
      </w:r>
      <w:r w:rsidRPr="00ED73F6">
        <w:rPr>
          <w:rFonts w:ascii="Arial" w:eastAsia="宋体" w:hAnsi="Arial" w:cs="Arial"/>
          <w:kern w:val="0"/>
          <w:sz w:val="24"/>
          <w:szCs w:val="24"/>
        </w:rPr>
        <w:t xml:space="preserve"> </w:t>
      </w:r>
      <w:r w:rsidRPr="00ED73F6">
        <w:rPr>
          <w:rFonts w:ascii="Arial" w:eastAsia="宋体" w:hAnsi="Arial" w:cs="Arial"/>
          <w:kern w:val="0"/>
          <w:sz w:val="24"/>
          <w:szCs w:val="24"/>
        </w:rPr>
        <w:t>オーバーフロー、</w:t>
      </w:r>
      <w:r w:rsidRPr="00ED73F6">
        <w:rPr>
          <w:rFonts w:ascii="Arial" w:eastAsia="宋体" w:hAnsi="Arial" w:cs="Arial"/>
          <w:kern w:val="0"/>
          <w:sz w:val="24"/>
          <w:szCs w:val="24"/>
        </w:rPr>
        <w:t xml:space="preserve">SQL </w:t>
      </w:r>
      <w:r w:rsidRPr="00ED73F6">
        <w:rPr>
          <w:rFonts w:ascii="Arial" w:eastAsia="宋体" w:hAnsi="Arial" w:cs="Arial"/>
          <w:kern w:val="0"/>
          <w:sz w:val="24"/>
          <w:szCs w:val="24"/>
        </w:rPr>
        <w:t>インジェクションなど</w:t>
      </w:r>
      <w:r w:rsidRPr="00ED73F6">
        <w:rPr>
          <w:rFonts w:ascii="Arial" w:eastAsia="宋体" w:hAnsi="Arial" w:cs="Arial"/>
          <w:kern w:val="0"/>
          <w:sz w:val="24"/>
          <w:szCs w:val="24"/>
        </w:rPr>
        <w:t>)</w:t>
      </w:r>
    </w:p>
    <w:p w:rsidR="00ED73F6" w:rsidRPr="00ED73F6" w:rsidRDefault="00ED73F6" w:rsidP="00ED73F6">
      <w:pPr>
        <w:widowControl/>
        <w:numPr>
          <w:ilvl w:val="0"/>
          <w:numId w:val="2"/>
        </w:numPr>
        <w:spacing w:before="60" w:after="60"/>
        <w:ind w:left="240"/>
        <w:jc w:val="left"/>
        <w:rPr>
          <w:rFonts w:ascii="Arial" w:eastAsia="宋体" w:hAnsi="Arial" w:cs="Arial"/>
          <w:kern w:val="0"/>
          <w:sz w:val="24"/>
          <w:szCs w:val="24"/>
        </w:rPr>
      </w:pPr>
      <w:r w:rsidRPr="00ED73F6">
        <w:rPr>
          <w:rFonts w:ascii="Arial" w:eastAsia="宋体" w:hAnsi="Arial" w:cs="Arial"/>
          <w:kern w:val="0"/>
          <w:sz w:val="24"/>
          <w:szCs w:val="24"/>
        </w:rPr>
        <w:t>問題の再現に必要な特別な設定</w:t>
      </w:r>
    </w:p>
    <w:p w:rsidR="00ED73F6" w:rsidRPr="00ED73F6" w:rsidRDefault="00ED73F6" w:rsidP="00ED73F6">
      <w:pPr>
        <w:widowControl/>
        <w:numPr>
          <w:ilvl w:val="0"/>
          <w:numId w:val="2"/>
        </w:numPr>
        <w:spacing w:before="60" w:after="60"/>
        <w:ind w:left="240"/>
        <w:jc w:val="left"/>
        <w:rPr>
          <w:rFonts w:ascii="Arial" w:eastAsia="宋体" w:hAnsi="Arial" w:cs="Arial"/>
          <w:kern w:val="0"/>
          <w:sz w:val="24"/>
          <w:szCs w:val="24"/>
        </w:rPr>
      </w:pPr>
      <w:r w:rsidRPr="00ED73F6">
        <w:rPr>
          <w:rFonts w:ascii="Arial" w:eastAsia="宋体" w:hAnsi="Arial" w:cs="Arial"/>
          <w:kern w:val="0"/>
          <w:sz w:val="24"/>
          <w:szCs w:val="24"/>
        </w:rPr>
        <w:t>攻撃者が問題を悪用する方法を含む、問題の影響</w:t>
      </w:r>
    </w:p>
    <w:p w:rsidR="00ED73F6" w:rsidRPr="00ED73F6" w:rsidRDefault="00ED73F6" w:rsidP="00ED73F6">
      <w:pPr>
        <w:widowControl/>
        <w:spacing w:before="360"/>
        <w:jc w:val="left"/>
        <w:outlineLvl w:val="1"/>
        <w:rPr>
          <w:rFonts w:ascii="Arial" w:eastAsia="宋体" w:hAnsi="Arial" w:cs="Arial"/>
          <w:kern w:val="0"/>
          <w:sz w:val="36"/>
          <w:szCs w:val="36"/>
        </w:rPr>
      </w:pPr>
      <w:r w:rsidRPr="00ED73F6">
        <w:rPr>
          <w:rFonts w:ascii="Arial" w:eastAsia="宋体" w:hAnsi="Arial" w:cs="Arial"/>
          <w:kern w:val="0"/>
          <w:sz w:val="36"/>
          <w:szCs w:val="36"/>
        </w:rPr>
        <w:t>当社のセキュリティコミットメント</w:t>
      </w:r>
    </w:p>
    <w:p w:rsidR="00ED73F6" w:rsidRPr="00ED73F6" w:rsidRDefault="00ED73F6" w:rsidP="00ED73F6">
      <w:pPr>
        <w:widowControl/>
        <w:spacing w:before="240" w:after="240"/>
        <w:jc w:val="left"/>
        <w:rPr>
          <w:rFonts w:ascii="Arial" w:eastAsia="宋体" w:hAnsi="Arial" w:cs="Arial"/>
          <w:kern w:val="0"/>
          <w:sz w:val="24"/>
          <w:szCs w:val="24"/>
        </w:rPr>
      </w:pPr>
      <w:r w:rsidRPr="00ED73F6">
        <w:rPr>
          <w:rFonts w:ascii="Arial" w:eastAsia="宋体" w:hAnsi="Arial" w:cs="Arial"/>
          <w:kern w:val="0"/>
          <w:sz w:val="24"/>
          <w:szCs w:val="24"/>
        </w:rPr>
        <w:lastRenderedPageBreak/>
        <w:t>この</w:t>
      </w:r>
      <w:r w:rsidRPr="00ED73F6">
        <w:rPr>
          <w:rFonts w:ascii="Arial" w:eastAsia="宋体" w:hAnsi="Arial" w:cs="Arial"/>
          <w:kern w:val="0"/>
          <w:sz w:val="24"/>
          <w:szCs w:val="24"/>
        </w:rPr>
        <w:t>Coupa</w:t>
      </w:r>
      <w:r w:rsidRPr="00ED73F6">
        <w:rPr>
          <w:rFonts w:ascii="Arial" w:eastAsia="宋体" w:hAnsi="Arial" w:cs="Arial"/>
          <w:kern w:val="0"/>
          <w:sz w:val="24"/>
          <w:szCs w:val="24"/>
        </w:rPr>
        <w:t>脆弱性報告ポリシーに従うすべてのセキュリティ研究者に対して、当社のセキュリティチームは以下の行為を行います。</w:t>
      </w:r>
    </w:p>
    <w:p w:rsidR="00ED73F6" w:rsidRPr="00ED73F6" w:rsidRDefault="00ED73F6" w:rsidP="00ED73F6">
      <w:pPr>
        <w:widowControl/>
        <w:numPr>
          <w:ilvl w:val="0"/>
          <w:numId w:val="3"/>
        </w:numPr>
        <w:spacing w:before="60" w:after="60"/>
        <w:ind w:left="240"/>
        <w:jc w:val="left"/>
        <w:rPr>
          <w:rFonts w:ascii="Arial" w:eastAsia="宋体" w:hAnsi="Arial" w:cs="Arial"/>
          <w:kern w:val="0"/>
          <w:sz w:val="24"/>
          <w:szCs w:val="24"/>
        </w:rPr>
      </w:pPr>
      <w:r w:rsidRPr="00ED73F6">
        <w:rPr>
          <w:rFonts w:ascii="Arial" w:eastAsia="宋体" w:hAnsi="Arial" w:cs="Arial"/>
          <w:kern w:val="0"/>
          <w:sz w:val="24"/>
          <w:szCs w:val="24"/>
        </w:rPr>
        <w:t>レポートの受信を確認して、タイムリーに対応する</w:t>
      </w:r>
    </w:p>
    <w:p w:rsidR="00ED73F6" w:rsidRPr="00ED73F6" w:rsidRDefault="00ED73F6" w:rsidP="00ED73F6">
      <w:pPr>
        <w:widowControl/>
        <w:numPr>
          <w:ilvl w:val="0"/>
          <w:numId w:val="3"/>
        </w:numPr>
        <w:spacing w:before="60" w:after="60"/>
        <w:ind w:left="240"/>
        <w:jc w:val="left"/>
        <w:rPr>
          <w:rFonts w:ascii="Arial" w:eastAsia="宋体" w:hAnsi="Arial" w:cs="Arial"/>
          <w:kern w:val="0"/>
          <w:sz w:val="24"/>
          <w:szCs w:val="24"/>
        </w:rPr>
      </w:pPr>
      <w:r w:rsidRPr="00ED73F6">
        <w:rPr>
          <w:rFonts w:ascii="Arial" w:eastAsia="宋体" w:hAnsi="Arial" w:cs="Arial"/>
          <w:kern w:val="0"/>
          <w:sz w:val="24"/>
          <w:szCs w:val="24"/>
        </w:rPr>
        <w:t>脆弱性に対処するための推定期間を提供する</w:t>
      </w:r>
    </w:p>
    <w:p w:rsidR="00ED73F6" w:rsidRPr="00ED73F6" w:rsidRDefault="00ED73F6" w:rsidP="00ED73F6">
      <w:pPr>
        <w:widowControl/>
        <w:numPr>
          <w:ilvl w:val="0"/>
          <w:numId w:val="3"/>
        </w:numPr>
        <w:spacing w:before="60" w:after="60"/>
        <w:ind w:left="240"/>
        <w:jc w:val="left"/>
        <w:rPr>
          <w:rFonts w:ascii="Arial" w:eastAsia="宋体" w:hAnsi="Arial" w:cs="Arial"/>
          <w:kern w:val="0"/>
          <w:sz w:val="24"/>
          <w:szCs w:val="24"/>
        </w:rPr>
      </w:pPr>
      <w:r w:rsidRPr="00ED73F6">
        <w:rPr>
          <w:rFonts w:ascii="Arial" w:eastAsia="宋体" w:hAnsi="Arial" w:cs="Arial"/>
          <w:kern w:val="0"/>
          <w:sz w:val="24"/>
          <w:szCs w:val="24"/>
        </w:rPr>
        <w:t>脆弱性が修正された場合に報告者に通知する</w:t>
      </w:r>
    </w:p>
    <w:p w:rsidR="00ED73F6" w:rsidRPr="00ED73F6" w:rsidRDefault="00ED73F6" w:rsidP="00ED73F6">
      <w:pPr>
        <w:widowControl/>
        <w:spacing w:before="240" w:after="240"/>
        <w:jc w:val="left"/>
        <w:rPr>
          <w:rFonts w:ascii="Arial" w:eastAsia="宋体" w:hAnsi="Arial" w:cs="Arial"/>
          <w:kern w:val="0"/>
          <w:sz w:val="24"/>
          <w:szCs w:val="24"/>
        </w:rPr>
      </w:pPr>
      <w:r w:rsidRPr="00ED73F6">
        <w:rPr>
          <w:rFonts w:ascii="Arial" w:eastAsia="宋体" w:hAnsi="Arial" w:cs="Arial"/>
          <w:kern w:val="0"/>
          <w:sz w:val="24"/>
          <w:szCs w:val="24"/>
        </w:rPr>
        <w:t>セキュリティ問題を真剣に受け止め、検証可能なセキュリティ問題の修正に迅速に対応しますが、当社の製品の一部は複雑であり、更新に時間がかかる場合があります。</w:t>
      </w:r>
    </w:p>
    <w:p w:rsidR="00ED73F6" w:rsidRPr="00ED73F6" w:rsidRDefault="00ED73F6" w:rsidP="00ED73F6">
      <w:pPr>
        <w:widowControl/>
        <w:spacing w:before="360"/>
        <w:jc w:val="left"/>
        <w:outlineLvl w:val="1"/>
        <w:rPr>
          <w:rFonts w:ascii="Arial" w:eastAsia="宋体" w:hAnsi="Arial" w:cs="Arial"/>
          <w:kern w:val="0"/>
          <w:sz w:val="36"/>
          <w:szCs w:val="36"/>
        </w:rPr>
      </w:pPr>
      <w:r w:rsidRPr="00ED73F6">
        <w:rPr>
          <w:rFonts w:ascii="Arial" w:eastAsia="宋体" w:hAnsi="Arial" w:cs="Arial"/>
          <w:kern w:val="0"/>
          <w:sz w:val="36"/>
          <w:szCs w:val="36"/>
        </w:rPr>
        <w:t>補償</w:t>
      </w:r>
    </w:p>
    <w:p w:rsidR="00ED73F6" w:rsidRPr="00ED73F6" w:rsidRDefault="00ED73F6" w:rsidP="00ED73F6">
      <w:pPr>
        <w:widowControl/>
        <w:spacing w:before="240" w:after="240"/>
        <w:jc w:val="left"/>
        <w:rPr>
          <w:rFonts w:ascii="Arial" w:eastAsia="宋体" w:hAnsi="Arial" w:cs="Arial"/>
          <w:kern w:val="0"/>
          <w:sz w:val="24"/>
          <w:szCs w:val="24"/>
        </w:rPr>
      </w:pPr>
      <w:r w:rsidRPr="00ED73F6">
        <w:rPr>
          <w:rFonts w:ascii="Arial" w:eastAsia="宋体" w:hAnsi="Arial" w:cs="Arial"/>
          <w:kern w:val="0"/>
          <w:sz w:val="24"/>
          <w:szCs w:val="24"/>
        </w:rPr>
        <w:t>独立したセキュリティ研究者による作業には感謝していますが、セキュリティの脆弱性を報告するための補償は提供していません。このような補償の要求は、上記の条件に違反とみなされます。このような場合、クーパは、その法的権利のすべてを留保します。</w:t>
      </w:r>
    </w:p>
    <w:p w:rsidR="00EC26DD" w:rsidRPr="00ED73F6" w:rsidRDefault="00EC26DD"/>
    <w:sectPr w:rsidR="00EC26DD" w:rsidRPr="00ED73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A94"/>
    <w:multiLevelType w:val="multilevel"/>
    <w:tmpl w:val="5234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A349B3"/>
    <w:multiLevelType w:val="multilevel"/>
    <w:tmpl w:val="38CE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246865"/>
    <w:multiLevelType w:val="multilevel"/>
    <w:tmpl w:val="924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E4"/>
    <w:rsid w:val="006A34E4"/>
    <w:rsid w:val="00EC26DD"/>
    <w:rsid w:val="00ED7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93157-03B0-4DDA-A021-8B41FECF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D73F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D73F6"/>
    <w:rPr>
      <w:rFonts w:ascii="宋体" w:eastAsia="宋体" w:hAnsi="宋体" w:cs="宋体"/>
      <w:b/>
      <w:bCs/>
      <w:kern w:val="0"/>
      <w:sz w:val="36"/>
      <w:szCs w:val="36"/>
    </w:rPr>
  </w:style>
  <w:style w:type="paragraph" w:styleId="a3">
    <w:name w:val="Normal (Web)"/>
    <w:basedOn w:val="a"/>
    <w:uiPriority w:val="99"/>
    <w:semiHidden/>
    <w:unhideWhenUsed/>
    <w:rsid w:val="00ED73F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D7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56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ccess.coupa.com/Trust/Security_Policies/04_Coupa_Security_Team_PGP_Key" TargetMode="External"/><Relationship Id="rId5" Type="http://schemas.openxmlformats.org/officeDocument/2006/relationships/hyperlink" Target="mailto:security@coup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2020-04-02T02:05:00Z</dcterms:created>
  <dcterms:modified xsi:type="dcterms:W3CDTF">2020-04-02T02:06:00Z</dcterms:modified>
</cp:coreProperties>
</file>