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3F8" w:rsidRPr="004603F8" w:rsidRDefault="004603F8" w:rsidP="004603F8">
      <w:pPr>
        <w:widowControl/>
        <w:jc w:val="left"/>
        <w:outlineLvl w:val="1"/>
        <w:rPr>
          <w:rFonts w:ascii="Arial" w:eastAsia="宋体" w:hAnsi="Arial" w:cs="Arial"/>
          <w:kern w:val="0"/>
          <w:sz w:val="36"/>
          <w:szCs w:val="36"/>
        </w:rPr>
      </w:pPr>
      <w:r w:rsidRPr="004603F8">
        <w:rPr>
          <w:rFonts w:ascii="Arial" w:eastAsia="宋体" w:hAnsi="Arial" w:cs="Arial"/>
          <w:kern w:val="0"/>
          <w:sz w:val="36"/>
          <w:szCs w:val="36"/>
        </w:rPr>
        <w:t>質問</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 xml:space="preserve">Coupa </w:t>
      </w:r>
      <w:r w:rsidRPr="004603F8">
        <w:rPr>
          <w:rFonts w:ascii="Arial" w:eastAsia="宋体" w:hAnsi="Arial" w:cs="Arial"/>
          <w:kern w:val="0"/>
          <w:sz w:val="24"/>
          <w:szCs w:val="24"/>
        </w:rPr>
        <w:t>は、システム内の個人データに関連する保持期間をどのように適用しますか。</w:t>
      </w:r>
    </w:p>
    <w:p w:rsidR="004603F8" w:rsidRPr="004603F8" w:rsidRDefault="004603F8" w:rsidP="004603F8">
      <w:pPr>
        <w:widowControl/>
        <w:spacing w:before="360"/>
        <w:jc w:val="left"/>
        <w:outlineLvl w:val="1"/>
        <w:rPr>
          <w:rFonts w:ascii="Arial" w:eastAsia="宋体" w:hAnsi="Arial" w:cs="Arial"/>
          <w:kern w:val="0"/>
          <w:sz w:val="36"/>
          <w:szCs w:val="36"/>
        </w:rPr>
      </w:pPr>
      <w:r w:rsidRPr="004603F8">
        <w:rPr>
          <w:rFonts w:ascii="Arial" w:eastAsia="宋体" w:hAnsi="Arial" w:cs="Arial"/>
          <w:kern w:val="0"/>
          <w:sz w:val="36"/>
          <w:szCs w:val="36"/>
        </w:rPr>
        <w:t>答え</w:t>
      </w:r>
      <w:bookmarkStart w:id="0" w:name="_GoBack"/>
      <w:bookmarkEnd w:id="0"/>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 xml:space="preserve">Coupa </w:t>
      </w:r>
      <w:r w:rsidRPr="004603F8">
        <w:rPr>
          <w:rFonts w:ascii="Arial" w:eastAsia="宋体" w:hAnsi="Arial" w:cs="Arial"/>
          <w:kern w:val="0"/>
          <w:sz w:val="24"/>
          <w:szCs w:val="24"/>
        </w:rPr>
        <w:t>データベース内のすべてのオブジェクトには、顧客が個人データを保存する場所も含まれ、</w:t>
      </w:r>
      <w:r w:rsidRPr="004603F8">
        <w:rPr>
          <w:rFonts w:ascii="Arial" w:eastAsia="宋体" w:hAnsi="Arial" w:cs="Arial"/>
          <w:kern w:val="0"/>
          <w:sz w:val="24"/>
          <w:szCs w:val="24"/>
        </w:rPr>
        <w:t xml:space="preserve">REST API </w:t>
      </w:r>
      <w:r w:rsidRPr="004603F8">
        <w:rPr>
          <w:rFonts w:ascii="Arial" w:eastAsia="宋体" w:hAnsi="Arial" w:cs="Arial"/>
          <w:kern w:val="0"/>
          <w:sz w:val="24"/>
          <w:szCs w:val="24"/>
        </w:rPr>
        <w:t>とローダー</w:t>
      </w:r>
      <w:r w:rsidRPr="004603F8">
        <w:rPr>
          <w:rFonts w:ascii="Arial" w:eastAsia="宋体" w:hAnsi="Arial" w:cs="Arial"/>
          <w:kern w:val="0"/>
          <w:sz w:val="24"/>
          <w:szCs w:val="24"/>
        </w:rPr>
        <w:t xml:space="preserve"> (UI </w:t>
      </w:r>
      <w:r w:rsidRPr="004603F8">
        <w:rPr>
          <w:rFonts w:ascii="Arial" w:eastAsia="宋体" w:hAnsi="Arial" w:cs="Arial"/>
          <w:kern w:val="0"/>
          <w:sz w:val="24"/>
          <w:szCs w:val="24"/>
        </w:rPr>
        <w:t>または</w:t>
      </w:r>
      <w:r w:rsidRPr="004603F8">
        <w:rPr>
          <w:rFonts w:ascii="Arial" w:eastAsia="宋体" w:hAnsi="Arial" w:cs="Arial"/>
          <w:kern w:val="0"/>
          <w:sz w:val="24"/>
          <w:szCs w:val="24"/>
        </w:rPr>
        <w:t xml:space="preserve"> SFTP </w:t>
      </w:r>
      <w:r w:rsidRPr="004603F8">
        <w:rPr>
          <w:rFonts w:ascii="Arial" w:eastAsia="宋体" w:hAnsi="Arial" w:cs="Arial"/>
          <w:kern w:val="0"/>
          <w:sz w:val="24"/>
          <w:szCs w:val="24"/>
        </w:rPr>
        <w:t>を介した</w:t>
      </w:r>
      <w:r w:rsidRPr="004603F8">
        <w:rPr>
          <w:rFonts w:ascii="Arial" w:eastAsia="宋体" w:hAnsi="Arial" w:cs="Arial"/>
          <w:kern w:val="0"/>
          <w:sz w:val="24"/>
          <w:szCs w:val="24"/>
        </w:rPr>
        <w:t xml:space="preserve"> CSV) </w:t>
      </w:r>
      <w:r w:rsidRPr="004603F8">
        <w:rPr>
          <w:rFonts w:ascii="Arial" w:eastAsia="宋体" w:hAnsi="Arial" w:cs="Arial"/>
          <w:kern w:val="0"/>
          <w:sz w:val="24"/>
          <w:szCs w:val="24"/>
        </w:rPr>
        <w:t>があり、顧客は必要なフィールドをクリアできます。マスタデータ</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ユーザプロファイルなど</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とトランザクションデータは、</w:t>
      </w:r>
      <w:r w:rsidRPr="004603F8">
        <w:rPr>
          <w:rFonts w:ascii="Arial" w:eastAsia="宋体" w:hAnsi="Arial" w:cs="Arial"/>
          <w:kern w:val="0"/>
          <w:sz w:val="24"/>
          <w:szCs w:val="24"/>
        </w:rPr>
        <w:t xml:space="preserve">REST API </w:t>
      </w:r>
      <w:r w:rsidRPr="004603F8">
        <w:rPr>
          <w:rFonts w:ascii="Arial" w:eastAsia="宋体" w:hAnsi="Arial" w:cs="Arial"/>
          <w:kern w:val="0"/>
          <w:sz w:val="24"/>
          <w:szCs w:val="24"/>
        </w:rPr>
        <w:t>およびローダーを使用して管理でき、顧客管理者ユーザは選択した基準に基づいてデータフィールドをクリアまたはスクランブルすることができます。顧客管理者は、これらの変更をいつでも適用できます。</w:t>
      </w:r>
      <w:r w:rsidRPr="004603F8">
        <w:rPr>
          <w:rFonts w:ascii="Arial" w:eastAsia="宋体" w:hAnsi="Arial" w:cs="Arial"/>
          <w:kern w:val="0"/>
          <w:sz w:val="24"/>
          <w:szCs w:val="24"/>
        </w:rPr>
        <w:t xml:space="preserve"> </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これらの管理ツールのアプリケーションをさらに詳しく説明するために、単一のユーザー</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プロファイル</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レコードを管理する方法を確認します。</w:t>
      </w:r>
      <w:r w:rsidRPr="004603F8">
        <w:rPr>
          <w:rFonts w:ascii="Arial" w:eastAsia="宋体" w:hAnsi="Arial" w:cs="Arial"/>
          <w:kern w:val="0"/>
          <w:sz w:val="24"/>
          <w:szCs w:val="24"/>
        </w:rPr>
        <w:t xml:space="preserve">Coupa </w:t>
      </w:r>
      <w:r w:rsidRPr="004603F8">
        <w:rPr>
          <w:rFonts w:ascii="Arial" w:eastAsia="宋体" w:hAnsi="Arial" w:cs="Arial"/>
          <w:kern w:val="0"/>
          <w:sz w:val="24"/>
          <w:szCs w:val="24"/>
        </w:rPr>
        <w:t>ユーザー</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プロファイルは、ユーザー名とユーザーの電子メール</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アドレスの</w:t>
      </w:r>
      <w:r w:rsidRPr="004603F8">
        <w:rPr>
          <w:rFonts w:ascii="Arial" w:eastAsia="宋体" w:hAnsi="Arial" w:cs="Arial"/>
          <w:kern w:val="0"/>
          <w:sz w:val="24"/>
          <w:szCs w:val="24"/>
        </w:rPr>
        <w:t xml:space="preserve"> 2 </w:t>
      </w:r>
      <w:r w:rsidRPr="004603F8">
        <w:rPr>
          <w:rFonts w:ascii="Arial" w:eastAsia="宋体" w:hAnsi="Arial" w:cs="Arial"/>
          <w:kern w:val="0"/>
          <w:sz w:val="24"/>
          <w:szCs w:val="24"/>
        </w:rPr>
        <w:t>つ以上のデータ</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ポイントに依存します。この背景には、</w:t>
      </w:r>
      <w:r w:rsidRPr="004603F8">
        <w:rPr>
          <w:rFonts w:ascii="Arial" w:eastAsia="宋体" w:hAnsi="Arial" w:cs="Arial"/>
          <w:kern w:val="0"/>
          <w:sz w:val="24"/>
          <w:szCs w:val="24"/>
        </w:rPr>
        <w:t xml:space="preserve">Coupa </w:t>
      </w:r>
      <w:r w:rsidRPr="004603F8">
        <w:rPr>
          <w:rFonts w:ascii="Arial" w:eastAsia="宋体" w:hAnsi="Arial" w:cs="Arial"/>
          <w:kern w:val="0"/>
          <w:sz w:val="24"/>
          <w:szCs w:val="24"/>
        </w:rPr>
        <w:t>によって生成された</w:t>
      </w:r>
      <w:r w:rsidRPr="004603F8">
        <w:rPr>
          <w:rFonts w:ascii="Arial" w:eastAsia="宋体" w:hAnsi="Arial" w:cs="Arial"/>
          <w:kern w:val="0"/>
          <w:sz w:val="24"/>
          <w:szCs w:val="24"/>
        </w:rPr>
        <w:t xml:space="preserve"> User ID </w:t>
      </w:r>
      <w:r w:rsidRPr="004603F8">
        <w:rPr>
          <w:rFonts w:ascii="Arial" w:eastAsia="宋体" w:hAnsi="Arial" w:cs="Arial"/>
          <w:kern w:val="0"/>
          <w:sz w:val="24"/>
          <w:szCs w:val="24"/>
        </w:rPr>
        <w:t>が、データベースに格納されているすべてのトランザクションで使用される主キーとして機能します。個人データを使用してユーザー</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プロファイルを作成する場合、</w:t>
      </w:r>
      <w:r w:rsidRPr="004603F8">
        <w:rPr>
          <w:rFonts w:ascii="Arial" w:eastAsia="宋体" w:hAnsi="Arial" w:cs="Arial"/>
          <w:kern w:val="0"/>
          <w:sz w:val="24"/>
          <w:szCs w:val="24"/>
        </w:rPr>
        <w:t xml:space="preserve">Coupa </w:t>
      </w:r>
      <w:r w:rsidRPr="004603F8">
        <w:rPr>
          <w:rFonts w:ascii="Arial" w:eastAsia="宋体" w:hAnsi="Arial" w:cs="Arial"/>
          <w:kern w:val="0"/>
          <w:sz w:val="24"/>
          <w:szCs w:val="24"/>
        </w:rPr>
        <w:t>からそのようなデータを削除するには、名前と電子メール</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アドレスを個人以外のデータで上書きする必要があります。これは、管理者権限を持つユーザー</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プロファイルを編集することで、ユーザー</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インターフェイスを通じて実現できます。</w:t>
      </w:r>
    </w:p>
    <w:p w:rsidR="004603F8" w:rsidRPr="004603F8" w:rsidRDefault="004603F8" w:rsidP="004603F8">
      <w:pPr>
        <w:widowControl/>
        <w:spacing w:before="240"/>
        <w:jc w:val="left"/>
        <w:outlineLvl w:val="2"/>
        <w:rPr>
          <w:rFonts w:ascii="Arial" w:eastAsia="宋体" w:hAnsi="Arial" w:cs="Arial"/>
          <w:kern w:val="0"/>
          <w:sz w:val="27"/>
          <w:szCs w:val="27"/>
        </w:rPr>
      </w:pPr>
      <w:r w:rsidRPr="004603F8">
        <w:rPr>
          <w:rFonts w:ascii="Arial" w:eastAsia="宋体" w:hAnsi="Arial" w:cs="Arial"/>
          <w:kern w:val="0"/>
          <w:sz w:val="27"/>
          <w:szCs w:val="27"/>
        </w:rPr>
        <w:t>例：</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Calibri" w:eastAsia="宋体" w:hAnsi="Calibri" w:cs="Calibri"/>
          <w:kern w:val="0"/>
          <w:sz w:val="24"/>
          <w:szCs w:val="24"/>
        </w:rPr>
        <w:t xml:space="preserve">Sam Gold </w:t>
      </w:r>
      <w:r w:rsidRPr="004603F8">
        <w:rPr>
          <w:rFonts w:ascii="Calibri" w:eastAsia="宋体" w:hAnsi="Calibri" w:cs="Calibri"/>
          <w:kern w:val="0"/>
          <w:sz w:val="24"/>
          <w:szCs w:val="24"/>
        </w:rPr>
        <w:t>のユーザー詳細は、マスターデータで次のようになります。</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noProof/>
          <w:kern w:val="0"/>
          <w:sz w:val="24"/>
          <w:szCs w:val="24"/>
        </w:rPr>
        <w:lastRenderedPageBreak/>
        <w:drawing>
          <wp:inline distT="0" distB="0" distL="0" distR="0" wp14:anchorId="2DAE02E9" wp14:editId="07B26AB5">
            <wp:extent cx="3359785" cy="2625725"/>
            <wp:effectExtent l="0" t="0" r="0" b="3175"/>
            <wp:docPr id="8" name="图片 8" descr="clipboard_e712895ba6139c8fb0700526565e4c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_e712895ba6139c8fb0700526565e4ca2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59785" cy="2625725"/>
                    </a:xfrm>
                    <a:prstGeom prst="rect">
                      <a:avLst/>
                    </a:prstGeom>
                    <a:noFill/>
                    <a:ln>
                      <a:noFill/>
                    </a:ln>
                  </pic:spPr>
                </pic:pic>
              </a:graphicData>
            </a:graphic>
          </wp:inline>
        </w:drawing>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したがって、</w:t>
      </w:r>
      <w:r w:rsidRPr="004603F8">
        <w:rPr>
          <w:rFonts w:ascii="Arial" w:eastAsia="宋体" w:hAnsi="Arial" w:cs="Arial"/>
          <w:kern w:val="0"/>
          <w:sz w:val="24"/>
          <w:szCs w:val="24"/>
        </w:rPr>
        <w:t>Sam Gold</w:t>
      </w:r>
      <w:r w:rsidRPr="004603F8">
        <w:rPr>
          <w:rFonts w:ascii="Arial" w:eastAsia="宋体" w:hAnsi="Arial" w:cs="Arial"/>
          <w:kern w:val="0"/>
          <w:sz w:val="24"/>
          <w:szCs w:val="24"/>
        </w:rPr>
        <w:t>が入力したすべての購入リクエストは、トランザクションデータレコードのリクエスターとして自分の名前を言及しています。</w:t>
      </w:r>
      <w:r w:rsidRPr="004603F8">
        <w:rPr>
          <w:rFonts w:ascii="Arial" w:eastAsia="宋体" w:hAnsi="Arial" w:cs="Arial"/>
          <w:kern w:val="0"/>
          <w:sz w:val="24"/>
          <w:szCs w:val="24"/>
        </w:rPr>
        <w:br/>
      </w:r>
      <w:r w:rsidRPr="004603F8">
        <w:rPr>
          <w:rFonts w:ascii="Arial" w:eastAsia="宋体" w:hAnsi="Arial" w:cs="Arial"/>
          <w:noProof/>
          <w:kern w:val="0"/>
          <w:sz w:val="24"/>
          <w:szCs w:val="24"/>
        </w:rPr>
        <w:drawing>
          <wp:inline distT="0" distB="0" distL="0" distR="0" wp14:anchorId="62B44EDC" wp14:editId="3A423519">
            <wp:extent cx="5791027" cy="2286000"/>
            <wp:effectExtent l="0" t="0" r="635" b="0"/>
            <wp:docPr id="7" name="图片 7" descr="clipboard_ede5a1593053c62666020b45fd61a0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board_ede5a1593053c62666020b45fd61a046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5227" cy="2287658"/>
                    </a:xfrm>
                    <a:prstGeom prst="rect">
                      <a:avLst/>
                    </a:prstGeom>
                    <a:noFill/>
                    <a:ln>
                      <a:noFill/>
                    </a:ln>
                  </pic:spPr>
                </pic:pic>
              </a:graphicData>
            </a:graphic>
          </wp:inline>
        </w:drawing>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管理者が</w:t>
      </w:r>
      <w:r w:rsidRPr="004603F8">
        <w:rPr>
          <w:rFonts w:ascii="Arial" w:eastAsia="宋体" w:hAnsi="Arial" w:cs="Arial"/>
          <w:kern w:val="0"/>
          <w:sz w:val="24"/>
          <w:szCs w:val="24"/>
        </w:rPr>
        <w:t xml:space="preserve"> Sam Gold </w:t>
      </w:r>
      <w:r w:rsidRPr="004603F8">
        <w:rPr>
          <w:rFonts w:ascii="Arial" w:eastAsia="宋体" w:hAnsi="Arial" w:cs="Arial"/>
          <w:kern w:val="0"/>
          <w:sz w:val="24"/>
          <w:szCs w:val="24"/>
        </w:rPr>
        <w:t>の名前を</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「削除済み</w:t>
      </w:r>
      <w:r w:rsidRPr="004603F8">
        <w:rPr>
          <w:rFonts w:ascii="Arial" w:eastAsia="宋体" w:hAnsi="Arial" w:cs="Arial"/>
          <w:kern w:val="0"/>
          <w:sz w:val="24"/>
          <w:szCs w:val="24"/>
        </w:rPr>
        <w:t xml:space="preserve"> 1 </w:t>
      </w:r>
      <w:r w:rsidRPr="004603F8">
        <w:rPr>
          <w:rFonts w:ascii="Arial" w:eastAsia="宋体" w:hAnsi="Arial" w:cs="Arial"/>
          <w:kern w:val="0"/>
          <w:sz w:val="24"/>
          <w:szCs w:val="24"/>
        </w:rPr>
        <w:t>削除済み</w:t>
      </w:r>
      <w:r w:rsidRPr="004603F8">
        <w:rPr>
          <w:rFonts w:ascii="Arial" w:eastAsia="宋体" w:hAnsi="Arial" w:cs="Arial"/>
          <w:kern w:val="0"/>
          <w:sz w:val="24"/>
          <w:szCs w:val="24"/>
        </w:rPr>
        <w:t xml:space="preserve"> 1</w:t>
      </w:r>
      <w:r w:rsidRPr="004603F8">
        <w:rPr>
          <w:rFonts w:ascii="Arial" w:eastAsia="宋体" w:hAnsi="Arial" w:cs="Arial"/>
          <w:kern w:val="0"/>
          <w:sz w:val="24"/>
          <w:szCs w:val="24"/>
        </w:rPr>
        <w:t>」に変更すると、トランザクション</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データセット内のすべての購入リクエストの要求者の詳細が更新されます。</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noProof/>
          <w:kern w:val="0"/>
          <w:sz w:val="24"/>
          <w:szCs w:val="24"/>
        </w:rPr>
        <w:lastRenderedPageBreak/>
        <w:drawing>
          <wp:inline distT="0" distB="0" distL="0" distR="0" wp14:anchorId="18FBDE7F" wp14:editId="11935C85">
            <wp:extent cx="6006176" cy="2279015"/>
            <wp:effectExtent l="0" t="0" r="0" b="6985"/>
            <wp:docPr id="6" name="图片 6" descr="clipboard_e9e21bd36c72531fd1c2a97d86457ab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board_e9e21bd36c72531fd1c2a97d86457aba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9950" cy="2280447"/>
                    </a:xfrm>
                    <a:prstGeom prst="rect">
                      <a:avLst/>
                    </a:prstGeom>
                    <a:noFill/>
                    <a:ln>
                      <a:noFill/>
                    </a:ln>
                  </pic:spPr>
                </pic:pic>
              </a:graphicData>
            </a:graphic>
          </wp:inline>
        </w:drawing>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ユーザー</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インターフェイス</w:t>
      </w:r>
      <w:r w:rsidRPr="004603F8">
        <w:rPr>
          <w:rFonts w:ascii="Arial" w:eastAsia="宋体" w:hAnsi="Arial" w:cs="Arial"/>
          <w:kern w:val="0"/>
          <w:sz w:val="24"/>
          <w:szCs w:val="24"/>
        </w:rPr>
        <w:t xml:space="preserve"> (UI) </w:t>
      </w:r>
      <w:r w:rsidRPr="004603F8">
        <w:rPr>
          <w:rFonts w:ascii="Arial" w:eastAsia="宋体" w:hAnsi="Arial" w:cs="Arial"/>
          <w:kern w:val="0"/>
          <w:sz w:val="24"/>
          <w:szCs w:val="24"/>
        </w:rPr>
        <w:t>オプションに加えて、同じ操作を次のツールを使用して一括で実行できます。</w:t>
      </w:r>
    </w:p>
    <w:p w:rsidR="004603F8" w:rsidRPr="004603F8" w:rsidRDefault="004603F8" w:rsidP="004603F8">
      <w:pPr>
        <w:widowControl/>
        <w:numPr>
          <w:ilvl w:val="0"/>
          <w:numId w:val="1"/>
        </w:numPr>
        <w:spacing w:before="60" w:after="60"/>
        <w:ind w:left="240"/>
        <w:jc w:val="left"/>
        <w:rPr>
          <w:rFonts w:ascii="Arial" w:eastAsia="宋体" w:hAnsi="Arial" w:cs="Arial"/>
          <w:kern w:val="0"/>
          <w:sz w:val="24"/>
          <w:szCs w:val="24"/>
        </w:rPr>
      </w:pPr>
      <w:hyperlink r:id="rId8" w:tooltip="https://success.coupa.com/Integrate/Technical_Documentation/CSV/Import/Users" w:history="1">
        <w:r w:rsidRPr="004603F8">
          <w:rPr>
            <w:rFonts w:ascii="Arial" w:eastAsia="宋体" w:hAnsi="Arial" w:cs="Arial"/>
            <w:kern w:val="0"/>
            <w:sz w:val="24"/>
            <w:szCs w:val="24"/>
          </w:rPr>
          <w:t>クーパ</w:t>
        </w:r>
        <w:r w:rsidRPr="004603F8">
          <w:rPr>
            <w:rFonts w:ascii="Arial" w:eastAsia="宋体" w:hAnsi="Arial" w:cs="Arial"/>
            <w:kern w:val="0"/>
            <w:sz w:val="24"/>
            <w:szCs w:val="24"/>
          </w:rPr>
          <w:t xml:space="preserve"> CSV </w:t>
        </w:r>
        <w:r w:rsidRPr="004603F8">
          <w:rPr>
            <w:rFonts w:ascii="Arial" w:eastAsia="宋体" w:hAnsi="Arial" w:cs="Arial"/>
            <w:kern w:val="0"/>
            <w:sz w:val="24"/>
            <w:szCs w:val="24"/>
          </w:rPr>
          <w:t>ローダー</w:t>
        </w:r>
      </w:hyperlink>
    </w:p>
    <w:p w:rsidR="004603F8" w:rsidRPr="004603F8" w:rsidRDefault="004603F8" w:rsidP="004603F8">
      <w:pPr>
        <w:widowControl/>
        <w:numPr>
          <w:ilvl w:val="0"/>
          <w:numId w:val="1"/>
        </w:numPr>
        <w:spacing w:before="60" w:after="60"/>
        <w:ind w:left="240"/>
        <w:jc w:val="left"/>
        <w:rPr>
          <w:rFonts w:ascii="Arial" w:eastAsia="宋体" w:hAnsi="Arial" w:cs="Arial"/>
          <w:kern w:val="0"/>
          <w:sz w:val="24"/>
          <w:szCs w:val="24"/>
        </w:rPr>
      </w:pPr>
      <w:hyperlink r:id="rId9" w:tooltip="https://success.coupa.com/Integrate/Technical_Documentation/API/Resources/Reference/users" w:history="1">
        <w:r w:rsidRPr="004603F8">
          <w:rPr>
            <w:rFonts w:ascii="Arial" w:eastAsia="宋体" w:hAnsi="Arial" w:cs="Arial"/>
            <w:kern w:val="0"/>
            <w:sz w:val="24"/>
            <w:szCs w:val="24"/>
          </w:rPr>
          <w:t>クーパレスト</w:t>
        </w:r>
        <w:r w:rsidRPr="004603F8">
          <w:rPr>
            <w:rFonts w:ascii="Arial" w:eastAsia="宋体" w:hAnsi="Arial" w:cs="Arial"/>
            <w:kern w:val="0"/>
            <w:sz w:val="24"/>
            <w:szCs w:val="24"/>
          </w:rPr>
          <w:t xml:space="preserve"> API</w:t>
        </w:r>
      </w:hyperlink>
      <w:r w:rsidRPr="004603F8">
        <w:rPr>
          <w:rFonts w:ascii="Arial" w:eastAsia="宋体" w:hAnsi="Arial" w:cs="Arial"/>
          <w:kern w:val="0"/>
          <w:sz w:val="24"/>
          <w:szCs w:val="24"/>
        </w:rPr>
        <w:t xml:space="preserve"> </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次のステップ</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バイ</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ステップ</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のアプローチは、例として機能します。</w:t>
      </w:r>
    </w:p>
    <w:p w:rsidR="004603F8" w:rsidRPr="004603F8" w:rsidRDefault="004603F8" w:rsidP="004603F8">
      <w:pPr>
        <w:widowControl/>
        <w:spacing w:before="240"/>
        <w:jc w:val="left"/>
        <w:outlineLvl w:val="2"/>
        <w:rPr>
          <w:rFonts w:ascii="Arial" w:eastAsia="宋体" w:hAnsi="Arial" w:cs="Arial"/>
          <w:kern w:val="0"/>
          <w:sz w:val="27"/>
          <w:szCs w:val="27"/>
        </w:rPr>
      </w:pPr>
      <w:r w:rsidRPr="004603F8">
        <w:rPr>
          <w:rFonts w:ascii="Arial" w:eastAsia="宋体" w:hAnsi="Arial" w:cs="Arial"/>
          <w:kern w:val="0"/>
          <w:sz w:val="27"/>
          <w:szCs w:val="27"/>
        </w:rPr>
        <w:t>ステップバイステップのアプローチ</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 xml:space="preserve">Coupa </w:t>
      </w:r>
      <w:r w:rsidRPr="004603F8">
        <w:rPr>
          <w:rFonts w:ascii="Arial" w:eastAsia="宋体" w:hAnsi="Arial" w:cs="Arial"/>
          <w:kern w:val="0"/>
          <w:sz w:val="24"/>
          <w:szCs w:val="24"/>
        </w:rPr>
        <w:t>は、ユーザーに対処し、</w:t>
      </w:r>
      <w:r w:rsidRPr="004603F8">
        <w:rPr>
          <w:rFonts w:ascii="Arial" w:eastAsia="宋体" w:hAnsi="Arial" w:cs="Arial"/>
          <w:kern w:val="0"/>
          <w:sz w:val="24"/>
          <w:szCs w:val="24"/>
        </w:rPr>
        <w:t>(</w:t>
      </w:r>
      <w:r w:rsidRPr="004603F8">
        <w:rPr>
          <w:rFonts w:ascii="Arial" w:eastAsia="宋体" w:hAnsi="Arial" w:cs="Arial"/>
          <w:kern w:val="0"/>
          <w:sz w:val="24"/>
          <w:szCs w:val="24"/>
        </w:rPr>
        <w:t>個人の</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データを上書きするプロセスを自動化するいくつかのオプションを提供します。</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プロセスは</w:t>
      </w:r>
      <w:r w:rsidRPr="004603F8">
        <w:rPr>
          <w:rFonts w:ascii="Arial" w:eastAsia="宋体" w:hAnsi="Arial" w:cs="Arial"/>
          <w:kern w:val="0"/>
          <w:sz w:val="24"/>
          <w:szCs w:val="24"/>
        </w:rPr>
        <w:t>3</w:t>
      </w:r>
      <w:r w:rsidRPr="004603F8">
        <w:rPr>
          <w:rFonts w:ascii="Arial" w:eastAsia="宋体" w:hAnsi="Arial" w:cs="Arial"/>
          <w:kern w:val="0"/>
          <w:sz w:val="24"/>
          <w:szCs w:val="24"/>
        </w:rPr>
        <w:t>つのステップで強調表示されます</w:t>
      </w:r>
      <w:r w:rsidRPr="004603F8">
        <w:rPr>
          <w:rFonts w:ascii="Arial" w:eastAsia="宋体" w:hAnsi="Arial" w:cs="Arial"/>
          <w:kern w:val="0"/>
          <w:sz w:val="24"/>
          <w:szCs w:val="24"/>
        </w:rPr>
        <w:t>:</w:t>
      </w:r>
    </w:p>
    <w:p w:rsidR="004603F8" w:rsidRPr="004603F8" w:rsidRDefault="004603F8" w:rsidP="004603F8">
      <w:pPr>
        <w:widowControl/>
        <w:numPr>
          <w:ilvl w:val="0"/>
          <w:numId w:val="2"/>
        </w:numPr>
        <w:spacing w:before="60" w:after="60"/>
        <w:ind w:left="240"/>
        <w:jc w:val="left"/>
        <w:rPr>
          <w:rFonts w:ascii="Arial" w:eastAsia="宋体" w:hAnsi="Arial" w:cs="Arial"/>
          <w:kern w:val="0"/>
          <w:sz w:val="24"/>
          <w:szCs w:val="24"/>
        </w:rPr>
      </w:pPr>
      <w:r w:rsidRPr="004603F8">
        <w:rPr>
          <w:rFonts w:ascii="Arial" w:eastAsia="宋体" w:hAnsi="Arial" w:cs="Arial"/>
          <w:kern w:val="0"/>
          <w:sz w:val="24"/>
          <w:szCs w:val="24"/>
          <w:u w:val="single"/>
        </w:rPr>
        <w:t>ステップ</w:t>
      </w:r>
      <w:r w:rsidRPr="004603F8">
        <w:rPr>
          <w:rFonts w:ascii="Arial" w:eastAsia="宋体" w:hAnsi="Arial" w:cs="Arial"/>
          <w:kern w:val="0"/>
          <w:sz w:val="24"/>
          <w:szCs w:val="24"/>
          <w:u w:val="single"/>
        </w:rPr>
        <w:t>1:</w:t>
      </w:r>
      <w:r w:rsidRPr="004603F8">
        <w:rPr>
          <w:rFonts w:ascii="Arial" w:eastAsia="宋体" w:hAnsi="Arial" w:cs="Arial"/>
          <w:kern w:val="0"/>
          <w:sz w:val="24"/>
          <w:szCs w:val="24"/>
        </w:rPr>
        <w:t>データを抽出する</w:t>
      </w:r>
      <w:r w:rsidRPr="004603F8">
        <w:rPr>
          <w:rFonts w:ascii="Arial" w:eastAsia="宋体" w:hAnsi="Arial" w:cs="Arial"/>
          <w:kern w:val="0"/>
          <w:sz w:val="24"/>
          <w:szCs w:val="24"/>
        </w:rPr>
        <w:t xml:space="preserve"> </w:t>
      </w:r>
    </w:p>
    <w:p w:rsidR="004603F8" w:rsidRPr="004603F8" w:rsidRDefault="004603F8" w:rsidP="004603F8">
      <w:pPr>
        <w:widowControl/>
        <w:numPr>
          <w:ilvl w:val="1"/>
          <w:numId w:val="2"/>
        </w:numPr>
        <w:spacing w:before="60" w:after="60"/>
        <w:ind w:left="240"/>
        <w:jc w:val="left"/>
        <w:rPr>
          <w:rFonts w:ascii="Arial" w:eastAsia="宋体" w:hAnsi="Arial" w:cs="Arial"/>
          <w:kern w:val="0"/>
          <w:sz w:val="24"/>
          <w:szCs w:val="24"/>
        </w:rPr>
      </w:pPr>
      <w:r w:rsidRPr="004603F8">
        <w:rPr>
          <w:rFonts w:ascii="Arial" w:eastAsia="宋体" w:hAnsi="Arial" w:cs="Arial"/>
          <w:kern w:val="0"/>
          <w:sz w:val="24"/>
          <w:szCs w:val="24"/>
        </w:rPr>
        <w:t>カスタム</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レポートを作成して、削除するユーザーを</w:t>
      </w:r>
      <w:r w:rsidRPr="004603F8">
        <w:rPr>
          <w:rFonts w:ascii="Arial" w:eastAsia="宋体" w:hAnsi="Arial" w:cs="Arial"/>
          <w:kern w:val="0"/>
          <w:sz w:val="24"/>
          <w:szCs w:val="24"/>
        </w:rPr>
        <w:t xml:space="preserve"> Coupa </w:t>
      </w:r>
      <w:r w:rsidRPr="004603F8">
        <w:rPr>
          <w:rFonts w:ascii="Arial" w:eastAsia="宋体" w:hAnsi="Arial" w:cs="Arial"/>
          <w:kern w:val="0"/>
          <w:sz w:val="24"/>
          <w:szCs w:val="24"/>
        </w:rPr>
        <w:t>から抽出する</w:t>
      </w:r>
    </w:p>
    <w:p w:rsidR="004603F8" w:rsidRPr="004603F8" w:rsidRDefault="004603F8" w:rsidP="004603F8">
      <w:pPr>
        <w:widowControl/>
        <w:numPr>
          <w:ilvl w:val="1"/>
          <w:numId w:val="2"/>
        </w:numPr>
        <w:spacing w:before="60" w:after="60"/>
        <w:ind w:left="240"/>
        <w:jc w:val="left"/>
        <w:rPr>
          <w:rFonts w:ascii="Arial" w:eastAsia="宋体" w:hAnsi="Arial" w:cs="Arial"/>
          <w:kern w:val="0"/>
          <w:sz w:val="24"/>
          <w:szCs w:val="24"/>
        </w:rPr>
      </w:pPr>
      <w:r w:rsidRPr="004603F8">
        <w:rPr>
          <w:rFonts w:ascii="Arial" w:eastAsia="宋体" w:hAnsi="Arial" w:cs="Arial"/>
          <w:kern w:val="0"/>
          <w:sz w:val="24"/>
          <w:szCs w:val="24"/>
        </w:rPr>
        <w:t xml:space="preserve">Coupa </w:t>
      </w:r>
      <w:r w:rsidRPr="004603F8">
        <w:rPr>
          <w:rFonts w:ascii="Arial" w:eastAsia="宋体" w:hAnsi="Arial" w:cs="Arial"/>
          <w:kern w:val="0"/>
          <w:sz w:val="24"/>
          <w:szCs w:val="24"/>
        </w:rPr>
        <w:t>すべてのユーザーから抽出し、ユーザーを除外するエクスポート</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ファイルにいくつかのロジックを適用します。</w:t>
      </w:r>
    </w:p>
    <w:p w:rsidR="004603F8" w:rsidRPr="004603F8" w:rsidRDefault="004603F8" w:rsidP="004603F8">
      <w:pPr>
        <w:widowControl/>
        <w:numPr>
          <w:ilvl w:val="0"/>
          <w:numId w:val="2"/>
        </w:numPr>
        <w:spacing w:before="60" w:after="60"/>
        <w:ind w:left="240"/>
        <w:jc w:val="left"/>
        <w:rPr>
          <w:rFonts w:ascii="Arial" w:eastAsia="宋体" w:hAnsi="Arial" w:cs="Arial"/>
          <w:kern w:val="0"/>
          <w:sz w:val="24"/>
          <w:szCs w:val="24"/>
        </w:rPr>
      </w:pPr>
      <w:r w:rsidRPr="004603F8">
        <w:rPr>
          <w:rFonts w:ascii="Arial" w:eastAsia="宋体" w:hAnsi="Arial" w:cs="Arial"/>
          <w:kern w:val="0"/>
          <w:sz w:val="24"/>
          <w:szCs w:val="24"/>
          <w:u w:val="single"/>
        </w:rPr>
        <w:t>ステップ</w:t>
      </w:r>
      <w:r w:rsidRPr="004603F8">
        <w:rPr>
          <w:rFonts w:ascii="Arial" w:eastAsia="宋体" w:hAnsi="Arial" w:cs="Arial"/>
          <w:kern w:val="0"/>
          <w:sz w:val="24"/>
          <w:szCs w:val="24"/>
          <w:u w:val="single"/>
        </w:rPr>
        <w:t>2:</w:t>
      </w:r>
      <w:r w:rsidRPr="004603F8">
        <w:rPr>
          <w:rFonts w:ascii="Arial" w:eastAsia="宋体" w:hAnsi="Arial" w:cs="Arial"/>
          <w:kern w:val="0"/>
          <w:sz w:val="24"/>
          <w:szCs w:val="24"/>
        </w:rPr>
        <w:t xml:space="preserve">CSV </w:t>
      </w:r>
      <w:r w:rsidRPr="004603F8">
        <w:rPr>
          <w:rFonts w:ascii="Arial" w:eastAsia="宋体" w:hAnsi="Arial" w:cs="Arial"/>
          <w:kern w:val="0"/>
          <w:sz w:val="24"/>
          <w:szCs w:val="24"/>
        </w:rPr>
        <w:t>ファイルを編集して個人データを上書きする</w:t>
      </w:r>
    </w:p>
    <w:p w:rsidR="004603F8" w:rsidRPr="004603F8" w:rsidRDefault="004603F8" w:rsidP="004603F8">
      <w:pPr>
        <w:widowControl/>
        <w:numPr>
          <w:ilvl w:val="0"/>
          <w:numId w:val="2"/>
        </w:numPr>
        <w:spacing w:before="60" w:after="60"/>
        <w:ind w:left="240"/>
        <w:jc w:val="left"/>
        <w:rPr>
          <w:rFonts w:ascii="Arial" w:eastAsia="宋体" w:hAnsi="Arial" w:cs="Arial"/>
          <w:kern w:val="0"/>
          <w:sz w:val="24"/>
          <w:szCs w:val="24"/>
        </w:rPr>
      </w:pPr>
      <w:r w:rsidRPr="004603F8">
        <w:rPr>
          <w:rFonts w:ascii="Arial" w:eastAsia="宋体" w:hAnsi="Arial" w:cs="Arial"/>
          <w:kern w:val="0"/>
          <w:sz w:val="24"/>
          <w:szCs w:val="24"/>
          <w:u w:val="single"/>
        </w:rPr>
        <w:t>ステップ</w:t>
      </w:r>
      <w:r w:rsidRPr="004603F8">
        <w:rPr>
          <w:rFonts w:ascii="Arial" w:eastAsia="宋体" w:hAnsi="Arial" w:cs="Arial"/>
          <w:kern w:val="0"/>
          <w:sz w:val="24"/>
          <w:szCs w:val="24"/>
          <w:u w:val="single"/>
        </w:rPr>
        <w:t>3:</w:t>
      </w:r>
      <w:r w:rsidRPr="004603F8">
        <w:rPr>
          <w:rFonts w:ascii="Arial" w:eastAsia="宋体" w:hAnsi="Arial" w:cs="Arial"/>
          <w:kern w:val="0"/>
          <w:sz w:val="24"/>
          <w:szCs w:val="24"/>
        </w:rPr>
        <w:t>データをクーパに上書きするために変更された</w:t>
      </w:r>
      <w:r w:rsidRPr="004603F8">
        <w:rPr>
          <w:rFonts w:ascii="Arial" w:eastAsia="宋体" w:hAnsi="Arial" w:cs="Arial"/>
          <w:kern w:val="0"/>
          <w:sz w:val="24"/>
          <w:szCs w:val="24"/>
        </w:rPr>
        <w:t>CSV</w:t>
      </w:r>
      <w:r w:rsidRPr="004603F8">
        <w:rPr>
          <w:rFonts w:ascii="Arial" w:eastAsia="宋体" w:hAnsi="Arial" w:cs="Arial"/>
          <w:kern w:val="0"/>
          <w:sz w:val="24"/>
          <w:szCs w:val="24"/>
        </w:rPr>
        <w:t>ファイルをアップロードする</w:t>
      </w:r>
    </w:p>
    <w:p w:rsidR="004603F8" w:rsidRPr="004603F8" w:rsidRDefault="004603F8" w:rsidP="004603F8">
      <w:pPr>
        <w:widowControl/>
        <w:spacing w:before="240"/>
        <w:jc w:val="left"/>
        <w:outlineLvl w:val="4"/>
        <w:rPr>
          <w:rFonts w:ascii="Arial" w:eastAsia="宋体" w:hAnsi="Arial" w:cs="Arial"/>
          <w:kern w:val="0"/>
          <w:sz w:val="20"/>
          <w:szCs w:val="20"/>
        </w:rPr>
      </w:pPr>
      <w:r w:rsidRPr="004603F8">
        <w:rPr>
          <w:rFonts w:ascii="Arial" w:eastAsia="宋体" w:hAnsi="Arial" w:cs="Arial"/>
          <w:kern w:val="0"/>
          <w:sz w:val="20"/>
          <w:szCs w:val="20"/>
          <w:u w:val="single"/>
        </w:rPr>
        <w:t>ステップ</w:t>
      </w:r>
      <w:r w:rsidRPr="004603F8">
        <w:rPr>
          <w:rFonts w:ascii="Arial" w:eastAsia="宋体" w:hAnsi="Arial" w:cs="Arial"/>
          <w:kern w:val="0"/>
          <w:sz w:val="20"/>
          <w:szCs w:val="20"/>
          <w:u w:val="single"/>
        </w:rPr>
        <w:t>1:</w:t>
      </w:r>
      <w:r w:rsidRPr="004603F8">
        <w:rPr>
          <w:rFonts w:ascii="Arial" w:eastAsia="宋体" w:hAnsi="Arial" w:cs="Arial"/>
          <w:kern w:val="0"/>
          <w:sz w:val="20"/>
          <w:szCs w:val="20"/>
        </w:rPr>
        <w:t>データを抽出する</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br/>
      </w:r>
      <w:r w:rsidRPr="004603F8">
        <w:rPr>
          <w:rFonts w:ascii="Arial" w:eastAsia="宋体" w:hAnsi="Arial" w:cs="Arial"/>
          <w:b/>
          <w:bCs/>
          <w:kern w:val="0"/>
          <w:sz w:val="24"/>
          <w:szCs w:val="24"/>
        </w:rPr>
        <w:t xml:space="preserve">a) Coupa </w:t>
      </w:r>
      <w:r w:rsidRPr="004603F8">
        <w:rPr>
          <w:rFonts w:ascii="Arial" w:eastAsia="宋体" w:hAnsi="Arial" w:cs="Arial"/>
          <w:b/>
          <w:bCs/>
          <w:kern w:val="0"/>
          <w:sz w:val="24"/>
          <w:szCs w:val="24"/>
        </w:rPr>
        <w:t>からカスタム</w:t>
      </w:r>
      <w:r w:rsidRPr="004603F8">
        <w:rPr>
          <w:rFonts w:ascii="Arial" w:eastAsia="宋体" w:hAnsi="Arial" w:cs="Arial"/>
          <w:b/>
          <w:bCs/>
          <w:kern w:val="0"/>
          <w:sz w:val="24"/>
          <w:szCs w:val="24"/>
        </w:rPr>
        <w:t xml:space="preserve"> </w:t>
      </w:r>
      <w:r w:rsidRPr="004603F8">
        <w:rPr>
          <w:rFonts w:ascii="Arial" w:eastAsia="宋体" w:hAnsi="Arial" w:cs="Arial"/>
          <w:b/>
          <w:bCs/>
          <w:kern w:val="0"/>
          <w:sz w:val="24"/>
          <w:szCs w:val="24"/>
        </w:rPr>
        <w:t>レポートを作成して削除するユーザーを抽出</w:t>
      </w:r>
      <w:r w:rsidRPr="004603F8">
        <w:rPr>
          <w:rFonts w:ascii="Arial" w:eastAsia="宋体" w:hAnsi="Arial" w:cs="Arial"/>
          <w:kern w:val="0"/>
          <w:sz w:val="24"/>
          <w:szCs w:val="24"/>
        </w:rPr>
        <w:t>カスタム</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レポートを定義できます。具体的にはユーザーに対してカスタム</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レポートを定義できます。これは、</w:t>
      </w:r>
      <w:r w:rsidRPr="004603F8">
        <w:rPr>
          <w:rFonts w:ascii="Arial" w:eastAsia="宋体" w:hAnsi="Arial" w:cs="Arial"/>
          <w:kern w:val="0"/>
          <w:sz w:val="24"/>
          <w:szCs w:val="24"/>
        </w:rPr>
        <w:t xml:space="preserve">Coupa </w:t>
      </w:r>
      <w:r w:rsidRPr="004603F8">
        <w:rPr>
          <w:rFonts w:ascii="Arial" w:eastAsia="宋体" w:hAnsi="Arial" w:cs="Arial"/>
          <w:kern w:val="0"/>
          <w:sz w:val="24"/>
          <w:szCs w:val="24"/>
        </w:rPr>
        <w:t>からデータのサブセットを抽出する便利な方法です。必要な数の条件を定義し、それに応じてユーザーを除外することができますが、抽出するユーザー</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プロパティも選択できます。次のスクリ</w:t>
      </w:r>
      <w:r w:rsidRPr="004603F8">
        <w:rPr>
          <w:rFonts w:ascii="Arial" w:eastAsia="宋体" w:hAnsi="Arial" w:cs="Arial"/>
          <w:kern w:val="0"/>
          <w:sz w:val="24"/>
          <w:szCs w:val="24"/>
        </w:rPr>
        <w:lastRenderedPageBreak/>
        <w:t>ーンショットでは、管理ポリシーと保持ポリシーの対象とするユーザーを決定する基準として、「最終ログイン日」と「アクティブ」を使用することを選択できます。おそらく、昨年ログインしていないユーザーと、非アクティブとマークされているユーザーもこのカテゴリに分類されます。</w:t>
      </w:r>
      <w:r w:rsidRPr="004603F8">
        <w:rPr>
          <w:rFonts w:ascii="Arial" w:eastAsia="宋体" w:hAnsi="Arial" w:cs="Arial"/>
          <w:kern w:val="0"/>
          <w:sz w:val="24"/>
          <w:szCs w:val="24"/>
        </w:rPr>
        <w:t xml:space="preserve"> </w:t>
      </w:r>
      <w:r w:rsidRPr="004603F8">
        <w:rPr>
          <w:rFonts w:ascii="Arial" w:eastAsia="宋体" w:hAnsi="Arial" w:cs="Arial"/>
          <w:kern w:val="0"/>
          <w:sz w:val="24"/>
          <w:szCs w:val="24"/>
        </w:rPr>
        <w:br/>
      </w:r>
      <w:r w:rsidRPr="004603F8">
        <w:rPr>
          <w:rFonts w:ascii="Arial" w:eastAsia="宋体" w:hAnsi="Arial" w:cs="Arial"/>
          <w:noProof/>
          <w:kern w:val="0"/>
          <w:sz w:val="24"/>
          <w:szCs w:val="24"/>
        </w:rPr>
        <w:drawing>
          <wp:inline distT="0" distB="0" distL="0" distR="0" wp14:anchorId="5D511E80" wp14:editId="0C0BF995">
            <wp:extent cx="6082376" cy="3449955"/>
            <wp:effectExtent l="0" t="0" r="0" b="0"/>
            <wp:docPr id="5" name="图片 5" descr="clipboard_ee2e55ee3f02e0fac339196f2ec7443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board_ee2e55ee3f02e0fac339196f2ec74434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5698" cy="3451839"/>
                    </a:xfrm>
                    <a:prstGeom prst="rect">
                      <a:avLst/>
                    </a:prstGeom>
                    <a:noFill/>
                    <a:ln>
                      <a:noFill/>
                    </a:ln>
                  </pic:spPr>
                </pic:pic>
              </a:graphicData>
            </a:graphic>
          </wp:inline>
        </w:drawing>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You then define when you want to generate this report and its format. In our case, this report creates a CSV file made available on the SFTP server every Monday. As an option, you can request the CSV file to be sent by mail.</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noProof/>
          <w:kern w:val="0"/>
          <w:sz w:val="24"/>
          <w:szCs w:val="24"/>
        </w:rPr>
        <w:lastRenderedPageBreak/>
        <w:drawing>
          <wp:inline distT="0" distB="0" distL="0" distR="0" wp14:anchorId="42727DE1" wp14:editId="3D53F5C8">
            <wp:extent cx="3324860" cy="4336415"/>
            <wp:effectExtent l="0" t="0" r="8890" b="6985"/>
            <wp:docPr id="4" name="图片 4" descr="clipboard_efcf9e6593cc81003f4d58660c032e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board_efcf9e6593cc81003f4d58660c032e0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860" cy="4336415"/>
                    </a:xfrm>
                    <a:prstGeom prst="rect">
                      <a:avLst/>
                    </a:prstGeom>
                    <a:noFill/>
                    <a:ln>
                      <a:noFill/>
                    </a:ln>
                  </pic:spPr>
                </pic:pic>
              </a:graphicData>
            </a:graphic>
          </wp:inline>
        </w:drawing>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b/>
          <w:bCs/>
          <w:kern w:val="0"/>
          <w:sz w:val="24"/>
          <w:szCs w:val="24"/>
        </w:rPr>
        <w:t>b)    Extract from Coupa every user and apply some logic on the export file to filter out users</w:t>
      </w:r>
      <w:r w:rsidRPr="004603F8">
        <w:rPr>
          <w:rFonts w:ascii="Arial" w:eastAsia="宋体" w:hAnsi="Arial" w:cs="Arial"/>
          <w:kern w:val="0"/>
          <w:sz w:val="24"/>
          <w:szCs w:val="24"/>
        </w:rPr>
        <w:br/>
        <w:t xml:space="preserve">If you need to apply a more sophisticated logic to filter out users, you can always export every single user created into Coupa. Standard integrations available under the integrations menu provide export reports for any object in </w:t>
      </w:r>
      <w:r w:rsidRPr="004603F8">
        <w:rPr>
          <w:rFonts w:ascii="Arial" w:eastAsia="宋体" w:hAnsi="Arial" w:cs="Arial"/>
          <w:kern w:val="0"/>
          <w:sz w:val="24"/>
          <w:szCs w:val="24"/>
        </w:rPr>
        <w:lastRenderedPageBreak/>
        <w:t>Coupa</w:t>
      </w:r>
      <w:r w:rsidRPr="004603F8">
        <w:rPr>
          <w:rFonts w:ascii="Arial" w:eastAsia="宋体" w:hAnsi="Arial" w:cs="Arial"/>
          <w:kern w:val="0"/>
          <w:sz w:val="24"/>
          <w:szCs w:val="24"/>
        </w:rPr>
        <w:br/>
      </w:r>
      <w:r w:rsidRPr="004603F8">
        <w:rPr>
          <w:rFonts w:ascii="Arial" w:eastAsia="宋体" w:hAnsi="Arial" w:cs="Arial"/>
          <w:noProof/>
          <w:kern w:val="0"/>
          <w:sz w:val="24"/>
          <w:szCs w:val="24"/>
        </w:rPr>
        <w:drawing>
          <wp:inline distT="0" distB="0" distL="0" distR="0" wp14:anchorId="5908D9B7" wp14:editId="43951613">
            <wp:extent cx="5971020" cy="3449955"/>
            <wp:effectExtent l="0" t="0" r="0" b="0"/>
            <wp:docPr id="3" name="图片 3" descr="clipboard_ea6b888b72249d0ac4749980371d39a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board_ea6b888b72249d0ac4749980371d39a6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3881" cy="3451608"/>
                    </a:xfrm>
                    <a:prstGeom prst="rect">
                      <a:avLst/>
                    </a:prstGeom>
                    <a:noFill/>
                    <a:ln>
                      <a:noFill/>
                    </a:ln>
                  </pic:spPr>
                </pic:pic>
              </a:graphicData>
            </a:graphic>
          </wp:inline>
        </w:drawing>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The Coupa User File Export generates a CSV export containing every user and all of his properties. Both options generate a CSV flat file.</w:t>
      </w:r>
    </w:p>
    <w:p w:rsidR="004603F8" w:rsidRPr="004603F8" w:rsidRDefault="004603F8" w:rsidP="004603F8">
      <w:pPr>
        <w:widowControl/>
        <w:spacing w:before="240"/>
        <w:jc w:val="left"/>
        <w:outlineLvl w:val="4"/>
        <w:rPr>
          <w:rFonts w:ascii="Arial" w:eastAsia="宋体" w:hAnsi="Arial" w:cs="Arial"/>
          <w:kern w:val="0"/>
          <w:sz w:val="20"/>
          <w:szCs w:val="20"/>
        </w:rPr>
      </w:pPr>
      <w:r w:rsidRPr="004603F8">
        <w:rPr>
          <w:rFonts w:ascii="Arial" w:eastAsia="宋体" w:hAnsi="Arial" w:cs="Arial"/>
          <w:kern w:val="0"/>
          <w:sz w:val="20"/>
          <w:szCs w:val="20"/>
        </w:rPr>
        <w:t>Step 2: Edit the CSV file and overwrite the personal data</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 xml:space="preserve">After downloading the CSV file locally, you have to edit it with the file editor of your choice and overwrite the personal data, but do not modify the Login ID </w:t>
      </w:r>
      <w:r w:rsidRPr="004603F8">
        <w:rPr>
          <w:rFonts w:ascii="Arial" w:eastAsia="宋体" w:hAnsi="Arial" w:cs="Arial"/>
          <w:kern w:val="0"/>
          <w:sz w:val="24"/>
          <w:szCs w:val="24"/>
        </w:rPr>
        <w:lastRenderedPageBreak/>
        <w:t>since this field is the primary key.</w:t>
      </w:r>
      <w:r w:rsidRPr="004603F8">
        <w:rPr>
          <w:rFonts w:ascii="Arial" w:eastAsia="宋体" w:hAnsi="Arial" w:cs="Arial"/>
          <w:kern w:val="0"/>
          <w:sz w:val="24"/>
          <w:szCs w:val="24"/>
        </w:rPr>
        <w:br/>
      </w:r>
      <w:r w:rsidRPr="004603F8">
        <w:rPr>
          <w:rFonts w:ascii="Arial" w:eastAsia="宋体" w:hAnsi="Arial" w:cs="Arial"/>
          <w:noProof/>
          <w:kern w:val="0"/>
          <w:sz w:val="24"/>
          <w:szCs w:val="24"/>
        </w:rPr>
        <w:drawing>
          <wp:inline distT="0" distB="0" distL="0" distR="0" wp14:anchorId="497CB383" wp14:editId="4FFF95E9">
            <wp:extent cx="6130867" cy="3498215"/>
            <wp:effectExtent l="0" t="0" r="3810" b="6985"/>
            <wp:docPr id="2" name="图片 2" descr="clipboard_eac5e59ca799c84c4a79848d0a1593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board_eac5e59ca799c84c4a79848d0a1593e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3413" cy="3499668"/>
                    </a:xfrm>
                    <a:prstGeom prst="rect">
                      <a:avLst/>
                    </a:prstGeom>
                    <a:noFill/>
                    <a:ln>
                      <a:noFill/>
                    </a:ln>
                  </pic:spPr>
                </pic:pic>
              </a:graphicData>
            </a:graphic>
          </wp:inline>
        </w:drawing>
      </w:r>
    </w:p>
    <w:p w:rsidR="004603F8" w:rsidRPr="004603F8" w:rsidRDefault="004603F8" w:rsidP="004603F8">
      <w:pPr>
        <w:widowControl/>
        <w:spacing w:before="240"/>
        <w:jc w:val="left"/>
        <w:outlineLvl w:val="4"/>
        <w:rPr>
          <w:rFonts w:ascii="Arial" w:eastAsia="宋体" w:hAnsi="Arial" w:cs="Arial"/>
          <w:kern w:val="0"/>
          <w:sz w:val="20"/>
          <w:szCs w:val="20"/>
        </w:rPr>
      </w:pPr>
      <w:r w:rsidRPr="004603F8">
        <w:rPr>
          <w:rFonts w:ascii="Arial" w:eastAsia="宋体" w:hAnsi="Arial" w:cs="Arial"/>
          <w:kern w:val="0"/>
          <w:sz w:val="20"/>
          <w:szCs w:val="20"/>
        </w:rPr>
        <w:t>Step 3: Upload the modified CSV file in order to overwrite the data into Coupa</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Connect to fileshare.coupa.com using an SFTP client and your credentials, upload the CSV file you’ve just modified using an SFTP client under /Incoming/Users.</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noProof/>
          <w:kern w:val="0"/>
          <w:sz w:val="24"/>
          <w:szCs w:val="24"/>
        </w:rPr>
        <w:lastRenderedPageBreak/>
        <w:drawing>
          <wp:inline distT="0" distB="0" distL="0" distR="0" wp14:anchorId="1B26E603" wp14:editId="3E52B6D0">
            <wp:extent cx="6089073" cy="4440555"/>
            <wp:effectExtent l="0" t="0" r="6985" b="0"/>
            <wp:docPr id="1" name="图片 1" descr="clipboard_e5371e2f9b20d5a12f3e0315847285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board_e5371e2f9b20d5a12f3e03158472854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114" cy="4442773"/>
                    </a:xfrm>
                    <a:prstGeom prst="rect">
                      <a:avLst/>
                    </a:prstGeom>
                    <a:noFill/>
                    <a:ln>
                      <a:noFill/>
                    </a:ln>
                  </pic:spPr>
                </pic:pic>
              </a:graphicData>
            </a:graphic>
          </wp:inline>
        </w:drawing>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This file will be processed automatically by Coupa and your users are updated according to the new set of data you've just entered.</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ユーザー</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プロファイル</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マスタ</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データを管理する方法の例を示しますが、</w:t>
      </w:r>
      <w:r w:rsidRPr="004603F8">
        <w:rPr>
          <w:rFonts w:ascii="Arial" w:eastAsia="宋体" w:hAnsi="Arial" w:cs="Arial"/>
          <w:kern w:val="0"/>
          <w:sz w:val="24"/>
          <w:szCs w:val="24"/>
        </w:rPr>
        <w:t xml:space="preserve">Coupa </w:t>
      </w:r>
      <w:r w:rsidRPr="004603F8">
        <w:rPr>
          <w:rFonts w:ascii="Arial" w:eastAsia="宋体" w:hAnsi="Arial" w:cs="Arial"/>
          <w:kern w:val="0"/>
          <w:sz w:val="24"/>
          <w:szCs w:val="24"/>
        </w:rPr>
        <w:t>のすべてのマスタ</w:t>
      </w:r>
      <w:r w:rsidRPr="004603F8">
        <w:rPr>
          <w:rFonts w:ascii="Arial" w:eastAsia="宋体" w:hAnsi="Arial" w:cs="Arial"/>
          <w:kern w:val="0"/>
          <w:sz w:val="24"/>
          <w:szCs w:val="24"/>
        </w:rPr>
        <w:t xml:space="preserve"> </w:t>
      </w:r>
      <w:r w:rsidRPr="004603F8">
        <w:rPr>
          <w:rFonts w:ascii="Arial" w:eastAsia="宋体" w:hAnsi="Arial" w:cs="Arial"/>
          <w:kern w:val="0"/>
          <w:sz w:val="24"/>
          <w:szCs w:val="24"/>
        </w:rPr>
        <w:t>データは同じように動作します。</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kern w:val="0"/>
          <w:sz w:val="24"/>
          <w:szCs w:val="24"/>
        </w:rPr>
        <w:t> </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i/>
          <w:iCs/>
          <w:kern w:val="0"/>
          <w:sz w:val="18"/>
          <w:szCs w:val="18"/>
          <w:vertAlign w:val="subscript"/>
        </w:rPr>
        <w:t>法的免責事項</w:t>
      </w:r>
      <w:r w:rsidRPr="004603F8">
        <w:rPr>
          <w:rFonts w:ascii="Arial" w:eastAsia="宋体" w:hAnsi="Arial" w:cs="Arial"/>
          <w:i/>
          <w:iCs/>
          <w:kern w:val="0"/>
          <w:sz w:val="18"/>
          <w:szCs w:val="18"/>
          <w:vertAlign w:val="subscript"/>
        </w:rPr>
        <w:t xml:space="preserve"> - </w:t>
      </w:r>
      <w:r w:rsidRPr="004603F8">
        <w:rPr>
          <w:rFonts w:ascii="Arial" w:eastAsia="宋体" w:hAnsi="Arial" w:cs="Arial"/>
          <w:i/>
          <w:iCs/>
          <w:kern w:val="0"/>
          <w:sz w:val="18"/>
          <w:szCs w:val="18"/>
          <w:vertAlign w:val="subscript"/>
        </w:rPr>
        <w:t>このウェブサイトは情報提供のみを目的として提供されており、契約上のコミットメントまたは法的助言として考慮されるべきではなく、お客様にも関連する可能性のあるその他のプライバシー関連の法律や規制について議論するものではありません。見込み客</w:t>
      </w:r>
      <w:r w:rsidRPr="004603F8">
        <w:rPr>
          <w:rFonts w:ascii="Arial" w:eastAsia="宋体" w:hAnsi="Arial" w:cs="Arial"/>
          <w:i/>
          <w:iCs/>
          <w:kern w:val="0"/>
          <w:sz w:val="18"/>
          <w:szCs w:val="18"/>
          <w:vertAlign w:val="subscript"/>
        </w:rPr>
        <w:t xml:space="preserve"> (</w:t>
      </w:r>
      <w:r w:rsidRPr="004603F8">
        <w:rPr>
          <w:rFonts w:ascii="Arial" w:eastAsia="宋体" w:hAnsi="Arial" w:cs="Arial"/>
          <w:i/>
          <w:iCs/>
          <w:kern w:val="0"/>
          <w:sz w:val="18"/>
          <w:szCs w:val="18"/>
          <w:vertAlign w:val="subscript"/>
        </w:rPr>
        <w:t>業界固有の要件を含む</w:t>
      </w:r>
      <w:r w:rsidRPr="004603F8">
        <w:rPr>
          <w:rFonts w:ascii="Arial" w:eastAsia="宋体" w:hAnsi="Arial" w:cs="Arial"/>
          <w:i/>
          <w:iCs/>
          <w:kern w:val="0"/>
          <w:sz w:val="18"/>
          <w:szCs w:val="18"/>
          <w:vertAlign w:val="subscript"/>
        </w:rPr>
        <w:t>)</w:t>
      </w:r>
      <w:r w:rsidRPr="004603F8">
        <w:rPr>
          <w:rFonts w:ascii="Arial" w:eastAsia="宋体" w:hAnsi="Arial" w:cs="Arial"/>
          <w:i/>
          <w:iCs/>
          <w:kern w:val="0"/>
          <w:sz w:val="18"/>
          <w:szCs w:val="18"/>
          <w:vertAlign w:val="subscript"/>
        </w:rPr>
        <w:t>個々の企業に適用される関連するプライバシーおよびデータ保護法および規制は、企業が事業を行う場所、事業を行う業界、必要なコンテンツの種類など、いくつかの要因に依存します。ストア、コンテンツの発信元、およびコンテンツの保存元</w:t>
      </w:r>
    </w:p>
    <w:p w:rsidR="004603F8" w:rsidRPr="004603F8" w:rsidRDefault="004603F8" w:rsidP="004603F8">
      <w:pPr>
        <w:widowControl/>
        <w:spacing w:before="240" w:after="240"/>
        <w:jc w:val="left"/>
        <w:rPr>
          <w:rFonts w:ascii="Arial" w:eastAsia="宋体" w:hAnsi="Arial" w:cs="Arial"/>
          <w:kern w:val="0"/>
          <w:sz w:val="24"/>
          <w:szCs w:val="24"/>
        </w:rPr>
      </w:pPr>
      <w:r w:rsidRPr="004603F8">
        <w:rPr>
          <w:rFonts w:ascii="Arial" w:eastAsia="宋体" w:hAnsi="Arial" w:cs="Arial"/>
          <w:i/>
          <w:iCs/>
          <w:kern w:val="0"/>
          <w:sz w:val="24"/>
          <w:szCs w:val="24"/>
        </w:rPr>
        <w:t>テンプレートで推奨されるタグ</w:t>
      </w:r>
      <w:r w:rsidRPr="004603F8">
        <w:rPr>
          <w:rFonts w:ascii="Arial" w:eastAsia="宋体" w:hAnsi="Arial" w:cs="Arial"/>
          <w:i/>
          <w:iCs/>
          <w:kern w:val="0"/>
          <w:sz w:val="24"/>
          <w:szCs w:val="24"/>
        </w:rPr>
        <w:t xml:space="preserve">: </w:t>
      </w:r>
      <w:hyperlink r:id="rId15" w:history="1">
        <w:r w:rsidRPr="004603F8">
          <w:rPr>
            <w:rFonts w:ascii="Arial" w:eastAsia="宋体" w:hAnsi="Arial" w:cs="Arial"/>
            <w:kern w:val="0"/>
            <w:sz w:val="24"/>
            <w:szCs w:val="24"/>
            <w:shd w:val="clear" w:color="auto" w:fill="FFFFFF"/>
          </w:rPr>
          <w:t>記事</w:t>
        </w:r>
        <w:r w:rsidRPr="004603F8">
          <w:rPr>
            <w:rFonts w:ascii="Arial" w:eastAsia="宋体" w:hAnsi="Arial" w:cs="Arial"/>
            <w:kern w:val="0"/>
            <w:sz w:val="24"/>
            <w:szCs w:val="24"/>
            <w:shd w:val="clear" w:color="auto" w:fill="FFFFFF"/>
          </w:rPr>
          <w:t xml:space="preserve">: </w:t>
        </w:r>
        <w:r w:rsidRPr="004603F8">
          <w:rPr>
            <w:rFonts w:ascii="Arial" w:eastAsia="宋体" w:hAnsi="Arial" w:cs="Arial"/>
            <w:kern w:val="0"/>
            <w:sz w:val="24"/>
            <w:szCs w:val="24"/>
            <w:shd w:val="clear" w:color="auto" w:fill="FFFFFF"/>
          </w:rPr>
          <w:t>トピック</w:t>
        </w:r>
      </w:hyperlink>
    </w:p>
    <w:p w:rsidR="00890986" w:rsidRPr="004603F8" w:rsidRDefault="00890986"/>
    <w:sectPr w:rsidR="00890986" w:rsidRPr="004603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77ECF"/>
    <w:multiLevelType w:val="multilevel"/>
    <w:tmpl w:val="1908D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230847"/>
    <w:multiLevelType w:val="multilevel"/>
    <w:tmpl w:val="546C24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673"/>
    <w:rsid w:val="00056673"/>
    <w:rsid w:val="004603F8"/>
    <w:rsid w:val="008909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0BF3E1-75B4-4242-B0D2-48D70269B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4603F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603F8"/>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0"/>
    <w:uiPriority w:val="9"/>
    <w:qFormat/>
    <w:rsid w:val="004603F8"/>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603F8"/>
    <w:rPr>
      <w:rFonts w:ascii="宋体" w:eastAsia="宋体" w:hAnsi="宋体" w:cs="宋体"/>
      <w:b/>
      <w:bCs/>
      <w:kern w:val="0"/>
      <w:sz w:val="36"/>
      <w:szCs w:val="36"/>
    </w:rPr>
  </w:style>
  <w:style w:type="character" w:customStyle="1" w:styleId="30">
    <w:name w:val="标题 3 字符"/>
    <w:basedOn w:val="a0"/>
    <w:link w:val="3"/>
    <w:uiPriority w:val="9"/>
    <w:rsid w:val="004603F8"/>
    <w:rPr>
      <w:rFonts w:ascii="宋体" w:eastAsia="宋体" w:hAnsi="宋体" w:cs="宋体"/>
      <w:b/>
      <w:bCs/>
      <w:kern w:val="0"/>
      <w:sz w:val="27"/>
      <w:szCs w:val="27"/>
    </w:rPr>
  </w:style>
  <w:style w:type="character" w:customStyle="1" w:styleId="50">
    <w:name w:val="标题 5 字符"/>
    <w:basedOn w:val="a0"/>
    <w:link w:val="5"/>
    <w:uiPriority w:val="9"/>
    <w:rsid w:val="004603F8"/>
    <w:rPr>
      <w:rFonts w:ascii="宋体" w:eastAsia="宋体" w:hAnsi="宋体" w:cs="宋体"/>
      <w:b/>
      <w:bCs/>
      <w:kern w:val="0"/>
      <w:sz w:val="20"/>
      <w:szCs w:val="20"/>
    </w:rPr>
  </w:style>
  <w:style w:type="paragraph" w:styleId="a3">
    <w:name w:val="Normal (Web)"/>
    <w:basedOn w:val="a"/>
    <w:uiPriority w:val="99"/>
    <w:semiHidden/>
    <w:unhideWhenUsed/>
    <w:rsid w:val="004603F8"/>
    <w:pPr>
      <w:widowControl/>
      <w:spacing w:before="100" w:beforeAutospacing="1" w:after="100" w:afterAutospacing="1"/>
      <w:jc w:val="left"/>
    </w:pPr>
    <w:rPr>
      <w:rFonts w:ascii="宋体" w:eastAsia="宋体" w:hAnsi="宋体" w:cs="宋体"/>
      <w:kern w:val="0"/>
      <w:sz w:val="24"/>
      <w:szCs w:val="24"/>
    </w:rPr>
  </w:style>
  <w:style w:type="character" w:customStyle="1" w:styleId="mt-font-times-new-roman">
    <w:name w:val="mt-font-times-new-roman"/>
    <w:basedOn w:val="a0"/>
    <w:rsid w:val="004603F8"/>
  </w:style>
  <w:style w:type="character" w:styleId="a4">
    <w:name w:val="Hyperlink"/>
    <w:basedOn w:val="a0"/>
    <w:uiPriority w:val="99"/>
    <w:semiHidden/>
    <w:unhideWhenUsed/>
    <w:rsid w:val="004603F8"/>
    <w:rPr>
      <w:color w:val="0000FF"/>
      <w:u w:val="single"/>
    </w:rPr>
  </w:style>
  <w:style w:type="character" w:styleId="a5">
    <w:name w:val="Strong"/>
    <w:basedOn w:val="a0"/>
    <w:uiPriority w:val="22"/>
    <w:qFormat/>
    <w:rsid w:val="004603F8"/>
    <w:rPr>
      <w:b/>
      <w:bCs/>
    </w:rPr>
  </w:style>
  <w:style w:type="character" w:styleId="a6">
    <w:name w:val="Emphasis"/>
    <w:basedOn w:val="a0"/>
    <w:uiPriority w:val="20"/>
    <w:qFormat/>
    <w:rsid w:val="004603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529212">
      <w:bodyDiv w:val="1"/>
      <w:marLeft w:val="0"/>
      <w:marRight w:val="0"/>
      <w:marTop w:val="0"/>
      <w:marBottom w:val="0"/>
      <w:divBdr>
        <w:top w:val="none" w:sz="0" w:space="0" w:color="auto"/>
        <w:left w:val="none" w:sz="0" w:space="0" w:color="auto"/>
        <w:bottom w:val="none" w:sz="0" w:space="0" w:color="auto"/>
        <w:right w:val="none" w:sz="0" w:space="0" w:color="auto"/>
      </w:divBdr>
      <w:divsChild>
        <w:div w:id="883372357">
          <w:marLeft w:val="0"/>
          <w:marRight w:val="0"/>
          <w:marTop w:val="0"/>
          <w:marBottom w:val="0"/>
          <w:divBdr>
            <w:top w:val="none" w:sz="0" w:space="0" w:color="auto"/>
            <w:left w:val="none" w:sz="0" w:space="0" w:color="auto"/>
            <w:bottom w:val="none" w:sz="0" w:space="0" w:color="auto"/>
            <w:right w:val="none" w:sz="0" w:space="0" w:color="auto"/>
          </w:divBdr>
        </w:div>
        <w:div w:id="1605848188">
          <w:marLeft w:val="0"/>
          <w:marRight w:val="0"/>
          <w:marTop w:val="0"/>
          <w:marBottom w:val="0"/>
          <w:divBdr>
            <w:top w:val="none" w:sz="0" w:space="0" w:color="auto"/>
            <w:left w:val="none" w:sz="0" w:space="0" w:color="auto"/>
            <w:bottom w:val="none" w:sz="0" w:space="0" w:color="auto"/>
            <w:right w:val="none" w:sz="0" w:space="0" w:color="auto"/>
          </w:divBdr>
          <w:divsChild>
            <w:div w:id="502476307">
              <w:marLeft w:val="0"/>
              <w:marRight w:val="0"/>
              <w:marTop w:val="0"/>
              <w:marBottom w:val="0"/>
              <w:divBdr>
                <w:top w:val="none" w:sz="0" w:space="0" w:color="auto"/>
                <w:left w:val="none" w:sz="0" w:space="0" w:color="auto"/>
                <w:bottom w:val="none" w:sz="0" w:space="0" w:color="auto"/>
                <w:right w:val="none" w:sz="0" w:space="0" w:color="auto"/>
              </w:divBdr>
            </w:div>
            <w:div w:id="829180816">
              <w:marLeft w:val="0"/>
              <w:marRight w:val="0"/>
              <w:marTop w:val="0"/>
              <w:marBottom w:val="0"/>
              <w:divBdr>
                <w:top w:val="none" w:sz="0" w:space="0" w:color="auto"/>
                <w:left w:val="none" w:sz="0" w:space="0" w:color="auto"/>
                <w:bottom w:val="none" w:sz="0" w:space="0" w:color="auto"/>
                <w:right w:val="none" w:sz="0" w:space="0" w:color="auto"/>
              </w:divBdr>
            </w:div>
            <w:div w:id="18726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ccess.coupa.com/Integrate/Technical_Documentation/CSV/Import/User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success.coupa.com/Trust/Data_Privacy/Quick_Guide%3A_Data_Managemen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success.coupa.com/Integrate/Technical_Documentation/API/Resources/Reference/users" TargetMode="External"/><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555</Words>
  <Characters>3168</Characters>
  <Application>Microsoft Office Word</Application>
  <DocSecurity>0</DocSecurity>
  <Lines>26</Lines>
  <Paragraphs>7</Paragraphs>
  <ScaleCrop>false</ScaleCrop>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Louie yj</dc:creator>
  <cp:keywords/>
  <dc:description/>
  <cp:lastModifiedBy>Louie yj</cp:lastModifiedBy>
  <cp:revision>2</cp:revision>
  <dcterms:created xsi:type="dcterms:W3CDTF">2020-04-02T02:09:00Z</dcterms:created>
  <dcterms:modified xsi:type="dcterms:W3CDTF">2020-04-02T02:09:00Z</dcterms:modified>
</cp:coreProperties>
</file>